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CC326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F7816">
        <w:rPr>
          <w:rFonts w:ascii="Times New Roman" w:hAnsi="Times New Roman" w:cs="Times New Roman"/>
          <w:sz w:val="24"/>
          <w:szCs w:val="24"/>
        </w:rPr>
        <w:t>45,00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C3269">
        <w:rPr>
          <w:rFonts w:ascii="Times New Roman" w:hAnsi="Times New Roman" w:cs="Times New Roman"/>
          <w:sz w:val="24"/>
          <w:szCs w:val="24"/>
        </w:rPr>
        <w:t>0,98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C3269">
        <w:rPr>
          <w:rFonts w:ascii="Times New Roman" w:hAnsi="Times New Roman" w:cs="Times New Roman"/>
          <w:sz w:val="24"/>
          <w:szCs w:val="24"/>
        </w:rPr>
        <w:t>1,9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C3269">
        <w:rPr>
          <w:rFonts w:ascii="Times New Roman" w:hAnsi="Times New Roman" w:cs="Times New Roman"/>
          <w:sz w:val="24"/>
          <w:szCs w:val="24"/>
        </w:rPr>
        <w:t>1,7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C3269">
        <w:rPr>
          <w:rFonts w:ascii="Times New Roman" w:hAnsi="Times New Roman" w:cs="Times New Roman"/>
          <w:sz w:val="24"/>
          <w:szCs w:val="24"/>
        </w:rPr>
        <w:t>26,5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CC3269">
        <w:rPr>
          <w:rFonts w:ascii="Times New Roman" w:hAnsi="Times New Roman" w:cs="Times New Roman"/>
          <w:sz w:val="24"/>
          <w:szCs w:val="24"/>
        </w:rPr>
        <w:t>5,76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CC3269">
        <w:rPr>
          <w:rFonts w:ascii="Times New Roman" w:hAnsi="Times New Roman" w:cs="Times New Roman"/>
          <w:sz w:val="24"/>
          <w:szCs w:val="24"/>
        </w:rPr>
        <w:t>8,4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C3269">
        <w:rPr>
          <w:rFonts w:ascii="Times New Roman" w:hAnsi="Times New Roman" w:cs="Times New Roman"/>
          <w:sz w:val="24"/>
          <w:szCs w:val="24"/>
        </w:rPr>
        <w:t>1,44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CC3269">
        <w:rPr>
          <w:rFonts w:ascii="Times New Roman" w:hAnsi="Times New Roman" w:cs="Times New Roman"/>
          <w:sz w:val="24"/>
          <w:szCs w:val="24"/>
        </w:rPr>
        <w:t>0,7</w:t>
      </w:r>
      <w:r w:rsidR="007C7E98">
        <w:rPr>
          <w:rFonts w:ascii="Times New Roman" w:hAnsi="Times New Roman" w:cs="Times New Roman"/>
          <w:sz w:val="24"/>
          <w:szCs w:val="24"/>
        </w:rPr>
        <w:t xml:space="preserve">тыс.руб,что составляет </w:t>
      </w:r>
      <w:r w:rsidR="006F7816">
        <w:rPr>
          <w:rFonts w:ascii="Times New Roman" w:hAnsi="Times New Roman" w:cs="Times New Roman"/>
          <w:sz w:val="24"/>
          <w:szCs w:val="24"/>
        </w:rPr>
        <w:t xml:space="preserve">6,1 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CC326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F7816">
        <w:rPr>
          <w:rFonts w:ascii="Times New Roman" w:hAnsi="Times New Roman" w:cs="Times New Roman"/>
          <w:sz w:val="24"/>
          <w:szCs w:val="24"/>
        </w:rPr>
        <w:t>30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C3269">
        <w:rPr>
          <w:rFonts w:ascii="Times New Roman" w:hAnsi="Times New Roman" w:cs="Times New Roman"/>
          <w:sz w:val="24"/>
          <w:szCs w:val="24"/>
        </w:rPr>
        <w:t>0,40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F7816">
        <w:rPr>
          <w:rFonts w:ascii="Times New Roman" w:hAnsi="Times New Roman" w:cs="Times New Roman"/>
          <w:sz w:val="24"/>
          <w:szCs w:val="24"/>
        </w:rPr>
        <w:t>30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C3269">
        <w:rPr>
          <w:rFonts w:ascii="Times New Roman" w:hAnsi="Times New Roman" w:cs="Times New Roman"/>
          <w:sz w:val="24"/>
          <w:szCs w:val="24"/>
        </w:rPr>
        <w:t>0,40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61</cp:revision>
  <cp:lastPrinted>2019-06-13T04:02:00Z</cp:lastPrinted>
  <dcterms:created xsi:type="dcterms:W3CDTF">2020-05-14T03:53:00Z</dcterms:created>
  <dcterms:modified xsi:type="dcterms:W3CDTF">2022-02-15T04:37:00Z</dcterms:modified>
</cp:coreProperties>
</file>