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86" w:rsidRDefault="00480AD3" w:rsidP="00480AD3">
      <w:pPr>
        <w:spacing w:after="0" w:line="240" w:lineRule="auto"/>
        <w:jc w:val="center"/>
        <w:rPr>
          <w:rFonts w:ascii="Times New Roman" w:eastAsia="Times New Roman" w:hAnsi="Times New Roman" w:cs="Times New Roman"/>
          <w:b/>
        </w:rPr>
      </w:pPr>
      <w:r w:rsidRPr="00480AD3">
        <w:rPr>
          <w:rFonts w:ascii="Times New Roman" w:eastAsia="Times New Roman" w:hAnsi="Times New Roman" w:cs="Times New Roman"/>
          <w:b/>
        </w:rPr>
        <w:t>ВВЕДЕНИЕ</w:t>
      </w:r>
      <w:r w:rsidR="007F6A70">
        <w:rPr>
          <w:rFonts w:ascii="Times New Roman" w:eastAsia="Times New Roman" w:hAnsi="Times New Roman" w:cs="Times New Roman"/>
          <w:b/>
        </w:rPr>
        <w:t xml:space="preserve">. </w:t>
      </w:r>
    </w:p>
    <w:p w:rsidR="00480AD3" w:rsidRDefault="00480AD3" w:rsidP="00480AD3">
      <w:pPr>
        <w:widowControl w:val="0"/>
        <w:autoSpaceDE w:val="0"/>
        <w:autoSpaceDN w:val="0"/>
        <w:adjustRightInd w:val="0"/>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Правила землепользования и застройки </w:t>
      </w:r>
      <w:r w:rsidRPr="00480AD3">
        <w:rPr>
          <w:rFonts w:ascii="Times New Roman" w:eastAsia="Times New Roman" w:hAnsi="Times New Roman" w:cs="Times New Roman"/>
          <w:sz w:val="24"/>
          <w:szCs w:val="24"/>
          <w:shd w:val="clear" w:color="auto" w:fill="FFFFFF"/>
        </w:rPr>
        <w:t>сельского поселения (далее - СП) Мукасовский сельсовет муниципального района Баймакский район Республики Башкортостан (далее - РБ)</w:t>
      </w:r>
      <w:r w:rsidRPr="00480AD3">
        <w:rPr>
          <w:rFonts w:ascii="Times New Roman" w:eastAsia="Times New Roman" w:hAnsi="Times New Roman" w:cs="Times New Roman"/>
          <w:sz w:val="24"/>
          <w:szCs w:val="24"/>
        </w:rPr>
        <w:t xml:space="preserve"> – документ градостроительного зонирования, принятый в соответствии с Градостроительным кодексом РФ (ГрК РФ), Земельным кодексом Российской Федерации (далее - РФ), Федеральным законом «Об общих принципах организации местного самоуправления в РФ», иными законами и нормативными правовыми актами РФ, законами и нормативными правовыми актами РБ, Уставом  СП</w:t>
      </w:r>
      <w:r w:rsidRPr="00480AD3">
        <w:rPr>
          <w:rFonts w:ascii="Times New Roman" w:eastAsia="Times New Roman" w:hAnsi="Times New Roman" w:cs="Times New Roman"/>
          <w:sz w:val="24"/>
          <w:szCs w:val="24"/>
          <w:shd w:val="clear" w:color="auto" w:fill="FFFFFF"/>
        </w:rPr>
        <w:t xml:space="preserve"> Мукасовский сельсовет муниципального района Баймакский</w:t>
      </w:r>
      <w:r w:rsidRPr="00480AD3">
        <w:rPr>
          <w:rFonts w:ascii="Times New Roman" w:eastAsia="Times New Roman" w:hAnsi="Times New Roman" w:cs="Times New Roman"/>
          <w:sz w:val="24"/>
          <w:szCs w:val="24"/>
        </w:rPr>
        <w:t xml:space="preserve"> район РБ,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480AD3">
        <w:rPr>
          <w:rFonts w:ascii="Times New Roman" w:eastAsia="Times New Roman" w:hAnsi="Times New Roman" w:cs="Times New Roman"/>
          <w:sz w:val="24"/>
          <w:szCs w:val="24"/>
          <w:shd w:val="clear" w:color="auto" w:fill="FFFFFF"/>
        </w:rPr>
        <w:t>СП Мукасовский сельсовет муниципального района Баймакский район РБ</w:t>
      </w:r>
      <w:r w:rsidRPr="00480AD3">
        <w:rPr>
          <w:rFonts w:ascii="Times New Roman" w:eastAsia="Times New Roman" w:hAnsi="Times New Roman" w:cs="Times New Roman"/>
          <w:sz w:val="24"/>
          <w:szCs w:val="24"/>
        </w:rPr>
        <w:t>, охраны культурного наследия, окружающей среды и рационального использования природных ресурсов, и устанавливающих территориальные зоны, градостроительные регламенты, порядок применения такого документа и порядок внесения в него изменений.</w:t>
      </w:r>
    </w:p>
    <w:p w:rsidR="009A149B" w:rsidRDefault="009A149B" w:rsidP="00333A86">
      <w:pPr>
        <w:spacing w:after="0" w:line="240" w:lineRule="auto"/>
        <w:jc w:val="center"/>
        <w:rPr>
          <w:rFonts w:ascii="Times New Roman" w:eastAsia="Times New Roman" w:hAnsi="Times New Roman" w:cs="Times New Roman"/>
          <w:b/>
        </w:rPr>
      </w:pPr>
    </w:p>
    <w:p w:rsidR="00A1289E" w:rsidRDefault="00333A86" w:rsidP="00333A8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ВНЕСЕНИЕ ИЗМЕНЕНИЙ В ПРАВИЛА ЗЕМЛЕПОЛЬЗОВАНИЯ И ЗАСТРОЙКИ</w:t>
      </w:r>
    </w:p>
    <w:p w:rsidR="00195AB6" w:rsidRDefault="00195AB6" w:rsidP="00333A8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в части изменения территориальной зоны</w:t>
      </w:r>
    </w:p>
    <w:p w:rsidR="009A149B" w:rsidRPr="004A79E1" w:rsidRDefault="009A149B" w:rsidP="00333A86">
      <w:pPr>
        <w:spacing w:after="0" w:line="240" w:lineRule="auto"/>
        <w:jc w:val="center"/>
        <w:rPr>
          <w:rFonts w:ascii="Times New Roman" w:eastAsia="Times New Roman" w:hAnsi="Times New Roman" w:cs="Times New Roman"/>
          <w:b/>
        </w:rPr>
      </w:pPr>
    </w:p>
    <w:p w:rsidR="00FC588A" w:rsidRPr="004A79E1" w:rsidRDefault="00A1289E" w:rsidP="00C5468A">
      <w:pPr>
        <w:pStyle w:val="a3"/>
        <w:jc w:val="both"/>
        <w:rPr>
          <w:rFonts w:ascii="Times New Roman" w:eastAsia="Times New Roman" w:hAnsi="Times New Roman" w:cs="Times New Roman"/>
          <w:sz w:val="24"/>
          <w:szCs w:val="24"/>
        </w:rPr>
      </w:pPr>
      <w:r w:rsidRPr="004A79E1">
        <w:rPr>
          <w:rFonts w:ascii="Times New Roman" w:hAnsi="Times New Roman" w:cs="Times New Roman"/>
          <w:sz w:val="24"/>
          <w:szCs w:val="24"/>
        </w:rPr>
        <w:t>В соответствии с Пр</w:t>
      </w:r>
      <w:r w:rsidR="00033D21" w:rsidRPr="004A79E1">
        <w:rPr>
          <w:rFonts w:ascii="Times New Roman" w:hAnsi="Times New Roman" w:cs="Times New Roman"/>
          <w:sz w:val="24"/>
          <w:szCs w:val="24"/>
        </w:rPr>
        <w:t>иказом</w:t>
      </w:r>
      <w:r w:rsidR="003560C6">
        <w:rPr>
          <w:rFonts w:ascii="Times New Roman" w:hAnsi="Times New Roman" w:cs="Times New Roman"/>
          <w:sz w:val="24"/>
          <w:szCs w:val="24"/>
        </w:rPr>
        <w:t xml:space="preserve"> </w:t>
      </w:r>
      <w:r w:rsidR="006E4B7D" w:rsidRPr="004A79E1">
        <w:rPr>
          <w:rStyle w:val="220"/>
          <w:rFonts w:eastAsiaTheme="minorHAnsi"/>
          <w:color w:val="auto"/>
          <w:sz w:val="24"/>
          <w:szCs w:val="24"/>
        </w:rPr>
        <w:t>Министерства промышленности, энергетики и инноваций Республики Башкортостан</w:t>
      </w:r>
      <w:r w:rsidRPr="004A79E1">
        <w:rPr>
          <w:rFonts w:ascii="Times New Roman" w:hAnsi="Times New Roman" w:cs="Times New Roman"/>
          <w:sz w:val="24"/>
          <w:szCs w:val="24"/>
        </w:rPr>
        <w:t xml:space="preserve"> от 1</w:t>
      </w:r>
      <w:r w:rsidR="00033D21" w:rsidRPr="004A79E1">
        <w:rPr>
          <w:rFonts w:ascii="Times New Roman" w:hAnsi="Times New Roman" w:cs="Times New Roman"/>
          <w:sz w:val="24"/>
          <w:szCs w:val="24"/>
        </w:rPr>
        <w:t>8</w:t>
      </w:r>
      <w:r w:rsidRPr="004A79E1">
        <w:rPr>
          <w:rFonts w:ascii="Times New Roman" w:hAnsi="Times New Roman" w:cs="Times New Roman"/>
          <w:sz w:val="24"/>
          <w:szCs w:val="24"/>
        </w:rPr>
        <w:t xml:space="preserve"> марта 2021 года </w:t>
      </w:r>
      <w:r w:rsidR="00033D21" w:rsidRPr="004A79E1">
        <w:rPr>
          <w:rFonts w:ascii="Times New Roman" w:hAnsi="Times New Roman" w:cs="Times New Roman"/>
          <w:sz w:val="24"/>
          <w:szCs w:val="24"/>
        </w:rPr>
        <w:t>№ 30-О «О результатах</w:t>
      </w:r>
      <w:r w:rsidRPr="004A79E1">
        <w:rPr>
          <w:rFonts w:ascii="Times New Roman" w:hAnsi="Times New Roman" w:cs="Times New Roman"/>
          <w:sz w:val="24"/>
          <w:szCs w:val="24"/>
        </w:rPr>
        <w:t xml:space="preserve"> конкурсного отбора по включению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в схему и программу перспективного развития электроэнергетики Республики Башкортостан</w:t>
      </w:r>
      <w:r w:rsidRPr="004A79E1">
        <w:rPr>
          <w:rFonts w:ascii="Times New Roman" w:hAnsi="Times New Roman" w:cs="Times New Roman"/>
          <w:sz w:val="24"/>
          <w:szCs w:val="24"/>
        </w:rPr>
        <w:tab/>
        <w:t xml:space="preserve">было вынесено решение о </w:t>
      </w:r>
      <w:r w:rsidR="00033D21" w:rsidRPr="004A79E1">
        <w:rPr>
          <w:rFonts w:ascii="Times New Roman" w:hAnsi="Times New Roman" w:cs="Times New Roman"/>
          <w:sz w:val="24"/>
          <w:szCs w:val="24"/>
        </w:rPr>
        <w:t>признании победителем конкурсного отбора</w:t>
      </w:r>
      <w:r w:rsidR="00231219" w:rsidRPr="004A79E1">
        <w:rPr>
          <w:rFonts w:ascii="Times New Roman" w:hAnsi="Times New Roman" w:cs="Times New Roman"/>
          <w:sz w:val="24"/>
          <w:szCs w:val="24"/>
        </w:rPr>
        <w:t xml:space="preserve"> </w:t>
      </w:r>
      <w:r w:rsidR="00FC588A" w:rsidRPr="004A79E1">
        <w:rPr>
          <w:rFonts w:ascii="Times New Roman" w:hAnsi="Times New Roman" w:cs="Times New Roman"/>
          <w:sz w:val="24"/>
          <w:szCs w:val="24"/>
        </w:rPr>
        <w:t>П</w:t>
      </w:r>
      <w:r w:rsidRPr="004A79E1">
        <w:rPr>
          <w:rFonts w:ascii="Times New Roman" w:hAnsi="Times New Roman" w:cs="Times New Roman"/>
          <w:sz w:val="24"/>
          <w:szCs w:val="24"/>
        </w:rPr>
        <w:t>роект (генерирующий объект) «Баймакская СЭС-1»</w:t>
      </w:r>
      <w:r w:rsidR="00FC588A" w:rsidRPr="004A79E1">
        <w:rPr>
          <w:rFonts w:ascii="Times New Roman" w:hAnsi="Times New Roman" w:cs="Times New Roman"/>
          <w:sz w:val="24"/>
          <w:szCs w:val="24"/>
        </w:rPr>
        <w:t>.</w:t>
      </w:r>
    </w:p>
    <w:p w:rsidR="00FC588A" w:rsidRPr="004A79E1" w:rsidRDefault="00FC588A" w:rsidP="00073AF1">
      <w:pPr>
        <w:spacing w:after="0" w:line="240" w:lineRule="auto"/>
        <w:jc w:val="both"/>
        <w:rPr>
          <w:rFonts w:ascii="Times New Roman" w:eastAsia="Times New Roman" w:hAnsi="Times New Roman" w:cs="Times New Roman"/>
          <w:sz w:val="24"/>
          <w:szCs w:val="24"/>
          <w:lang w:eastAsia="ru-RU"/>
        </w:rPr>
      </w:pPr>
      <w:r w:rsidRPr="004A79E1">
        <w:rPr>
          <w:rFonts w:ascii="Times New Roman" w:eastAsia="Times New Roman" w:hAnsi="Times New Roman" w:cs="Times New Roman"/>
          <w:sz w:val="24"/>
          <w:szCs w:val="24"/>
          <w:lang w:eastAsia="ru-RU"/>
        </w:rPr>
        <w:t>Основани</w:t>
      </w:r>
      <w:r w:rsidR="00B01EEA" w:rsidRPr="004A79E1">
        <w:rPr>
          <w:rFonts w:ascii="Times New Roman" w:eastAsia="Times New Roman" w:hAnsi="Times New Roman" w:cs="Times New Roman"/>
          <w:sz w:val="24"/>
          <w:szCs w:val="24"/>
          <w:lang w:eastAsia="ru-RU"/>
        </w:rPr>
        <w:t>ем</w:t>
      </w:r>
      <w:r w:rsidRPr="004A79E1">
        <w:rPr>
          <w:rFonts w:ascii="Times New Roman" w:eastAsia="Times New Roman" w:hAnsi="Times New Roman" w:cs="Times New Roman"/>
          <w:sz w:val="24"/>
          <w:szCs w:val="24"/>
          <w:lang w:eastAsia="ru-RU"/>
        </w:rPr>
        <w:t xml:space="preserve"> для внесения изменений в </w:t>
      </w:r>
      <w:r w:rsidR="00B83EB9" w:rsidRPr="004A79E1">
        <w:rPr>
          <w:rFonts w:ascii="Times New Roman" w:eastAsia="Times New Roman" w:hAnsi="Times New Roman" w:cs="Times New Roman"/>
          <w:sz w:val="24"/>
          <w:szCs w:val="24"/>
          <w:lang w:eastAsia="ru-RU"/>
        </w:rPr>
        <w:t>П</w:t>
      </w:r>
      <w:r w:rsidRPr="004A79E1">
        <w:rPr>
          <w:rFonts w:ascii="Times New Roman" w:eastAsia="Times New Roman" w:hAnsi="Times New Roman" w:cs="Times New Roman"/>
          <w:sz w:val="24"/>
          <w:szCs w:val="24"/>
          <w:lang w:eastAsia="ru-RU"/>
        </w:rPr>
        <w:t xml:space="preserve">равила землепользования и застройки СП </w:t>
      </w:r>
      <w:r w:rsidR="00B83EB9" w:rsidRPr="004A79E1">
        <w:rPr>
          <w:rFonts w:ascii="Times New Roman" w:eastAsia="Times New Roman" w:hAnsi="Times New Roman" w:cs="Times New Roman"/>
          <w:sz w:val="24"/>
          <w:szCs w:val="24"/>
          <w:lang w:eastAsia="ru-RU"/>
        </w:rPr>
        <w:t>Мукасовский</w:t>
      </w:r>
      <w:r w:rsidRPr="004A79E1">
        <w:rPr>
          <w:rFonts w:ascii="Times New Roman" w:eastAsia="Times New Roman" w:hAnsi="Times New Roman" w:cs="Times New Roman"/>
          <w:sz w:val="24"/>
          <w:szCs w:val="24"/>
          <w:lang w:eastAsia="ru-RU"/>
        </w:rPr>
        <w:t xml:space="preserve"> сельсовет МР Баймакский район РБ</w:t>
      </w:r>
      <w:r w:rsidR="00B01EEA" w:rsidRPr="004A79E1">
        <w:rPr>
          <w:rFonts w:ascii="Times New Roman" w:eastAsia="Times New Roman" w:hAnsi="Times New Roman" w:cs="Times New Roman"/>
          <w:sz w:val="24"/>
          <w:szCs w:val="24"/>
          <w:lang w:eastAsia="ru-RU"/>
        </w:rPr>
        <w:t xml:space="preserve"> является:</w:t>
      </w:r>
    </w:p>
    <w:p w:rsidR="00D94604" w:rsidRPr="004A79E1" w:rsidRDefault="00D94604" w:rsidP="00073AF1">
      <w:pPr>
        <w:pStyle w:val="a3"/>
        <w:jc w:val="both"/>
        <w:rPr>
          <w:rFonts w:ascii="Times New Roman" w:hAnsi="Times New Roman" w:cs="Times New Roman"/>
          <w:sz w:val="24"/>
          <w:szCs w:val="24"/>
        </w:rPr>
      </w:pPr>
      <w:r w:rsidRPr="004A79E1">
        <w:rPr>
          <w:rFonts w:ascii="Times New Roman" w:eastAsia="Times New Roman" w:hAnsi="Times New Roman" w:cs="Times New Roman"/>
          <w:sz w:val="24"/>
          <w:szCs w:val="24"/>
          <w:lang w:eastAsia="ru-RU"/>
        </w:rPr>
        <w:t>1.</w:t>
      </w:r>
      <w:r w:rsidRPr="004A79E1">
        <w:rPr>
          <w:rFonts w:ascii="Times New Roman" w:hAnsi="Times New Roman" w:cs="Times New Roman"/>
          <w:sz w:val="24"/>
          <w:szCs w:val="24"/>
        </w:rPr>
        <w:t xml:space="preserve"> Распоряжение Главы Республики Башкортостан № РГ-113 от 30.04.2021г.</w:t>
      </w:r>
      <w:r w:rsidRPr="004A79E1">
        <w:rPr>
          <w:rStyle w:val="16"/>
          <w:rFonts w:ascii="Times New Roman" w:hAnsi="Times New Roman" w:cs="Times New Roman"/>
          <w:sz w:val="24"/>
          <w:szCs w:val="24"/>
        </w:rPr>
        <w:t xml:space="preserve"> о включении </w:t>
      </w:r>
      <w:r w:rsidRPr="004A79E1">
        <w:rPr>
          <w:rStyle w:val="3b"/>
          <w:rFonts w:eastAsiaTheme="minorHAnsi"/>
          <w:color w:val="auto"/>
          <w:sz w:val="24"/>
          <w:szCs w:val="24"/>
        </w:rPr>
        <w:t>инвестиционного проекта «Солнечная электростанция “Баймакская СЭС-1”»</w:t>
      </w:r>
      <w:r w:rsidRPr="004A79E1">
        <w:rPr>
          <w:rFonts w:ascii="Times New Roman" w:hAnsi="Times New Roman" w:cs="Times New Roman"/>
          <w:sz w:val="24"/>
          <w:szCs w:val="24"/>
        </w:rPr>
        <w:t xml:space="preserve"> в Схему и программу перспективного развития электроэнергетики Республики Башкортостан на период 2022-2026 гг.</w:t>
      </w:r>
    </w:p>
    <w:p w:rsidR="00FC588A" w:rsidRPr="004A79E1" w:rsidRDefault="00FC588A" w:rsidP="00073AF1">
      <w:pPr>
        <w:spacing w:after="0" w:line="240" w:lineRule="auto"/>
        <w:jc w:val="both"/>
        <w:rPr>
          <w:rFonts w:ascii="Times New Roman" w:eastAsia="Times New Roman" w:hAnsi="Times New Roman" w:cs="Times New Roman"/>
          <w:sz w:val="24"/>
          <w:szCs w:val="24"/>
          <w:lang w:eastAsia="ru-RU"/>
        </w:rPr>
      </w:pPr>
      <w:r w:rsidRPr="004A79E1">
        <w:rPr>
          <w:rFonts w:ascii="Times New Roman" w:eastAsia="Times New Roman" w:hAnsi="Times New Roman" w:cs="Times New Roman"/>
          <w:sz w:val="24"/>
          <w:szCs w:val="24"/>
          <w:lang w:eastAsia="ru-RU"/>
        </w:rPr>
        <w:t>2. Решени</w:t>
      </w:r>
      <w:r w:rsidR="00D94604" w:rsidRPr="004A79E1">
        <w:rPr>
          <w:rFonts w:ascii="Times New Roman" w:eastAsia="Times New Roman" w:hAnsi="Times New Roman" w:cs="Times New Roman"/>
          <w:sz w:val="24"/>
          <w:szCs w:val="24"/>
          <w:lang w:eastAsia="ru-RU"/>
        </w:rPr>
        <w:t>е</w:t>
      </w:r>
      <w:r w:rsidRPr="004A79E1">
        <w:rPr>
          <w:rFonts w:ascii="Times New Roman" w:eastAsia="Times New Roman" w:hAnsi="Times New Roman" w:cs="Times New Roman"/>
          <w:sz w:val="24"/>
          <w:szCs w:val="24"/>
          <w:lang w:eastAsia="ru-RU"/>
        </w:rPr>
        <w:t xml:space="preserve"> </w:t>
      </w:r>
      <w:r w:rsidR="00231219" w:rsidRPr="004A79E1">
        <w:rPr>
          <w:rFonts w:ascii="Times New Roman" w:eastAsia="Times New Roman" w:hAnsi="Times New Roman" w:cs="Times New Roman"/>
          <w:sz w:val="24"/>
          <w:szCs w:val="24"/>
          <w:lang w:eastAsia="ru-RU"/>
        </w:rPr>
        <w:t>Совета</w:t>
      </w:r>
      <w:r w:rsidRPr="004A79E1">
        <w:rPr>
          <w:rFonts w:ascii="Times New Roman" w:eastAsia="Times New Roman" w:hAnsi="Times New Roman" w:cs="Times New Roman"/>
          <w:sz w:val="24"/>
          <w:szCs w:val="24"/>
          <w:lang w:eastAsia="ru-RU"/>
        </w:rPr>
        <w:t xml:space="preserve"> СП </w:t>
      </w:r>
      <w:r w:rsidR="00D94604" w:rsidRPr="004A79E1">
        <w:rPr>
          <w:rFonts w:ascii="Times New Roman" w:eastAsia="Times New Roman" w:hAnsi="Times New Roman" w:cs="Times New Roman"/>
          <w:sz w:val="24"/>
          <w:szCs w:val="24"/>
          <w:lang w:eastAsia="ru-RU"/>
        </w:rPr>
        <w:t>Мукасовский</w:t>
      </w:r>
      <w:r w:rsidRPr="004A79E1">
        <w:rPr>
          <w:rFonts w:ascii="Times New Roman" w:eastAsia="Times New Roman" w:hAnsi="Times New Roman" w:cs="Times New Roman"/>
          <w:sz w:val="24"/>
          <w:szCs w:val="24"/>
          <w:lang w:eastAsia="ru-RU"/>
        </w:rPr>
        <w:t xml:space="preserve"> сельсовет МР Баймакский район Республики Башкортостан «О подготовке </w:t>
      </w:r>
      <w:r w:rsidR="00D94604" w:rsidRPr="004A79E1">
        <w:rPr>
          <w:rFonts w:ascii="Times New Roman" w:eastAsia="Times New Roman" w:hAnsi="Times New Roman" w:cs="Times New Roman"/>
          <w:sz w:val="24"/>
          <w:szCs w:val="24"/>
          <w:lang w:eastAsia="ru-RU"/>
        </w:rPr>
        <w:t>проекта</w:t>
      </w:r>
      <w:r w:rsidRPr="004A79E1">
        <w:rPr>
          <w:rFonts w:ascii="Times New Roman" w:eastAsia="Times New Roman" w:hAnsi="Times New Roman" w:cs="Times New Roman"/>
          <w:sz w:val="24"/>
          <w:szCs w:val="24"/>
          <w:lang w:eastAsia="ru-RU"/>
        </w:rPr>
        <w:t xml:space="preserve"> внесени</w:t>
      </w:r>
      <w:r w:rsidR="00D94604" w:rsidRPr="004A79E1">
        <w:rPr>
          <w:rFonts w:ascii="Times New Roman" w:eastAsia="Times New Roman" w:hAnsi="Times New Roman" w:cs="Times New Roman"/>
          <w:sz w:val="24"/>
          <w:szCs w:val="24"/>
          <w:lang w:eastAsia="ru-RU"/>
        </w:rPr>
        <w:t>я</w:t>
      </w:r>
      <w:r w:rsidRPr="004A79E1">
        <w:rPr>
          <w:rFonts w:ascii="Times New Roman" w:eastAsia="Times New Roman" w:hAnsi="Times New Roman" w:cs="Times New Roman"/>
          <w:sz w:val="24"/>
          <w:szCs w:val="24"/>
          <w:lang w:eastAsia="ru-RU"/>
        </w:rPr>
        <w:t xml:space="preserve"> изменений в  Правила землепользования и застройки СП </w:t>
      </w:r>
      <w:r w:rsidR="00D94604" w:rsidRPr="004A79E1">
        <w:rPr>
          <w:rFonts w:ascii="Times New Roman" w:eastAsia="Times New Roman" w:hAnsi="Times New Roman" w:cs="Times New Roman"/>
          <w:sz w:val="24"/>
          <w:szCs w:val="24"/>
          <w:lang w:eastAsia="ru-RU"/>
        </w:rPr>
        <w:t>Мукасовский</w:t>
      </w:r>
      <w:r w:rsidRPr="004A79E1">
        <w:rPr>
          <w:rFonts w:ascii="Times New Roman" w:eastAsia="Times New Roman" w:hAnsi="Times New Roman" w:cs="Times New Roman"/>
          <w:sz w:val="24"/>
          <w:szCs w:val="24"/>
          <w:lang w:eastAsia="ru-RU"/>
        </w:rPr>
        <w:t xml:space="preserve"> сельсовет МР Баймакский район РБ район от  </w:t>
      </w:r>
      <w:r w:rsidR="00231219" w:rsidRPr="004A79E1">
        <w:rPr>
          <w:rFonts w:ascii="Times New Roman" w:eastAsia="Times New Roman" w:hAnsi="Times New Roman" w:cs="Times New Roman"/>
          <w:sz w:val="24"/>
          <w:szCs w:val="24"/>
          <w:lang w:eastAsia="ru-RU"/>
        </w:rPr>
        <w:t>09</w:t>
      </w:r>
      <w:r w:rsidRPr="004A79E1">
        <w:rPr>
          <w:rFonts w:ascii="Times New Roman" w:eastAsia="Times New Roman" w:hAnsi="Times New Roman" w:cs="Times New Roman"/>
          <w:sz w:val="24"/>
          <w:szCs w:val="24"/>
          <w:lang w:eastAsia="ru-RU"/>
        </w:rPr>
        <w:t>.</w:t>
      </w:r>
      <w:r w:rsidR="00D94604" w:rsidRPr="004A79E1">
        <w:rPr>
          <w:rFonts w:ascii="Times New Roman" w:eastAsia="Times New Roman" w:hAnsi="Times New Roman" w:cs="Times New Roman"/>
          <w:sz w:val="24"/>
          <w:szCs w:val="24"/>
          <w:lang w:eastAsia="ru-RU"/>
        </w:rPr>
        <w:t>07</w:t>
      </w:r>
      <w:r w:rsidRPr="004A79E1">
        <w:rPr>
          <w:rFonts w:ascii="Times New Roman" w:eastAsia="Times New Roman" w:hAnsi="Times New Roman" w:cs="Times New Roman"/>
          <w:sz w:val="24"/>
          <w:szCs w:val="24"/>
          <w:lang w:eastAsia="ru-RU"/>
        </w:rPr>
        <w:t>.20</w:t>
      </w:r>
      <w:r w:rsidR="00D94604" w:rsidRPr="004A79E1">
        <w:rPr>
          <w:rFonts w:ascii="Times New Roman" w:eastAsia="Times New Roman" w:hAnsi="Times New Roman" w:cs="Times New Roman"/>
          <w:sz w:val="24"/>
          <w:szCs w:val="24"/>
          <w:lang w:eastAsia="ru-RU"/>
        </w:rPr>
        <w:t>21</w:t>
      </w:r>
      <w:r w:rsidRPr="004A79E1">
        <w:rPr>
          <w:rFonts w:ascii="Times New Roman" w:eastAsia="Times New Roman" w:hAnsi="Times New Roman" w:cs="Times New Roman"/>
          <w:sz w:val="24"/>
          <w:szCs w:val="24"/>
          <w:lang w:eastAsia="ru-RU"/>
        </w:rPr>
        <w:t xml:space="preserve"> г. № </w:t>
      </w:r>
      <w:r w:rsidR="00231219" w:rsidRPr="004A79E1">
        <w:rPr>
          <w:rFonts w:ascii="Times New Roman" w:eastAsia="Times New Roman" w:hAnsi="Times New Roman" w:cs="Times New Roman"/>
          <w:sz w:val="24"/>
          <w:szCs w:val="24"/>
          <w:lang w:eastAsia="ru-RU"/>
        </w:rPr>
        <w:t>89</w:t>
      </w:r>
      <w:r w:rsidR="00D94604" w:rsidRPr="004A79E1">
        <w:rPr>
          <w:rFonts w:ascii="Times New Roman" w:eastAsia="Times New Roman" w:hAnsi="Times New Roman" w:cs="Times New Roman"/>
          <w:sz w:val="24"/>
          <w:szCs w:val="24"/>
          <w:lang w:eastAsia="ru-RU"/>
        </w:rPr>
        <w:t>/1</w:t>
      </w:r>
    </w:p>
    <w:p w:rsidR="00073AF1" w:rsidRPr="004A79E1" w:rsidRDefault="00FC588A" w:rsidP="00073AF1">
      <w:pPr>
        <w:widowControl w:val="0"/>
        <w:autoSpaceDE w:val="0"/>
        <w:autoSpaceDN w:val="0"/>
        <w:adjustRightInd w:val="0"/>
        <w:spacing w:after="0" w:line="240" w:lineRule="auto"/>
        <w:ind w:firstLine="567"/>
        <w:contextualSpacing/>
        <w:jc w:val="both"/>
        <w:rPr>
          <w:rStyle w:val="1f2"/>
          <w:rFonts w:eastAsiaTheme="minorHAnsi"/>
          <w:color w:val="auto"/>
          <w:sz w:val="24"/>
          <w:szCs w:val="24"/>
        </w:rPr>
      </w:pPr>
      <w:r w:rsidRPr="004A79E1">
        <w:rPr>
          <w:rFonts w:ascii="Times New Roman" w:eastAsia="Times New Roman" w:hAnsi="Times New Roman" w:cs="Times New Roman"/>
          <w:sz w:val="24"/>
          <w:szCs w:val="24"/>
          <w:lang w:eastAsia="ru-RU"/>
        </w:rPr>
        <w:t xml:space="preserve">Необходимость в разработке проекта внесения изменений в </w:t>
      </w:r>
      <w:r w:rsidR="00D94604" w:rsidRPr="004A79E1">
        <w:rPr>
          <w:rFonts w:ascii="Times New Roman" w:eastAsia="Times New Roman" w:hAnsi="Times New Roman" w:cs="Times New Roman"/>
          <w:sz w:val="24"/>
          <w:szCs w:val="24"/>
          <w:lang w:eastAsia="ru-RU"/>
        </w:rPr>
        <w:t>Правила землепользования и застройки</w:t>
      </w:r>
      <w:r w:rsidRPr="004A79E1">
        <w:rPr>
          <w:rFonts w:ascii="Times New Roman" w:eastAsia="Times New Roman" w:hAnsi="Times New Roman" w:cs="Times New Roman"/>
          <w:sz w:val="24"/>
          <w:szCs w:val="24"/>
          <w:lang w:eastAsia="ru-RU"/>
        </w:rPr>
        <w:t xml:space="preserve"> возникла в связи с необходимостью оформления и выделения территории </w:t>
      </w:r>
      <w:r w:rsidR="00D94604" w:rsidRPr="004A79E1">
        <w:rPr>
          <w:rStyle w:val="3b"/>
          <w:rFonts w:eastAsiaTheme="minorHAnsi"/>
          <w:color w:val="auto"/>
          <w:sz w:val="24"/>
          <w:szCs w:val="24"/>
        </w:rPr>
        <w:t>проекта «Солнечная электростанция “Баймакская СЭС-1”»</w:t>
      </w:r>
      <w:r w:rsidR="00073AF1" w:rsidRPr="004A79E1">
        <w:rPr>
          <w:rStyle w:val="1f2"/>
          <w:rFonts w:eastAsiaTheme="minorHAnsi"/>
          <w:color w:val="auto"/>
          <w:sz w:val="24"/>
          <w:szCs w:val="24"/>
        </w:rPr>
        <w:t>Плановый объем установленной мощности  объекта составляет 10 МВт. Данный объект является генерирующим объектом, функционирующий на основе использования энергии солнца.</w:t>
      </w:r>
    </w:p>
    <w:p w:rsidR="0030095E" w:rsidRPr="004A79E1" w:rsidRDefault="0030095E" w:rsidP="0030095E">
      <w:pPr>
        <w:spacing w:after="0" w:line="240" w:lineRule="auto"/>
        <w:rPr>
          <w:rFonts w:ascii="Times New Roman" w:eastAsia="Times New Roman" w:hAnsi="Times New Roman" w:cs="Times New Roman"/>
          <w:sz w:val="24"/>
          <w:szCs w:val="24"/>
          <w:lang w:eastAsia="ru-RU"/>
        </w:rPr>
      </w:pPr>
      <w:r w:rsidRPr="004A79E1">
        <w:rPr>
          <w:rFonts w:ascii="Times New Roman" w:eastAsia="Times New Roman" w:hAnsi="Times New Roman" w:cs="Times New Roman"/>
          <w:sz w:val="24"/>
          <w:szCs w:val="24"/>
          <w:lang w:eastAsia="ru-RU"/>
        </w:rPr>
        <w:t>Место расположения проектируемого объекта:</w:t>
      </w:r>
      <w:r w:rsidR="003560C6">
        <w:rPr>
          <w:rFonts w:ascii="Times New Roman" w:eastAsia="Times New Roman" w:hAnsi="Times New Roman" w:cs="Times New Roman"/>
          <w:sz w:val="24"/>
          <w:szCs w:val="24"/>
          <w:lang w:eastAsia="ru-RU"/>
        </w:rPr>
        <w:t xml:space="preserve"> </w:t>
      </w:r>
      <w:r w:rsidRPr="004A79E1">
        <w:rPr>
          <w:rFonts w:ascii="Times New Roman" w:eastAsia="Times New Roman" w:hAnsi="Times New Roman" w:cs="Times New Roman"/>
          <w:sz w:val="24"/>
          <w:szCs w:val="24"/>
          <w:lang w:eastAsia="ru-RU"/>
        </w:rPr>
        <w:t>Республика Башкортостан, р-н Баймакский, c/c Мукасовский, местоположение установлено относительно ориентира в 3700 м по направлению на восток от н.п.: Республика Башкортостан, Баймакский район, Мукасовский с/с, д. Мукасово 2-е.</w:t>
      </w:r>
    </w:p>
    <w:p w:rsidR="0030095E" w:rsidRPr="004A79E1" w:rsidRDefault="0030095E" w:rsidP="0030095E">
      <w:pPr>
        <w:widowControl w:val="0"/>
        <w:autoSpaceDE w:val="0"/>
        <w:autoSpaceDN w:val="0"/>
        <w:adjustRightInd w:val="0"/>
        <w:spacing w:after="0" w:line="240" w:lineRule="auto"/>
        <w:ind w:firstLine="567"/>
        <w:contextualSpacing/>
        <w:rPr>
          <w:rFonts w:ascii="Times New Roman" w:hAnsi="Times New Roman" w:cs="Times New Roman"/>
          <w:sz w:val="24"/>
          <w:szCs w:val="24"/>
          <w:shd w:val="clear" w:color="auto" w:fill="FFFFFF"/>
        </w:rPr>
      </w:pPr>
      <w:r w:rsidRPr="004A79E1">
        <w:rPr>
          <w:rFonts w:ascii="Times New Roman" w:hAnsi="Times New Roman" w:cs="Times New Roman"/>
          <w:sz w:val="24"/>
          <w:szCs w:val="24"/>
          <w:shd w:val="clear" w:color="auto" w:fill="FFFFFF"/>
        </w:rPr>
        <w:t>Площадь проектируемого объекта составляет 330 728 кв. м.</w:t>
      </w:r>
    </w:p>
    <w:p w:rsidR="007377DC" w:rsidRPr="004A79E1" w:rsidRDefault="007377DC" w:rsidP="007377DC">
      <w:pPr>
        <w:spacing w:after="0" w:line="240" w:lineRule="auto"/>
        <w:ind w:firstLine="567"/>
        <w:jc w:val="both"/>
        <w:rPr>
          <w:rFonts w:ascii="Times New Roman" w:eastAsia="Times New Roman" w:hAnsi="Times New Roman" w:cs="Times New Roman"/>
          <w:sz w:val="24"/>
          <w:szCs w:val="24"/>
          <w:lang w:eastAsia="ru-RU"/>
        </w:rPr>
      </w:pPr>
      <w:r w:rsidRPr="004A79E1">
        <w:rPr>
          <w:rFonts w:ascii="Times New Roman" w:eastAsia="Times New Roman" w:hAnsi="Times New Roman" w:cs="Times New Roman"/>
          <w:sz w:val="24"/>
          <w:szCs w:val="24"/>
        </w:rPr>
        <w:t xml:space="preserve">Согласно материалов </w:t>
      </w:r>
      <w:r w:rsidRPr="004A79E1">
        <w:rPr>
          <w:rFonts w:ascii="Times New Roman" w:eastAsia="Times New Roman" w:hAnsi="Times New Roman" w:cs="Times New Roman"/>
          <w:sz w:val="24"/>
          <w:szCs w:val="24"/>
          <w:lang w:eastAsia="ru-RU"/>
        </w:rPr>
        <w:t>Правил землепользования и застройки СП Мукасовский сельсовет МР Баймакский район РБ, графические и текстовые материалы (ГУП институт по проектированию объектов агропромышленного комплекса РБ «Башагропромпроект» 2018 г.) указанный земельный участок  относится к категории земель «Земли сельскохозяйственного назначения».</w:t>
      </w:r>
    </w:p>
    <w:p w:rsidR="0030095E" w:rsidRPr="004A79E1" w:rsidRDefault="00073AF1" w:rsidP="0030095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4A79E1">
        <w:rPr>
          <w:rFonts w:ascii="Times New Roman" w:eastAsia="Times New Roman" w:hAnsi="Times New Roman" w:cs="Times New Roman"/>
          <w:sz w:val="24"/>
          <w:szCs w:val="24"/>
          <w:lang w:eastAsia="ru-RU"/>
        </w:rPr>
        <w:t>Проект изменений в Правила землепользования и застройки предусматривает предложение по изменению категорий земель</w:t>
      </w:r>
      <w:r w:rsidR="0030095E" w:rsidRPr="004A79E1">
        <w:rPr>
          <w:rFonts w:ascii="Times New Roman" w:eastAsia="Times New Roman" w:hAnsi="Times New Roman" w:cs="Times New Roman"/>
          <w:sz w:val="24"/>
          <w:szCs w:val="24"/>
          <w:lang w:eastAsia="ru-RU"/>
        </w:rPr>
        <w:t xml:space="preserve"> из категории «Земли сельскохозяйственного назначения», территориальная зона сельхоз земель  (С-1) в категорию  «</w:t>
      </w:r>
      <w:r w:rsidR="0030095E" w:rsidRPr="004A79E1">
        <w:rPr>
          <w:rFonts w:ascii="Times New Roman" w:hAnsi="Times New Roman" w:cs="Times New Roman"/>
          <w:sz w:val="24"/>
          <w:szCs w:val="24"/>
          <w:shd w:val="clear" w:color="auto" w:fill="FFFFFF"/>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территориальная зона промышленности (П-1) площадью 330 728 кв. м.</w:t>
      </w:r>
    </w:p>
    <w:p w:rsidR="0030095E" w:rsidRPr="004A79E1" w:rsidRDefault="007377DC" w:rsidP="0030095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4A79E1">
        <w:rPr>
          <w:rFonts w:ascii="Times New Roman" w:eastAsia="Times New Roman" w:hAnsi="Times New Roman" w:cs="Times New Roman"/>
          <w:sz w:val="24"/>
          <w:szCs w:val="24"/>
          <w:lang w:eastAsia="ru-RU"/>
        </w:rPr>
        <w:t>Проектом внесения изменений в Правила землепользования и застройки не предусматривается изменение границ населенных пунктов, входящих в состав поселения.</w:t>
      </w:r>
    </w:p>
    <w:p w:rsidR="00FC588A" w:rsidRPr="004A79E1" w:rsidRDefault="00FC588A" w:rsidP="007377DC">
      <w:pPr>
        <w:spacing w:after="0" w:line="240" w:lineRule="auto"/>
        <w:jc w:val="both"/>
        <w:rPr>
          <w:rFonts w:ascii="Times New Roman" w:eastAsia="Times New Roman" w:hAnsi="Times New Roman" w:cs="Times New Roman"/>
          <w:sz w:val="24"/>
          <w:szCs w:val="24"/>
          <w:lang w:eastAsia="ru-RU"/>
        </w:rPr>
      </w:pPr>
      <w:r w:rsidRPr="004A79E1">
        <w:rPr>
          <w:rFonts w:ascii="Times New Roman" w:eastAsia="Times New Roman" w:hAnsi="Times New Roman" w:cs="Times New Roman"/>
          <w:sz w:val="24"/>
          <w:szCs w:val="24"/>
          <w:lang w:eastAsia="ru-RU"/>
        </w:rPr>
        <w:t>Внесение изменений согласно цели и задачи проекта</w:t>
      </w:r>
      <w:r w:rsidR="007377DC" w:rsidRPr="004A79E1">
        <w:rPr>
          <w:rFonts w:ascii="Times New Roman" w:eastAsia="Times New Roman" w:hAnsi="Times New Roman" w:cs="Times New Roman"/>
          <w:sz w:val="24"/>
          <w:szCs w:val="24"/>
          <w:lang w:eastAsia="ru-RU"/>
        </w:rPr>
        <w:t xml:space="preserve"> предполагает:</w:t>
      </w:r>
    </w:p>
    <w:p w:rsidR="00FC588A" w:rsidRPr="004A79E1" w:rsidRDefault="00FC588A" w:rsidP="00FC588A">
      <w:pPr>
        <w:spacing w:after="0" w:line="240" w:lineRule="auto"/>
        <w:ind w:firstLine="567"/>
        <w:jc w:val="both"/>
        <w:rPr>
          <w:rFonts w:ascii="Times New Roman" w:eastAsia="Times New Roman" w:hAnsi="Times New Roman" w:cs="Times New Roman"/>
          <w:sz w:val="24"/>
          <w:szCs w:val="24"/>
          <w:lang w:eastAsia="ru-RU"/>
        </w:rPr>
      </w:pPr>
      <w:r w:rsidRPr="004A79E1">
        <w:rPr>
          <w:rFonts w:ascii="Times New Roman" w:eastAsia="Times New Roman" w:hAnsi="Times New Roman" w:cs="Times New Roman"/>
          <w:sz w:val="24"/>
          <w:szCs w:val="24"/>
          <w:lang w:eastAsia="ru-RU"/>
        </w:rPr>
        <w:t xml:space="preserve">1. Исключить рассматриваемый земельный участок  из состава территориальной зоны сельскохозяйственных земель </w:t>
      </w:r>
      <w:r w:rsidR="007377DC" w:rsidRPr="004A79E1">
        <w:rPr>
          <w:rFonts w:ascii="Times New Roman" w:eastAsia="Times New Roman" w:hAnsi="Times New Roman" w:cs="Times New Roman"/>
          <w:sz w:val="24"/>
          <w:szCs w:val="24"/>
          <w:lang w:eastAsia="ru-RU"/>
        </w:rPr>
        <w:t>Мукасовского</w:t>
      </w:r>
      <w:r w:rsidRPr="004A79E1">
        <w:rPr>
          <w:rFonts w:ascii="Times New Roman" w:eastAsia="Times New Roman" w:hAnsi="Times New Roman" w:cs="Times New Roman"/>
          <w:sz w:val="24"/>
          <w:szCs w:val="24"/>
          <w:lang w:eastAsia="ru-RU"/>
        </w:rPr>
        <w:t xml:space="preserve"> сельского поселения МР Баймакского района РБ.</w:t>
      </w:r>
    </w:p>
    <w:p w:rsidR="00FC588A" w:rsidRPr="004A79E1" w:rsidRDefault="00FC588A" w:rsidP="009A149B">
      <w:pPr>
        <w:spacing w:after="0" w:line="240" w:lineRule="auto"/>
        <w:ind w:firstLine="567"/>
        <w:jc w:val="both"/>
        <w:rPr>
          <w:rFonts w:ascii="Times New Roman" w:eastAsia="Times New Roman" w:hAnsi="Times New Roman" w:cs="Times New Roman"/>
          <w:sz w:val="24"/>
          <w:szCs w:val="24"/>
          <w:lang w:eastAsia="ru-RU"/>
        </w:rPr>
      </w:pPr>
      <w:r w:rsidRPr="004A79E1">
        <w:rPr>
          <w:rFonts w:ascii="Times New Roman" w:eastAsia="Times New Roman" w:hAnsi="Times New Roman" w:cs="Times New Roman"/>
          <w:sz w:val="24"/>
          <w:szCs w:val="24"/>
          <w:lang w:eastAsia="ru-RU"/>
        </w:rPr>
        <w:lastRenderedPageBreak/>
        <w:t xml:space="preserve">2.Включить рассматриваемый земельный участок в состав территориальной зоны производственного назначения и их органичного включения в планировочную структуру </w:t>
      </w:r>
      <w:r w:rsidR="007377DC" w:rsidRPr="004A79E1">
        <w:rPr>
          <w:rFonts w:ascii="Times New Roman" w:eastAsia="Times New Roman" w:hAnsi="Times New Roman" w:cs="Times New Roman"/>
          <w:sz w:val="24"/>
          <w:szCs w:val="24"/>
          <w:lang w:eastAsia="ru-RU"/>
        </w:rPr>
        <w:t>Мукасовского</w:t>
      </w:r>
      <w:r w:rsidRPr="004A79E1">
        <w:rPr>
          <w:rFonts w:ascii="Times New Roman" w:eastAsia="Times New Roman" w:hAnsi="Times New Roman" w:cs="Times New Roman"/>
          <w:sz w:val="24"/>
          <w:szCs w:val="24"/>
          <w:lang w:eastAsia="ru-RU"/>
        </w:rPr>
        <w:t xml:space="preserve"> сельского поселения МР Баймакского района РБ.</w:t>
      </w:r>
    </w:p>
    <w:p w:rsidR="00234292" w:rsidRPr="004A79E1" w:rsidRDefault="00234292" w:rsidP="009A149B">
      <w:pPr>
        <w:spacing w:after="0" w:line="240" w:lineRule="auto"/>
        <w:ind w:firstLine="567"/>
        <w:jc w:val="both"/>
        <w:rPr>
          <w:rFonts w:ascii="Times New Roman" w:eastAsia="Times New Roman" w:hAnsi="Times New Roman" w:cs="Times New Roman"/>
          <w:sz w:val="24"/>
          <w:szCs w:val="24"/>
          <w:lang w:eastAsia="ru-RU"/>
        </w:rPr>
      </w:pPr>
      <w:r w:rsidRPr="004A79E1">
        <w:rPr>
          <w:rFonts w:ascii="Times New Roman" w:eastAsia="Times New Roman" w:hAnsi="Times New Roman" w:cs="Times New Roman"/>
          <w:sz w:val="24"/>
          <w:szCs w:val="24"/>
          <w:lang w:eastAsia="ru-RU"/>
        </w:rPr>
        <w:t>3. Внести изменения в текстовую часть Правил землепользования и застройки</w:t>
      </w:r>
      <w:r w:rsidR="00333A86" w:rsidRPr="004A79E1">
        <w:rPr>
          <w:rFonts w:ascii="Times New Roman" w:eastAsia="Times New Roman" w:hAnsi="Times New Roman" w:cs="Times New Roman"/>
          <w:sz w:val="24"/>
          <w:szCs w:val="24"/>
          <w:lang w:eastAsia="ru-RU"/>
        </w:rPr>
        <w:t>:</w:t>
      </w:r>
    </w:p>
    <w:p w:rsidR="00FC588A" w:rsidRPr="004A79E1" w:rsidRDefault="00234292" w:rsidP="009A149B">
      <w:pPr>
        <w:widowControl w:val="0"/>
        <w:spacing w:after="0" w:line="240" w:lineRule="auto"/>
        <w:ind w:firstLine="567"/>
        <w:jc w:val="both"/>
        <w:rPr>
          <w:rFonts w:ascii="Times New Roman" w:eastAsia="Arial Unicode MS" w:hAnsi="Times New Roman" w:cs="Times New Roman"/>
          <w:sz w:val="24"/>
          <w:szCs w:val="24"/>
          <w:lang w:eastAsia="ru-RU"/>
        </w:rPr>
      </w:pPr>
      <w:r w:rsidRPr="004A79E1">
        <w:rPr>
          <w:rFonts w:ascii="Times New Roman" w:eastAsia="Arial Unicode MS" w:hAnsi="Times New Roman" w:cs="Times New Roman"/>
          <w:sz w:val="24"/>
          <w:szCs w:val="24"/>
          <w:lang w:eastAsia="ru-RU"/>
        </w:rPr>
        <w:t xml:space="preserve">- </w:t>
      </w:r>
      <w:r w:rsidR="00333A86" w:rsidRPr="004A79E1">
        <w:rPr>
          <w:rFonts w:ascii="Times New Roman" w:eastAsia="Arial Unicode MS" w:hAnsi="Times New Roman" w:cs="Times New Roman"/>
          <w:sz w:val="24"/>
          <w:szCs w:val="24"/>
          <w:lang w:eastAsia="ru-RU"/>
        </w:rPr>
        <w:t>Введение. Внесение изменений в Правила землепользования и застройки.</w:t>
      </w:r>
    </w:p>
    <w:p w:rsidR="00333A86" w:rsidRPr="004A79E1" w:rsidRDefault="00333A86" w:rsidP="009A149B">
      <w:pPr>
        <w:spacing w:after="0" w:line="240" w:lineRule="auto"/>
        <w:ind w:left="284" w:right="454"/>
        <w:jc w:val="both"/>
        <w:rPr>
          <w:rFonts w:ascii="Times New Roman" w:eastAsia="Times New Roman" w:hAnsi="Times New Roman" w:cs="Times New Roman"/>
          <w:sz w:val="24"/>
          <w:szCs w:val="20"/>
        </w:rPr>
      </w:pPr>
      <w:r w:rsidRPr="004A79E1">
        <w:rPr>
          <w:rFonts w:ascii="Times New Roman" w:eastAsia="Arial Unicode MS" w:hAnsi="Times New Roman" w:cs="Times New Roman"/>
          <w:sz w:val="24"/>
          <w:szCs w:val="24"/>
          <w:lang w:eastAsia="ru-RU"/>
        </w:rPr>
        <w:t>-</w:t>
      </w:r>
      <w:r w:rsidRPr="004A79E1">
        <w:rPr>
          <w:rFonts w:ascii="Times New Roman" w:eastAsia="Times New Roman" w:hAnsi="Times New Roman" w:cs="Times New Roman"/>
          <w:sz w:val="24"/>
          <w:szCs w:val="20"/>
        </w:rPr>
        <w:t>Таблица 1. Перечень объектов, формирующих границы санитарно-защитных зон на территории СП Мукасовский сельсовет</w:t>
      </w:r>
    </w:p>
    <w:p w:rsidR="00FC588A" w:rsidRPr="004A79E1" w:rsidRDefault="00333A86" w:rsidP="009A149B">
      <w:pPr>
        <w:spacing w:after="0" w:line="240" w:lineRule="auto"/>
        <w:ind w:firstLine="567"/>
        <w:jc w:val="both"/>
        <w:rPr>
          <w:rFonts w:ascii="Times New Roman" w:eastAsia="Times New Roman" w:hAnsi="Times New Roman" w:cs="Times New Roman"/>
          <w:sz w:val="24"/>
          <w:szCs w:val="24"/>
          <w:lang w:eastAsia="ru-RU"/>
        </w:rPr>
      </w:pPr>
      <w:r w:rsidRPr="004A79E1">
        <w:rPr>
          <w:rFonts w:ascii="Times New Roman" w:eastAsia="Times New Roman" w:hAnsi="Times New Roman" w:cs="Times New Roman"/>
          <w:sz w:val="24"/>
          <w:szCs w:val="24"/>
          <w:lang w:eastAsia="ru-RU"/>
        </w:rPr>
        <w:t>4.</w:t>
      </w:r>
      <w:r w:rsidR="00FC588A" w:rsidRPr="004A79E1">
        <w:rPr>
          <w:rFonts w:ascii="Times New Roman" w:eastAsia="Times New Roman" w:hAnsi="Times New Roman" w:cs="Times New Roman"/>
          <w:sz w:val="24"/>
          <w:szCs w:val="24"/>
          <w:lang w:eastAsia="ru-RU"/>
        </w:rPr>
        <w:t>Внести изменения в следующие графические материалы Правил землепользования и застройки:</w:t>
      </w:r>
    </w:p>
    <w:p w:rsidR="00FC588A" w:rsidRPr="004A79E1" w:rsidRDefault="00FC588A" w:rsidP="009A149B">
      <w:pPr>
        <w:spacing w:after="0" w:line="240" w:lineRule="auto"/>
        <w:ind w:firstLine="567"/>
        <w:jc w:val="both"/>
        <w:rPr>
          <w:rFonts w:ascii="Times New Roman" w:eastAsia="Times New Roman" w:hAnsi="Times New Roman" w:cs="Times New Roman"/>
          <w:sz w:val="24"/>
          <w:szCs w:val="24"/>
          <w:lang w:eastAsia="ru-RU"/>
        </w:rPr>
      </w:pPr>
      <w:r w:rsidRPr="004A79E1">
        <w:rPr>
          <w:rFonts w:ascii="Times New Roman" w:eastAsia="Times New Roman" w:hAnsi="Times New Roman" w:cs="Times New Roman"/>
          <w:sz w:val="24"/>
          <w:szCs w:val="24"/>
          <w:lang w:eastAsia="ru-RU"/>
        </w:rPr>
        <w:t xml:space="preserve"> - ПЗЗ-</w:t>
      </w:r>
      <w:r w:rsidR="007377DC" w:rsidRPr="004A79E1">
        <w:rPr>
          <w:rFonts w:ascii="Times New Roman" w:eastAsia="Times New Roman" w:hAnsi="Times New Roman" w:cs="Times New Roman"/>
          <w:sz w:val="24"/>
          <w:szCs w:val="24"/>
          <w:lang w:eastAsia="ru-RU"/>
        </w:rPr>
        <w:t>2</w:t>
      </w:r>
      <w:r w:rsidRPr="004A79E1">
        <w:rPr>
          <w:rFonts w:ascii="Times New Roman" w:eastAsia="Times New Roman" w:hAnsi="Times New Roman" w:cs="Times New Roman"/>
          <w:sz w:val="24"/>
          <w:szCs w:val="24"/>
          <w:lang w:eastAsia="ru-RU"/>
        </w:rPr>
        <w:t xml:space="preserve"> Карта градостроительного зонирования </w:t>
      </w:r>
    </w:p>
    <w:p w:rsidR="00FC588A" w:rsidRPr="004A79E1" w:rsidRDefault="00FC588A" w:rsidP="009A149B">
      <w:pPr>
        <w:spacing w:after="0" w:line="240" w:lineRule="auto"/>
        <w:ind w:firstLine="567"/>
        <w:jc w:val="both"/>
        <w:rPr>
          <w:rFonts w:ascii="Times New Roman" w:eastAsia="Times New Roman" w:hAnsi="Times New Roman" w:cs="Times New Roman"/>
          <w:sz w:val="24"/>
          <w:szCs w:val="24"/>
          <w:lang w:eastAsia="ru-RU"/>
        </w:rPr>
      </w:pPr>
      <w:r w:rsidRPr="004A79E1">
        <w:rPr>
          <w:rFonts w:ascii="Times New Roman" w:eastAsia="Times New Roman" w:hAnsi="Times New Roman" w:cs="Times New Roman"/>
          <w:sz w:val="24"/>
          <w:szCs w:val="24"/>
          <w:lang w:eastAsia="ru-RU"/>
        </w:rPr>
        <w:t>-ПЗЗ-</w:t>
      </w:r>
      <w:r w:rsidR="007377DC" w:rsidRPr="004A79E1">
        <w:rPr>
          <w:rFonts w:ascii="Times New Roman" w:eastAsia="Times New Roman" w:hAnsi="Times New Roman" w:cs="Times New Roman"/>
          <w:sz w:val="24"/>
          <w:szCs w:val="24"/>
          <w:lang w:eastAsia="ru-RU"/>
        </w:rPr>
        <w:t>1</w:t>
      </w:r>
      <w:r w:rsidRPr="004A79E1">
        <w:rPr>
          <w:rFonts w:ascii="Times New Roman" w:eastAsia="Times New Roman" w:hAnsi="Times New Roman" w:cs="Times New Roman"/>
          <w:sz w:val="24"/>
          <w:szCs w:val="24"/>
          <w:lang w:eastAsia="ru-RU"/>
        </w:rPr>
        <w:t xml:space="preserve"> Карта границ зон с особыми условиями использования территории </w:t>
      </w:r>
    </w:p>
    <w:p w:rsidR="00480AD3" w:rsidRPr="00480AD3" w:rsidRDefault="00480AD3" w:rsidP="00480A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bCs/>
          <w:caps/>
          <w:sz w:val="24"/>
          <w:szCs w:val="24"/>
          <w:shd w:val="clear" w:color="auto" w:fill="FFFFFF"/>
        </w:rPr>
      </w:pPr>
      <w:bookmarkStart w:id="0" w:name="_GoBack"/>
      <w:bookmarkEnd w:id="0"/>
    </w:p>
    <w:p w:rsidR="00480AD3" w:rsidRPr="00480AD3" w:rsidRDefault="00480AD3" w:rsidP="00480AD3">
      <w:pPr>
        <w:widowControl w:val="0"/>
        <w:autoSpaceDE w:val="0"/>
        <w:autoSpaceDN w:val="0"/>
        <w:adjustRightInd w:val="0"/>
        <w:spacing w:after="0" w:line="240" w:lineRule="auto"/>
        <w:ind w:firstLine="426"/>
        <w:contextualSpacing/>
        <w:jc w:val="both"/>
        <w:rPr>
          <w:rFonts w:ascii="Times New Roman" w:eastAsia="Times New Roman" w:hAnsi="Times New Roman" w:cs="Times New Roman"/>
          <w:b/>
          <w:bCs/>
          <w:caps/>
          <w:sz w:val="24"/>
          <w:szCs w:val="24"/>
          <w:shd w:val="clear" w:color="auto" w:fill="FFFFFF"/>
        </w:rPr>
      </w:pPr>
      <w:r w:rsidRPr="00480AD3">
        <w:rPr>
          <w:rFonts w:ascii="Times New Roman" w:eastAsia="Times New Roman" w:hAnsi="Times New Roman" w:cs="Times New Roman"/>
          <w:b/>
          <w:bCs/>
          <w:caps/>
          <w:sz w:val="24"/>
          <w:szCs w:val="24"/>
          <w:shd w:val="clear" w:color="auto" w:fill="FFFFFF"/>
        </w:rPr>
        <w:t xml:space="preserve">раздел </w:t>
      </w:r>
      <w:r w:rsidRPr="00480AD3">
        <w:rPr>
          <w:rFonts w:ascii="Times New Roman" w:eastAsia="Times New Roman" w:hAnsi="Times New Roman" w:cs="Times New Roman"/>
          <w:b/>
          <w:bCs/>
          <w:caps/>
          <w:sz w:val="24"/>
          <w:szCs w:val="24"/>
          <w:shd w:val="clear" w:color="auto" w:fill="FFFFFF"/>
          <w:lang w:val="en-US"/>
        </w:rPr>
        <w:t>i</w:t>
      </w:r>
      <w:r w:rsidRPr="00480AD3">
        <w:rPr>
          <w:rFonts w:ascii="Times New Roman" w:eastAsia="Times New Roman" w:hAnsi="Times New Roman" w:cs="Times New Roman"/>
          <w:b/>
          <w:bCs/>
          <w:caps/>
          <w:sz w:val="24"/>
          <w:szCs w:val="24"/>
          <w:shd w:val="clear" w:color="auto" w:fill="FFFFFF"/>
        </w:rPr>
        <w:t>. ПОРядок применения и внесения изменений в  правила землепользования и застройки ТЕРРИТОРИИ сельского поселения МукасОВСКИЙ сельсовет муниципального района Баймакский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shd w:val="clear" w:color="auto" w:fill="FFFFFF"/>
          <w:lang w:eastAsia="ar-SA"/>
        </w:rPr>
        <w:t>ГЛАВА 1. ОБЩИЕ ПОЛОЖЕНИЯ О ПРАВИЛАХ ЗЕМЛЕПОЛЬЗОВАНИЯ И ЗАСТРОЙКИ СП</w:t>
      </w:r>
      <w:r w:rsidRPr="00480AD3">
        <w:rPr>
          <w:rFonts w:ascii="Times New Roman" w:eastAsia="Times New Roman" w:hAnsi="Times New Roman" w:cs="Times New Roman"/>
          <w:b/>
          <w:sz w:val="24"/>
          <w:szCs w:val="24"/>
          <w:shd w:val="clear" w:color="auto" w:fill="FFFFFF"/>
          <w:lang w:eastAsia="ar-SA"/>
        </w:rPr>
        <w:t xml:space="preserve"> МУКАСОВСКИЙ СЕЛЬСОВЕТ МУНИЦИПАЛЬНОГО РАЙОНА БАЙМАКСКИЙ</w:t>
      </w:r>
      <w:r w:rsidRPr="00480AD3">
        <w:rPr>
          <w:rFonts w:ascii="Times New Roman" w:eastAsia="Times New Roman" w:hAnsi="Times New Roman" w:cs="Times New Roman"/>
          <w:b/>
          <w:bCs/>
          <w:sz w:val="24"/>
          <w:szCs w:val="24"/>
          <w:shd w:val="clear" w:color="auto" w:fill="FFFFFF"/>
          <w:lang w:eastAsia="ar-SA"/>
        </w:rPr>
        <w:t xml:space="preserve">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480AD3">
        <w:rPr>
          <w:rFonts w:ascii="Times New Roman" w:eastAsia="Times New Roman" w:hAnsi="Times New Roman" w:cs="Times New Roman"/>
          <w:b/>
          <w:bCs/>
          <w:sz w:val="24"/>
          <w:szCs w:val="24"/>
          <w:shd w:val="clear" w:color="auto" w:fill="FFFFFF"/>
          <w:lang w:eastAsia="ar-SA"/>
        </w:rPr>
        <w:t>Статья 1. Основные понятия, используемые в Правилах землепользования и застройки СП</w:t>
      </w:r>
      <w:r w:rsidRPr="00480AD3">
        <w:rPr>
          <w:rFonts w:ascii="Times New Roman" w:eastAsia="Times New Roman" w:hAnsi="Times New Roman" w:cs="Times New Roman"/>
          <w:b/>
          <w:sz w:val="24"/>
          <w:szCs w:val="24"/>
          <w:shd w:val="clear" w:color="auto" w:fill="FFFFFF"/>
          <w:lang w:eastAsia="ar-SA"/>
        </w:rPr>
        <w:t xml:space="preserve"> Мукасовский сельсовет муниципального района Баймакский</w:t>
      </w:r>
      <w:r w:rsidRPr="00480AD3">
        <w:rPr>
          <w:rFonts w:ascii="Times New Roman" w:eastAsia="Times New Roman" w:hAnsi="Times New Roman" w:cs="Times New Roman"/>
          <w:b/>
          <w:bCs/>
          <w:sz w:val="24"/>
          <w:szCs w:val="24"/>
          <w:shd w:val="clear" w:color="auto" w:fill="FFFFFF"/>
          <w:lang w:eastAsia="ar-SA"/>
        </w:rPr>
        <w:t xml:space="preserve">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В настоящих Правилах нижеприведенные термины используются в следующем значении: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акт приемки</w:t>
      </w:r>
      <w:r w:rsidRPr="00480AD3">
        <w:rPr>
          <w:rFonts w:ascii="Times New Roman" w:eastAsia="Times New Roman" w:hAnsi="Times New Roman" w:cs="Times New Roman"/>
          <w:sz w:val="24"/>
          <w:szCs w:val="24"/>
          <w:lang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арендаторы земельных участков</w:t>
      </w:r>
      <w:r w:rsidRPr="00480AD3">
        <w:rPr>
          <w:rFonts w:ascii="Times New Roman" w:eastAsia="Times New Roman" w:hAnsi="Times New Roman" w:cs="Times New Roman"/>
          <w:sz w:val="24"/>
          <w:szCs w:val="24"/>
          <w:lang w:eastAsia="ar-SA"/>
        </w:rPr>
        <w:t xml:space="preserve"> - лица, владеющие и пользующиеся земельными участками по договору аренды, договору субаренды;</w:t>
      </w:r>
    </w:p>
    <w:p w:rsidR="00480AD3" w:rsidRPr="00480AD3" w:rsidRDefault="00480AD3" w:rsidP="00480AD3">
      <w:pPr>
        <w:spacing w:after="0" w:line="240" w:lineRule="auto"/>
        <w:ind w:firstLine="170"/>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eastAsia="ru-RU"/>
        </w:rPr>
        <w:t>б</w:t>
      </w:r>
      <w:r w:rsidRPr="00480AD3">
        <w:rPr>
          <w:rFonts w:ascii="Times New Roman" w:eastAsia="Times New Roman" w:hAnsi="Times New Roman" w:cs="Times New Roman"/>
          <w:b/>
          <w:sz w:val="24"/>
          <w:szCs w:val="24"/>
          <w:lang w:val="ro-RO" w:eastAsia="ru-RU"/>
        </w:rPr>
        <w:t>ереговая полоса</w:t>
      </w:r>
      <w:r w:rsidRPr="00480AD3">
        <w:rPr>
          <w:rFonts w:ascii="Times New Roman" w:eastAsia="Times New Roman" w:hAnsi="Times New Roman" w:cs="Times New Roman"/>
          <w:sz w:val="24"/>
          <w:szCs w:val="24"/>
          <w:lang w:val="ro-RO" w:eastAsia="ru-RU"/>
        </w:rPr>
        <w:t xml:space="preserve">  - полоса земли вдоль береговой линии водного объекта общего пользования, предназначенная для общего пользования.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блокированный жилой дом</w:t>
      </w:r>
      <w:r w:rsidRPr="00480AD3">
        <w:rPr>
          <w:rFonts w:ascii="Times New Roman" w:eastAsia="Times New Roman" w:hAnsi="Times New Roman" w:cs="Times New Roman"/>
          <w:sz w:val="24"/>
          <w:szCs w:val="24"/>
          <w:lang w:eastAsia="ar-SA"/>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приквартирными участками;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боковые границы участка</w:t>
      </w:r>
      <w:r w:rsidRPr="00480AD3">
        <w:rPr>
          <w:rFonts w:ascii="Times New Roman" w:eastAsia="Times New Roman" w:hAnsi="Times New Roman" w:cs="Times New Roman"/>
          <w:sz w:val="24"/>
          <w:szCs w:val="24"/>
          <w:lang w:eastAsia="ar-SA"/>
        </w:rPr>
        <w:t xml:space="preserve"> – границы, линии которых соединяют лицевую и заднюю границы;</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eastAsia="ru-RU"/>
        </w:rPr>
        <w:t xml:space="preserve">       вид разрешенного использования</w:t>
      </w:r>
      <w:r w:rsidRPr="00480AD3">
        <w:rPr>
          <w:rFonts w:ascii="Times New Roman" w:eastAsia="Times New Roman" w:hAnsi="Times New Roman" w:cs="Times New Roman"/>
          <w:sz w:val="24"/>
          <w:szCs w:val="24"/>
          <w:lang w:eastAsia="ru-RU"/>
        </w:rPr>
        <w:t xml:space="preserve"> земельного участка - деятельность, осуществляемая землепользователем на предоставленном ему земельном участке, основанная на градостроительном зонировании территории; </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вновь выявленный объект культурного наследия</w:t>
      </w:r>
      <w:r w:rsidRPr="00480AD3">
        <w:rPr>
          <w:rFonts w:ascii="Times New Roman" w:eastAsia="Times New Roman" w:hAnsi="Times New Roman" w:cs="Times New Roman"/>
          <w:sz w:val="24"/>
          <w:szCs w:val="24"/>
          <w:lang w:val="ro-RO" w:eastAsia="ru-RU"/>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водоохранная зона</w:t>
      </w:r>
      <w:r w:rsidRPr="00480AD3">
        <w:rPr>
          <w:rFonts w:ascii="Times New Roman" w:eastAsia="Times New Roman" w:hAnsi="Times New Roman" w:cs="Times New Roman"/>
          <w:sz w:val="24"/>
          <w:szCs w:val="24"/>
          <w:lang w:eastAsia="ar-SA"/>
        </w:rPr>
        <w:t xml:space="preserve"> – вид зоны с особыми условиями использования территории, устанавливаемый в соответствии с законодательством РФ,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bCs/>
          <w:sz w:val="24"/>
          <w:szCs w:val="24"/>
          <w:shd w:val="clear" w:color="auto" w:fill="FFFFFF"/>
          <w:lang w:val="ro-RO" w:eastAsia="ru-RU"/>
        </w:rPr>
        <w:lastRenderedPageBreak/>
        <w:t xml:space="preserve">временные здания и сооружения – </w:t>
      </w:r>
      <w:r w:rsidRPr="00480AD3">
        <w:rPr>
          <w:rFonts w:ascii="Times New Roman" w:eastAsia="Times New Roman" w:hAnsi="Times New Roman" w:cs="Times New Roman"/>
          <w:sz w:val="24"/>
          <w:szCs w:val="24"/>
          <w:shd w:val="clear" w:color="auto" w:fill="FFFFFF"/>
          <w:lang w:val="ro-RO" w:eastAsia="ru-RU"/>
        </w:rPr>
        <w:t xml:space="preserve">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480AD3">
        <w:rPr>
          <w:rFonts w:ascii="Times New Roman" w:eastAsia="Times New Roman" w:hAnsi="Times New Roman" w:cs="Times New Roman"/>
          <w:sz w:val="24"/>
          <w:szCs w:val="24"/>
          <w:lang w:eastAsia="ar-SA"/>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
    <w:p w:rsidR="00480AD3" w:rsidRPr="00480AD3" w:rsidRDefault="00480AD3" w:rsidP="00480AD3">
      <w:pPr>
        <w:spacing w:after="0" w:line="240" w:lineRule="auto"/>
        <w:ind w:firstLine="567"/>
        <w:contextualSpacing/>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bCs/>
          <w:sz w:val="24"/>
          <w:szCs w:val="24"/>
          <w:shd w:val="clear" w:color="auto" w:fill="FFFFFF"/>
          <w:lang w:val="ro-RO" w:eastAsia="ru-RU"/>
        </w:rPr>
        <w:t xml:space="preserve">высота здания, строения, сооружения </w:t>
      </w:r>
      <w:r w:rsidRPr="00480AD3">
        <w:rPr>
          <w:rFonts w:ascii="Times New Roman" w:eastAsia="Times New Roman" w:hAnsi="Times New Roman" w:cs="Times New Roman"/>
          <w:sz w:val="24"/>
          <w:szCs w:val="24"/>
          <w:shd w:val="clear" w:color="auto" w:fill="FFFFFF"/>
          <w:lang w:val="ro-RO" w:eastAsia="ru-RU"/>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eastAsia="ru-RU"/>
        </w:rPr>
        <w:t>градостроительное задание</w:t>
      </w:r>
      <w:r w:rsidRPr="00480AD3">
        <w:rPr>
          <w:rFonts w:ascii="Times New Roman" w:eastAsia="Times New Roman" w:hAnsi="Times New Roman" w:cs="Times New Roman"/>
          <w:sz w:val="24"/>
          <w:szCs w:val="24"/>
          <w:lang w:eastAsia="ru-RU"/>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eastAsia="ru-RU"/>
        </w:rPr>
        <w:t>градостроительное заключение</w:t>
      </w:r>
      <w:r w:rsidRPr="00480AD3">
        <w:rPr>
          <w:rFonts w:ascii="Times New Roman" w:eastAsia="Times New Roman" w:hAnsi="Times New Roman" w:cs="Times New Roman"/>
          <w:sz w:val="24"/>
          <w:szCs w:val="24"/>
          <w:lang w:eastAsia="ru-RU"/>
        </w:rPr>
        <w:t xml:space="preserve"> – информационный документ органа, уполномоченного в области градостроительной деятельности, содержащий сведения о документах территориального планирования, градостроительного зонирования, документации по планировке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eastAsia="ru-RU"/>
        </w:rPr>
        <w:t>градостроительная подготовка территорий</w:t>
      </w:r>
      <w:r w:rsidRPr="00480AD3">
        <w:rPr>
          <w:rFonts w:ascii="Times New Roman" w:eastAsia="Times New Roman" w:hAnsi="Times New Roman" w:cs="Times New Roman"/>
          <w:sz w:val="24"/>
          <w:szCs w:val="24"/>
          <w:lang w:eastAsia="ru-RU"/>
        </w:rPr>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образования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eastAsia="ru-RU"/>
        </w:rPr>
        <w:t>градостроительная подготовка ранее образованного и предоставленного (приобретенного) земельного участка</w:t>
      </w:r>
      <w:r w:rsidRPr="00480AD3">
        <w:rPr>
          <w:rFonts w:ascii="Times New Roman" w:eastAsia="Times New Roman" w:hAnsi="Times New Roman" w:cs="Times New Roman"/>
          <w:sz w:val="24"/>
          <w:szCs w:val="24"/>
          <w:lang w:eastAsia="ru-RU"/>
        </w:rPr>
        <w:t xml:space="preserve"> для обеспечения строительства,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кадастровой выписки о земельном участке либо кадастрового паспорта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государственный строительный надзор</w:t>
      </w:r>
      <w:r w:rsidRPr="00480AD3">
        <w:rPr>
          <w:rFonts w:ascii="Times New Roman" w:eastAsia="Times New Roman" w:hAnsi="Times New Roman" w:cs="Times New Roman"/>
          <w:sz w:val="24"/>
          <w:szCs w:val="24"/>
          <w:lang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РФ или РБ,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w:t>
      </w:r>
      <w:r w:rsidRPr="00480AD3">
        <w:rPr>
          <w:rFonts w:ascii="Times New Roman" w:eastAsia="Times New Roman" w:hAnsi="Times New Roman" w:cs="Times New Roman"/>
          <w:sz w:val="24"/>
          <w:szCs w:val="24"/>
          <w:lang w:eastAsia="ar-SA"/>
        </w:rPr>
        <w:lastRenderedPageBreak/>
        <w:t>объектов подлежит государственной экспертизе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градорегулирование</w:t>
      </w:r>
      <w:r w:rsidRPr="00480AD3">
        <w:rPr>
          <w:rFonts w:ascii="Times New Roman" w:eastAsia="Times New Roman" w:hAnsi="Times New Roman" w:cs="Times New Roman"/>
          <w:sz w:val="24"/>
          <w:szCs w:val="24"/>
          <w:lang w:val="ro-RO" w:eastAsia="ru-RU"/>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градостроительная деятельность</w:t>
      </w:r>
      <w:r w:rsidRPr="00480AD3">
        <w:rPr>
          <w:rFonts w:ascii="Times New Roman" w:eastAsia="Times New Roman" w:hAnsi="Times New Roman" w:cs="Times New Roman"/>
          <w:sz w:val="24"/>
          <w:szCs w:val="24"/>
          <w:lang w:eastAsia="ar-SA"/>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 xml:space="preserve">градостроительное зонирование </w:t>
      </w:r>
      <w:r w:rsidRPr="00480AD3">
        <w:rPr>
          <w:rFonts w:ascii="Times New Roman" w:eastAsia="Times New Roman" w:hAnsi="Times New Roman" w:cs="Times New Roman"/>
          <w:sz w:val="24"/>
          <w:szCs w:val="24"/>
          <w:lang w:eastAsia="ar-SA"/>
        </w:rPr>
        <w:t>– зонирование территории в целях определения территориальных зон и установления градостроительных регламентов;</w:t>
      </w:r>
    </w:p>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bCs/>
          <w:sz w:val="24"/>
          <w:szCs w:val="24"/>
          <w:shd w:val="clear" w:color="auto" w:fill="FFFFFF"/>
          <w:lang w:val="ro-RO" w:eastAsia="ru-RU"/>
        </w:rPr>
        <w:t>градостроительные изменения</w:t>
      </w:r>
      <w:r w:rsidRPr="00480AD3">
        <w:rPr>
          <w:rFonts w:ascii="Times New Roman" w:eastAsia="Times New Roman" w:hAnsi="Times New Roman" w:cs="Times New Roman"/>
          <w:sz w:val="24"/>
          <w:szCs w:val="24"/>
          <w:shd w:val="clear" w:color="auto" w:fill="FFFFFF"/>
          <w:lang w:val="ro-RO" w:eastAsia="ru-RU"/>
        </w:rPr>
        <w:t xml:space="preserve"> – изменения параметров и (или) вида(ов) разрешенного использования земельных участков и (или) изменения функционального назначения объектов капитального строительства, в соответствии с требованиями градостроительного регламента;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градостроительный план земельного участка</w:t>
      </w:r>
      <w:r w:rsidRPr="00480AD3">
        <w:rPr>
          <w:rFonts w:ascii="Times New Roman" w:eastAsia="Times New Roman" w:hAnsi="Times New Roman" w:cs="Times New Roman"/>
          <w:sz w:val="24"/>
          <w:szCs w:val="24"/>
          <w:lang w:eastAsia="ar-SA"/>
        </w:rPr>
        <w:t xml:space="preserve"> – документ, подготавливаемый </w:t>
      </w:r>
      <w:r w:rsidRPr="00480AD3">
        <w:rPr>
          <w:rFonts w:ascii="Times New Roman" w:eastAsia="Times New Roman" w:hAnsi="Times New Roman" w:cs="Times New Roman"/>
          <w:sz w:val="24"/>
          <w:szCs w:val="24"/>
          <w:lang w:val="ro-RO" w:eastAsia="ru-RU"/>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480AD3">
        <w:rPr>
          <w:rFonts w:ascii="Times New Roman" w:eastAsia="Times New Roman" w:hAnsi="Times New Roman" w:cs="Times New Roman"/>
          <w:sz w:val="24"/>
          <w:szCs w:val="24"/>
          <w:lang w:eastAsia="ru-RU"/>
        </w:rPr>
        <w:t>;</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lang w:val="ro-RO" w:eastAsia="ru-RU"/>
        </w:rPr>
        <w:t>градостроительный регламент</w:t>
      </w:r>
      <w:r w:rsidRPr="00480AD3">
        <w:rPr>
          <w:rFonts w:ascii="Times New Roman" w:eastAsia="Times New Roman" w:hAnsi="Times New Roman" w:cs="Times New Roman"/>
          <w:sz w:val="24"/>
          <w:szCs w:val="24"/>
          <w:lang w:val="ro-RO"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границы полосы отвода железных дорог</w:t>
      </w:r>
      <w:r w:rsidRPr="00480AD3">
        <w:rPr>
          <w:rFonts w:ascii="Times New Roman" w:eastAsia="Times New Roman" w:hAnsi="Times New Roman" w:cs="Times New Roman"/>
          <w:sz w:val="24"/>
          <w:szCs w:val="24"/>
          <w:lang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val="ro-RO" w:eastAsia="ru-RU"/>
        </w:rPr>
        <w:t>полоса отвода автомобильной дороги</w:t>
      </w:r>
      <w:r w:rsidRPr="00480AD3">
        <w:rPr>
          <w:rFonts w:ascii="Times New Roman" w:eastAsia="Times New Roman" w:hAnsi="Times New Roman" w:cs="Times New Roman"/>
          <w:sz w:val="24"/>
          <w:szCs w:val="24"/>
          <w:lang w:val="ro-RO" w:eastAsia="ru-RU"/>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trike/>
          <w:sz w:val="24"/>
          <w:szCs w:val="24"/>
          <w:lang w:eastAsia="ar-SA"/>
        </w:rPr>
      </w:pPr>
      <w:r w:rsidRPr="00480AD3">
        <w:rPr>
          <w:rFonts w:ascii="Times New Roman" w:eastAsia="Times New Roman" w:hAnsi="Times New Roman" w:cs="Times New Roman"/>
          <w:b/>
          <w:sz w:val="24"/>
          <w:szCs w:val="24"/>
          <w:lang w:val="ro-RO" w:eastAsia="ru-RU"/>
        </w:rPr>
        <w:t>придорожные полосы автомобильной дороги</w:t>
      </w:r>
      <w:r w:rsidRPr="00480AD3">
        <w:rPr>
          <w:rFonts w:ascii="Times New Roman" w:eastAsia="Times New Roman" w:hAnsi="Times New Roman" w:cs="Times New Roman"/>
          <w:sz w:val="24"/>
          <w:szCs w:val="24"/>
          <w:lang w:val="ro-RO" w:eastAsia="ru-RU"/>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r w:rsidRPr="00480AD3">
        <w:rPr>
          <w:rFonts w:ascii="Times New Roman" w:eastAsia="Times New Roman" w:hAnsi="Times New Roman" w:cs="Times New Roman"/>
          <w:sz w:val="24"/>
          <w:szCs w:val="24"/>
          <w:lang w:eastAsia="ru-RU"/>
        </w:rPr>
        <w:t>;</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границы технических (охранных) зон инженерных сооружений и коммуникаций</w:t>
      </w:r>
      <w:r w:rsidRPr="00480AD3">
        <w:rPr>
          <w:rFonts w:ascii="Times New Roman" w:eastAsia="Times New Roman" w:hAnsi="Times New Roman" w:cs="Times New Roman"/>
          <w:sz w:val="24"/>
          <w:szCs w:val="24"/>
          <w:lang w:eastAsia="ar-SA"/>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границы зон санитарной охраны источников питьевого водоснабжения</w:t>
      </w:r>
      <w:r w:rsidRPr="00480AD3">
        <w:rPr>
          <w:rFonts w:ascii="Times New Roman" w:eastAsia="Times New Roman" w:hAnsi="Times New Roman" w:cs="Times New Roman"/>
          <w:sz w:val="24"/>
          <w:szCs w:val="24"/>
          <w:lang w:eastAsia="ar-SA"/>
        </w:rPr>
        <w:t xml:space="preserve"> - границы зон трех поясов санитарной охраны: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1)границы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w:t>
      </w:r>
      <w:r w:rsidRPr="00480AD3">
        <w:rPr>
          <w:rFonts w:ascii="Times New Roman" w:eastAsia="Times New Roman" w:hAnsi="Times New Roman" w:cs="Times New Roman"/>
          <w:sz w:val="24"/>
          <w:szCs w:val="24"/>
          <w:lang w:eastAsia="ar-SA"/>
        </w:rPr>
        <w:lastRenderedPageBreak/>
        <w:t xml:space="preserve">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r w:rsidRPr="00480AD3">
        <w:rPr>
          <w:rFonts w:ascii="Times New Roman" w:eastAsia="Times New Roman" w:hAnsi="Times New Roman" w:cs="Times New Roman"/>
          <w:sz w:val="24"/>
          <w:szCs w:val="24"/>
          <w:lang w:val="ro-RO" w:eastAsia="ru-RU"/>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3) 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r w:rsidRPr="00480AD3">
        <w:rPr>
          <w:rFonts w:ascii="Times New Roman" w:eastAsia="Times New Roman" w:hAnsi="Times New Roman" w:cs="Times New Roman"/>
          <w:sz w:val="24"/>
          <w:szCs w:val="24"/>
          <w:lang w:val="ro-RO" w:eastAsia="ru-RU"/>
        </w:rPr>
        <w:t>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деятельность по комплексному и устойчивому развитию территории</w:t>
      </w:r>
      <w:r w:rsidRPr="00480AD3">
        <w:rPr>
          <w:rFonts w:ascii="Times New Roman" w:eastAsia="Times New Roman" w:hAnsi="Times New Roman" w:cs="Times New Roman"/>
          <w:sz w:val="24"/>
          <w:szCs w:val="24"/>
          <w:lang w:eastAsia="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480AD3" w:rsidRPr="00480AD3" w:rsidRDefault="00480AD3" w:rsidP="00480AD3">
      <w:pPr>
        <w:spacing w:after="0" w:line="240" w:lineRule="auto"/>
        <w:ind w:firstLine="113"/>
        <w:jc w:val="both"/>
        <w:rPr>
          <w:rFonts w:ascii="Times New Roman" w:eastAsia="Times New Roman" w:hAnsi="Times New Roman" w:cs="LiberationSerif"/>
          <w:sz w:val="24"/>
          <w:szCs w:val="24"/>
          <w:lang w:val="ro-RO" w:eastAsia="ru-RU"/>
        </w:rPr>
      </w:pPr>
      <w:r w:rsidRPr="00480AD3">
        <w:rPr>
          <w:rFonts w:ascii="Times New Roman" w:eastAsia="Times New Roman" w:hAnsi="Times New Roman" w:cs="LiberationSerif"/>
          <w:b/>
          <w:sz w:val="24"/>
          <w:szCs w:val="24"/>
          <w:lang w:val="ro-RO" w:eastAsia="ru-RU"/>
        </w:rPr>
        <w:t>жилой дом индивидуальный</w:t>
      </w:r>
      <w:r w:rsidRPr="00480AD3">
        <w:rPr>
          <w:rFonts w:ascii="Times New Roman" w:eastAsia="Times New Roman" w:hAnsi="Times New Roman" w:cs="LiberationSerif"/>
          <w:sz w:val="24"/>
          <w:szCs w:val="24"/>
          <w:lang w:val="ro-RO" w:eastAsia="ru-RU"/>
        </w:rPr>
        <w:t xml:space="preserve"> – отдельно стоящий жилой дом с количеством этажей не более трех, предназначенный для проживания одной семьи;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задняя граница участка</w:t>
      </w:r>
      <w:r w:rsidRPr="00480AD3">
        <w:rPr>
          <w:rFonts w:ascii="Times New Roman" w:eastAsia="Times New Roman" w:hAnsi="Times New Roman" w:cs="Times New Roman"/>
          <w:sz w:val="24"/>
          <w:szCs w:val="24"/>
          <w:lang w:eastAsia="ar-SA"/>
        </w:rPr>
        <w:t xml:space="preserve"> – граница участка, обычно параллельная любой улице, ограничивающей этот участок, и непересекающаяся с лицевой линией границы;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заказчик</w:t>
      </w:r>
      <w:r w:rsidRPr="00480AD3">
        <w:rPr>
          <w:rFonts w:ascii="Times New Roman" w:eastAsia="Times New Roman" w:hAnsi="Times New Roman" w:cs="Times New Roman"/>
          <w:sz w:val="24"/>
          <w:szCs w:val="24"/>
          <w:lang w:eastAsia="ar-SA"/>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застройщик</w:t>
      </w:r>
      <w:r w:rsidRPr="00480AD3">
        <w:rPr>
          <w:rFonts w:ascii="Times New Roman" w:eastAsia="Times New Roman" w:hAnsi="Times New Roman" w:cs="Times New Roman"/>
          <w:sz w:val="24"/>
          <w:szCs w:val="24"/>
          <w:lang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РФ,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зеленые насаждения общего пользования</w:t>
      </w:r>
      <w:r w:rsidRPr="00480AD3">
        <w:rPr>
          <w:rFonts w:ascii="Times New Roman" w:eastAsia="Times New Roman" w:hAnsi="Times New Roman" w:cs="Times New Roman"/>
          <w:sz w:val="24"/>
          <w:szCs w:val="24"/>
          <w:lang w:val="ro-RO" w:eastAsia="ru-RU"/>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зеленые насаждения ограниченного пользования</w:t>
      </w:r>
      <w:r w:rsidRPr="00480AD3">
        <w:rPr>
          <w:rFonts w:ascii="Times New Roman" w:eastAsia="Times New Roman" w:hAnsi="Times New Roman" w:cs="Times New Roman"/>
          <w:sz w:val="24"/>
          <w:szCs w:val="24"/>
          <w:lang w:val="ro-RO" w:eastAsia="ru-RU"/>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зеленые насаждения внутриквартального озеленения</w:t>
      </w:r>
      <w:r w:rsidRPr="00480AD3">
        <w:rPr>
          <w:rFonts w:ascii="Times New Roman" w:eastAsia="Times New Roman" w:hAnsi="Times New Roman" w:cs="Times New Roman"/>
          <w:sz w:val="24"/>
          <w:szCs w:val="24"/>
          <w:lang w:val="ro-RO" w:eastAsia="ru-RU"/>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val="ro-RO" w:eastAsia="ru-RU"/>
        </w:rPr>
        <w:t>земельный участок как объект права собственности</w:t>
      </w:r>
      <w:r w:rsidRPr="00480AD3">
        <w:rPr>
          <w:rFonts w:ascii="Times New Roman" w:eastAsia="Times New Roman" w:hAnsi="Times New Roman" w:cs="Times New Roman"/>
          <w:sz w:val="24"/>
          <w:szCs w:val="24"/>
          <w:lang w:val="ro-RO" w:eastAsia="ru-RU"/>
        </w:rPr>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7" w:history="1">
        <w:r w:rsidRPr="00480AD3">
          <w:rPr>
            <w:rFonts w:ascii="Times New Roman" w:eastAsia="Times New Roman" w:hAnsi="Times New Roman" w:cs="Times New Roman"/>
            <w:sz w:val="24"/>
            <w:szCs w:val="24"/>
            <w:lang w:val="ro-RO" w:eastAsia="ru-RU"/>
          </w:rPr>
          <w:t>законом</w:t>
        </w:r>
      </w:hyperlink>
      <w:r w:rsidRPr="00480AD3">
        <w:rPr>
          <w:rFonts w:ascii="Times New Roman" w:eastAsia="Times New Roman" w:hAnsi="Times New Roman" w:cs="Times New Roman"/>
          <w:sz w:val="24"/>
          <w:szCs w:val="24"/>
          <w:lang w:val="ro-RO" w:eastAsia="ru-RU"/>
        </w:rPr>
        <w:t>, могут создаваться искусственные земельные участки</w:t>
      </w:r>
      <w:r w:rsidRPr="00480AD3">
        <w:rPr>
          <w:rFonts w:ascii="Times New Roman" w:eastAsia="Times New Roman" w:hAnsi="Times New Roman" w:cs="Times New Roman"/>
          <w:sz w:val="24"/>
          <w:szCs w:val="24"/>
          <w:lang w:eastAsia="ru-RU"/>
        </w:rPr>
        <w:t>;</w:t>
      </w:r>
    </w:p>
    <w:p w:rsidR="00480AD3" w:rsidRPr="00480AD3" w:rsidRDefault="00480AD3" w:rsidP="00480AD3">
      <w:pPr>
        <w:spacing w:after="0" w:line="240" w:lineRule="auto"/>
        <w:ind w:firstLine="567"/>
        <w:contextualSpacing/>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bCs/>
          <w:sz w:val="24"/>
          <w:szCs w:val="24"/>
          <w:shd w:val="clear" w:color="auto" w:fill="FFFFFF"/>
          <w:lang w:val="ro-RO" w:eastAsia="ru-RU"/>
        </w:rPr>
        <w:t xml:space="preserve">земельные участки как объекты градостроительной деятельности </w:t>
      </w:r>
      <w:r w:rsidRPr="00480AD3">
        <w:rPr>
          <w:rFonts w:ascii="Times New Roman" w:eastAsia="Times New Roman" w:hAnsi="Times New Roman" w:cs="Times New Roman"/>
          <w:bCs/>
          <w:sz w:val="24"/>
          <w:szCs w:val="24"/>
          <w:shd w:val="clear" w:color="auto" w:fill="FFFFFF"/>
          <w:lang w:val="ro-RO" w:eastAsia="ru-RU"/>
        </w:rPr>
        <w:t>– часть поверхности земли, границы которой описаны и у</w:t>
      </w:r>
      <w:r w:rsidRPr="00480AD3">
        <w:rPr>
          <w:rFonts w:ascii="Times New Roman" w:eastAsia="Times New Roman" w:hAnsi="Times New Roman" w:cs="Times New Roman"/>
          <w:bCs/>
          <w:sz w:val="24"/>
          <w:szCs w:val="24"/>
          <w:shd w:val="clear" w:color="auto" w:fill="FFFFFF"/>
          <w:lang w:eastAsia="ru-RU"/>
        </w:rPr>
        <w:t>становл</w:t>
      </w:r>
      <w:r w:rsidRPr="00480AD3">
        <w:rPr>
          <w:rFonts w:ascii="Times New Roman" w:eastAsia="Times New Roman" w:hAnsi="Times New Roman" w:cs="Times New Roman"/>
          <w:bCs/>
          <w:sz w:val="24"/>
          <w:szCs w:val="24"/>
          <w:shd w:val="clear" w:color="auto" w:fill="FFFFFF"/>
          <w:lang w:val="ro-RO" w:eastAsia="ru-RU"/>
        </w:rPr>
        <w:t xml:space="preserve">ены в установленном земельным законодательством порядке, на которой и под которой расположены объекты капитального строительства, в том </w:t>
      </w:r>
      <w:r w:rsidRPr="00480AD3">
        <w:rPr>
          <w:rFonts w:ascii="Times New Roman" w:eastAsia="Times New Roman" w:hAnsi="Times New Roman" w:cs="Times New Roman"/>
          <w:bCs/>
          <w:sz w:val="24"/>
          <w:szCs w:val="24"/>
          <w:shd w:val="clear" w:color="auto" w:fill="FFFFFF"/>
          <w:lang w:val="ro-RO" w:eastAsia="ru-RU"/>
        </w:rPr>
        <w:lastRenderedPageBreak/>
        <w:t>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r w:rsidRPr="00480AD3">
        <w:rPr>
          <w:rFonts w:ascii="Times New Roman" w:eastAsia="Times New Roman" w:hAnsi="Times New Roman" w:cs="Times New Roman"/>
          <w:sz w:val="24"/>
          <w:szCs w:val="24"/>
          <w:shd w:val="clear" w:color="auto" w:fill="FFFFFF"/>
          <w:lang w:val="ro-RO" w:eastAsia="ru-RU"/>
        </w:rPr>
        <w:t>;</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земельный участок</w:t>
      </w:r>
      <w:r w:rsidRPr="00480AD3">
        <w:rPr>
          <w:rFonts w:ascii="Times New Roman" w:eastAsia="Times New Roman" w:hAnsi="Times New Roman" w:cs="Times New Roman"/>
          <w:sz w:val="24"/>
          <w:szCs w:val="24"/>
          <w:lang w:eastAsia="ar-SA"/>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землевладельцы</w:t>
      </w:r>
      <w:r w:rsidRPr="00480AD3">
        <w:rPr>
          <w:rFonts w:ascii="Times New Roman" w:eastAsia="Times New Roman" w:hAnsi="Times New Roman" w:cs="Times New Roman"/>
          <w:sz w:val="24"/>
          <w:szCs w:val="24"/>
          <w:lang w:eastAsia="ar-SA"/>
        </w:rPr>
        <w:t xml:space="preserve"> - лица, владеющие и пользующиеся земельными участками на праве пожизненного наследуемого владения;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землепользователи</w:t>
      </w:r>
      <w:r w:rsidRPr="00480AD3">
        <w:rPr>
          <w:rFonts w:ascii="Times New Roman" w:eastAsia="Times New Roman" w:hAnsi="Times New Roman" w:cs="Times New Roman"/>
          <w:sz w:val="24"/>
          <w:szCs w:val="24"/>
          <w:lang w:eastAsia="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земли публичного использования</w:t>
      </w:r>
      <w:r w:rsidRPr="00480AD3">
        <w:rPr>
          <w:rFonts w:ascii="Times New Roman" w:eastAsia="Times New Roman" w:hAnsi="Times New Roman" w:cs="Times New Roman"/>
          <w:sz w:val="24"/>
          <w:szCs w:val="24"/>
          <w:lang w:val="ro-RO" w:eastAsia="ru-RU"/>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зоны с особыми условиями использования территорий</w:t>
      </w:r>
      <w:r w:rsidRPr="00480AD3">
        <w:rPr>
          <w:rFonts w:ascii="Times New Roman" w:eastAsia="Times New Roman" w:hAnsi="Times New Roman" w:cs="Times New Roman"/>
          <w:sz w:val="24"/>
          <w:szCs w:val="24"/>
          <w:lang w:eastAsia="ar-SA"/>
        </w:rPr>
        <w:t xml:space="preserve"> - охранные, санитарно-защитные зоны, зоны охраны объектов культурного наследия (памятников истории и культуры) народов РФ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РФ;</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зоны санитарной охраны</w:t>
      </w:r>
      <w:r w:rsidRPr="00480AD3">
        <w:rPr>
          <w:rFonts w:ascii="Times New Roman" w:eastAsia="Times New Roman" w:hAnsi="Times New Roman" w:cs="Times New Roman"/>
          <w:sz w:val="24"/>
          <w:szCs w:val="24"/>
          <w:lang w:val="ro-RO" w:eastAsia="ru-RU"/>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val="ro-RO" w:eastAsia="ru-RU"/>
        </w:rPr>
        <w:t>зоны охраны объектов культурного наследия</w:t>
      </w:r>
      <w:r w:rsidRPr="00480AD3">
        <w:rPr>
          <w:rFonts w:ascii="Times New Roman" w:eastAsia="Times New Roman" w:hAnsi="Times New Roman" w:cs="Times New Roman"/>
          <w:sz w:val="24"/>
          <w:szCs w:val="24"/>
          <w:lang w:val="ro-RO" w:eastAsia="ru-RU"/>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480AD3" w:rsidRPr="00480AD3" w:rsidRDefault="00480AD3" w:rsidP="00480AD3">
      <w:pPr>
        <w:spacing w:after="0" w:line="240" w:lineRule="auto"/>
        <w:ind w:firstLine="113"/>
        <w:jc w:val="both"/>
        <w:rPr>
          <w:rFonts w:ascii="Times New Roman" w:eastAsia="Times New Roman" w:hAnsi="Times New Roman" w:cs="LiberationSerif"/>
          <w:strike/>
          <w:sz w:val="24"/>
          <w:szCs w:val="24"/>
          <w:lang w:val="ro-RO" w:eastAsia="ru-RU"/>
        </w:rPr>
      </w:pPr>
      <w:r w:rsidRPr="00480AD3">
        <w:rPr>
          <w:rFonts w:ascii="Times New Roman" w:eastAsia="Times New Roman" w:hAnsi="Times New Roman" w:cs="LiberationSerif"/>
          <w:b/>
          <w:sz w:val="24"/>
          <w:szCs w:val="24"/>
          <w:lang w:val="ro-RO" w:eastAsia="ru-RU"/>
        </w:rPr>
        <w:t xml:space="preserve">индивидуальныйжилой дом </w:t>
      </w:r>
      <w:r w:rsidRPr="00480AD3">
        <w:rPr>
          <w:rFonts w:ascii="Times New Roman" w:eastAsia="Times New Roman" w:hAnsi="Times New Roman" w:cs="LiberationSerif"/>
          <w:sz w:val="24"/>
          <w:szCs w:val="24"/>
          <w:lang w:val="ro-RO" w:eastAsia="ru-RU"/>
        </w:rPr>
        <w:t>– отдельно стоящий жилой дом с количеством этажей не более трех, предназначенный для проживания одной семьи;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инженерные изыскания</w:t>
      </w:r>
      <w:r w:rsidRPr="00480AD3">
        <w:rPr>
          <w:rFonts w:ascii="Times New Roman" w:eastAsia="Times New Roman" w:hAnsi="Times New Roman" w:cs="Times New Roman"/>
          <w:sz w:val="24"/>
          <w:szCs w:val="24"/>
          <w:lang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инженерное (инженерно-техническое) обеспечение территории</w:t>
      </w:r>
      <w:r w:rsidRPr="00480AD3">
        <w:rPr>
          <w:rFonts w:ascii="Times New Roman" w:eastAsia="Times New Roman" w:hAnsi="Times New Roman" w:cs="Times New Roman"/>
          <w:sz w:val="24"/>
          <w:szCs w:val="24"/>
          <w:lang w:val="ro-RO" w:eastAsia="ru-RU"/>
        </w:rPr>
        <w:t xml:space="preserve"> -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инженерная подготовка территории</w:t>
      </w:r>
      <w:r w:rsidRPr="00480AD3">
        <w:rPr>
          <w:rFonts w:ascii="Times New Roman" w:eastAsia="Times New Roman" w:hAnsi="Times New Roman" w:cs="Times New Roman"/>
          <w:sz w:val="24"/>
          <w:szCs w:val="24"/>
          <w:lang w:val="ro-RO" w:eastAsia="ru-RU"/>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инженерная, транспортная и социальная инфраструктуры</w:t>
      </w:r>
      <w:r w:rsidRPr="00480AD3">
        <w:rPr>
          <w:rFonts w:ascii="Times New Roman" w:eastAsia="Times New Roman" w:hAnsi="Times New Roman" w:cs="Times New Roman"/>
          <w:sz w:val="24"/>
          <w:szCs w:val="24"/>
          <w:lang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 xml:space="preserve">карта градостроительного зонирования </w:t>
      </w:r>
      <w:r w:rsidRPr="00480AD3">
        <w:rPr>
          <w:rFonts w:ascii="Times New Roman" w:eastAsia="Times New Roman" w:hAnsi="Times New Roman" w:cs="Times New Roman"/>
          <w:sz w:val="24"/>
          <w:szCs w:val="24"/>
          <w:lang w:eastAsia="ar-SA"/>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капитальный ремонт объектов капитального строительства (за исключением линейных объектов)</w:t>
      </w:r>
      <w:r w:rsidRPr="00480AD3">
        <w:rPr>
          <w:rFonts w:ascii="Times New Roman" w:eastAsia="Times New Roman" w:hAnsi="Times New Roman" w:cs="Times New Roman"/>
          <w:sz w:val="24"/>
          <w:szCs w:val="24"/>
          <w:lang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w:t>
      </w:r>
      <w:r w:rsidRPr="00480AD3">
        <w:rPr>
          <w:rFonts w:ascii="Times New Roman" w:eastAsia="Times New Roman" w:hAnsi="Times New Roman" w:cs="Times New Roman"/>
          <w:sz w:val="24"/>
          <w:szCs w:val="24"/>
          <w:lang w:eastAsia="ar-SA"/>
        </w:rPr>
        <w:lastRenderedPageBreak/>
        <w:t>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капитальный ремонт линейных объектов</w:t>
      </w:r>
      <w:r w:rsidRPr="00480AD3">
        <w:rPr>
          <w:rFonts w:ascii="Times New Roman" w:eastAsia="Times New Roman" w:hAnsi="Times New Roman" w:cs="Times New Roman"/>
          <w:sz w:val="24"/>
          <w:szCs w:val="24"/>
          <w:lang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bCs/>
          <w:sz w:val="24"/>
          <w:szCs w:val="24"/>
          <w:lang w:val="ro-RO" w:eastAsia="ru-RU"/>
        </w:rPr>
        <w:t>карта градостроительного зонирования</w:t>
      </w:r>
      <w:r w:rsidRPr="00480AD3">
        <w:rPr>
          <w:rFonts w:ascii="Times New Roman" w:eastAsia="Times New Roman" w:hAnsi="Times New Roman" w:cs="Times New Roman"/>
          <w:sz w:val="24"/>
          <w:szCs w:val="24"/>
          <w:lang w:val="ro-RO" w:eastAsia="ru-RU"/>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квартал (микрорайон)</w:t>
      </w:r>
      <w:r w:rsidRPr="00480AD3">
        <w:rPr>
          <w:rFonts w:ascii="Times New Roman" w:eastAsia="Times New Roman" w:hAnsi="Times New Roman" w:cs="Times New Roman"/>
          <w:sz w:val="24"/>
          <w:szCs w:val="24"/>
          <w:lang w:eastAsia="ar-SA"/>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480AD3" w:rsidRPr="00480AD3" w:rsidRDefault="00480AD3" w:rsidP="00480AD3">
      <w:pPr>
        <w:spacing w:after="0" w:line="240" w:lineRule="auto"/>
        <w:ind w:firstLine="113"/>
        <w:jc w:val="both"/>
        <w:rPr>
          <w:rFonts w:ascii="Times New Roman" w:eastAsia="Times New Roman" w:hAnsi="Times New Roman" w:cs="LiberationSerif"/>
          <w:sz w:val="24"/>
          <w:szCs w:val="24"/>
          <w:lang w:val="ro-RO" w:eastAsia="ru-RU"/>
        </w:rPr>
      </w:pPr>
      <w:r w:rsidRPr="00480AD3">
        <w:rPr>
          <w:rFonts w:ascii="Times New Roman" w:eastAsia="Times New Roman" w:hAnsi="Times New Roman" w:cs="LiberationSerif"/>
          <w:b/>
          <w:sz w:val="24"/>
          <w:szCs w:val="24"/>
          <w:lang w:val="ro-RO" w:eastAsia="ru-RU"/>
        </w:rPr>
        <w:t>киоск –</w:t>
      </w:r>
      <w:r w:rsidRPr="00480AD3">
        <w:rPr>
          <w:rFonts w:ascii="Times New Roman" w:eastAsia="Times New Roman" w:hAnsi="Times New Roman" w:cs="LiberationSerif"/>
          <w:sz w:val="24"/>
          <w:szCs w:val="24"/>
          <w:lang w:val="ro-RO" w:eastAsia="ru-RU"/>
        </w:rPr>
        <w:t xml:space="preserve">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480AD3">
        <w:rPr>
          <w:rFonts w:ascii="Times New Roman" w:eastAsia="Times New Roman" w:hAnsi="Times New Roman" w:cs="Times New Roman"/>
          <w:sz w:val="24"/>
          <w:szCs w:val="14"/>
          <w:lang w:val="ro-RO" w:eastAsia="ru-RU"/>
        </w:rPr>
        <w:t>² ( см. также магазин, павильон)</w:t>
      </w:r>
      <w:r w:rsidRPr="00480AD3">
        <w:rPr>
          <w:rFonts w:ascii="Times New Roman" w:eastAsia="Times New Roman" w:hAnsi="Times New Roman" w:cs="LiberationSerif"/>
          <w:sz w:val="24"/>
          <w:szCs w:val="24"/>
          <w:lang w:val="ro-RO" w:eastAsia="ru-RU"/>
        </w:rPr>
        <w:t>;</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комиссия по подготовке проекта правил землепользованию и застройке (далее – Комиссия)</w:t>
      </w:r>
      <w:r w:rsidRPr="00480AD3">
        <w:rPr>
          <w:rFonts w:ascii="Times New Roman" w:eastAsia="Times New Roman" w:hAnsi="Times New Roman" w:cs="Times New Roman"/>
          <w:sz w:val="24"/>
          <w:szCs w:val="24"/>
          <w:lang w:eastAsia="ar-SA"/>
        </w:rPr>
        <w:t xml:space="preserve"> – постоянно действующий коллегиальный совещательный орган при главе  поселения создаваемый в соответствии с федеральным законодательством, законами РБ, подзаконными актами Баймакского района РБ с целью организации подготовки правил землепользования и застройки, внесения в них изменений, проведения общественных обсуждений или публичных слушаний и иным вопросам применения правил;</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коэффициент застройки</w:t>
      </w:r>
      <w:r w:rsidRPr="00480AD3">
        <w:rPr>
          <w:rFonts w:ascii="Times New Roman" w:eastAsia="Times New Roman" w:hAnsi="Times New Roman" w:cs="Times New Roman"/>
          <w:sz w:val="24"/>
          <w:szCs w:val="24"/>
          <w:lang w:eastAsia="ar-SA"/>
        </w:rPr>
        <w:t xml:space="preserve"> - отношение площади, занятой под зданиями и сооружениями к площади участка (квартала).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 xml:space="preserve">коэффициент плотности застройки </w:t>
      </w:r>
      <w:r w:rsidRPr="00480AD3">
        <w:rPr>
          <w:rFonts w:ascii="Times New Roman" w:eastAsia="Times New Roman" w:hAnsi="Times New Roman" w:cs="Times New Roman"/>
          <w:sz w:val="24"/>
          <w:szCs w:val="24"/>
          <w:lang w:eastAsia="ar-SA"/>
        </w:rPr>
        <w:t>- отношение площади всех этажей зданий и сооружений к площади участка (квартала).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коэффициент озеленения</w:t>
      </w:r>
      <w:r w:rsidRPr="00480AD3">
        <w:rPr>
          <w:rFonts w:ascii="Times New Roman" w:eastAsia="Times New Roman" w:hAnsi="Times New Roman" w:cs="Times New Roman"/>
          <w:sz w:val="24"/>
          <w:szCs w:val="24"/>
          <w:lang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 xml:space="preserve">красные линии </w:t>
      </w:r>
      <w:r w:rsidRPr="00480AD3">
        <w:rPr>
          <w:rFonts w:ascii="Times New Roman" w:eastAsia="Times New Roman" w:hAnsi="Times New Roman" w:cs="Times New Roman"/>
          <w:sz w:val="24"/>
          <w:szCs w:val="24"/>
          <w:lang w:eastAsia="ar-SA"/>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линейные объекты</w:t>
      </w:r>
      <w:r w:rsidRPr="00480AD3">
        <w:rPr>
          <w:rFonts w:ascii="Times New Roman" w:eastAsia="Times New Roman" w:hAnsi="Times New Roman" w:cs="Times New Roman"/>
          <w:sz w:val="24"/>
          <w:szCs w:val="24"/>
          <w:lang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линии градостроительного регулирования</w:t>
      </w:r>
      <w:r w:rsidRPr="00480AD3">
        <w:rPr>
          <w:rFonts w:ascii="Times New Roman" w:eastAsia="Times New Roman" w:hAnsi="Times New Roman" w:cs="Times New Roman"/>
          <w:sz w:val="24"/>
          <w:szCs w:val="24"/>
          <w:lang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480AD3" w:rsidRPr="00480AD3" w:rsidRDefault="00480AD3" w:rsidP="00480AD3">
      <w:pPr>
        <w:spacing w:after="0" w:line="240" w:lineRule="auto"/>
        <w:ind w:firstLine="567"/>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bCs/>
          <w:sz w:val="24"/>
          <w:szCs w:val="24"/>
          <w:shd w:val="clear" w:color="auto" w:fill="FFFFFF"/>
          <w:lang w:val="ro-RO" w:eastAsia="ru-RU"/>
        </w:rPr>
        <w:t xml:space="preserve">линии регулирования застройки </w:t>
      </w:r>
      <w:r w:rsidRPr="00480AD3">
        <w:rPr>
          <w:rFonts w:ascii="Times New Roman" w:eastAsia="Times New Roman" w:hAnsi="Times New Roman" w:cs="Times New Roman"/>
          <w:sz w:val="24"/>
          <w:szCs w:val="24"/>
          <w:shd w:val="clear" w:color="auto" w:fill="FFFFFF"/>
          <w:lang w:val="ro-RO" w:eastAsia="ru-RU"/>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лицевая граница участка</w:t>
      </w:r>
      <w:r w:rsidRPr="00480AD3">
        <w:rPr>
          <w:rFonts w:ascii="Times New Roman" w:eastAsia="Times New Roman" w:hAnsi="Times New Roman" w:cs="Times New Roman"/>
          <w:sz w:val="24"/>
          <w:szCs w:val="24"/>
          <w:lang w:eastAsia="ar-SA"/>
        </w:rPr>
        <w:t xml:space="preserve"> – граница участка, примыкающая к улице;</w:t>
      </w:r>
    </w:p>
    <w:p w:rsidR="00480AD3" w:rsidRPr="00480AD3" w:rsidRDefault="00480AD3" w:rsidP="00480AD3">
      <w:pPr>
        <w:spacing w:after="0" w:line="240" w:lineRule="auto"/>
        <w:ind w:firstLine="113"/>
        <w:jc w:val="both"/>
        <w:rPr>
          <w:rFonts w:ascii="Times New Roman" w:eastAsia="Times New Roman" w:hAnsi="Times New Roman" w:cs="Times New Roman"/>
          <w:spacing w:val="-1"/>
          <w:sz w:val="24"/>
          <w:szCs w:val="24"/>
          <w:lang w:val="ro-RO" w:eastAsia="ru-RU"/>
        </w:rPr>
      </w:pPr>
      <w:r w:rsidRPr="00480AD3">
        <w:rPr>
          <w:rFonts w:ascii="Times New Roman" w:eastAsia="Times New Roman" w:hAnsi="Times New Roman" w:cs="Times New Roman"/>
          <w:b/>
          <w:sz w:val="24"/>
          <w:szCs w:val="24"/>
          <w:lang w:val="ro-RO" w:eastAsia="ru-RU"/>
        </w:rPr>
        <w:t>максимальный процент застройки</w:t>
      </w:r>
      <w:r w:rsidRPr="00480AD3">
        <w:rPr>
          <w:rFonts w:ascii="Times New Roman" w:eastAsia="Times New Roman" w:hAnsi="Times New Roman" w:cs="Times New Roman"/>
          <w:sz w:val="24"/>
          <w:szCs w:val="24"/>
          <w:lang w:val="ro-RO" w:eastAsia="ru-RU"/>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480AD3">
        <w:rPr>
          <w:rFonts w:ascii="Times New Roman" w:eastAsia="Times New Roman" w:hAnsi="Times New Roman" w:cs="Times New Roman"/>
          <w:spacing w:val="-1"/>
          <w:sz w:val="24"/>
          <w:szCs w:val="24"/>
          <w:lang w:val="ro-RO" w:eastAsia="ru-RU"/>
        </w:rPr>
        <w:t xml:space="preserve"> (%);</w:t>
      </w:r>
    </w:p>
    <w:p w:rsidR="00480AD3" w:rsidRPr="00480AD3" w:rsidRDefault="00480AD3" w:rsidP="00480AD3">
      <w:pPr>
        <w:spacing w:after="0" w:line="240" w:lineRule="auto"/>
        <w:ind w:firstLine="113"/>
        <w:jc w:val="both"/>
        <w:rPr>
          <w:rFonts w:ascii="Times New Roman" w:eastAsia="Times New Roman" w:hAnsi="Times New Roman" w:cs="LiberationSerif"/>
          <w:sz w:val="24"/>
          <w:szCs w:val="24"/>
          <w:lang w:val="ro-RO" w:eastAsia="ru-RU"/>
        </w:rPr>
      </w:pPr>
      <w:r w:rsidRPr="00480AD3">
        <w:rPr>
          <w:rFonts w:ascii="Times New Roman" w:eastAsia="Times New Roman" w:hAnsi="Times New Roman" w:cs="LiberationSerif"/>
          <w:b/>
          <w:sz w:val="24"/>
          <w:szCs w:val="24"/>
          <w:lang w:val="ro-RO" w:eastAsia="ru-RU"/>
        </w:rPr>
        <w:t>маломобильные граждане</w:t>
      </w:r>
      <w:r w:rsidRPr="00480AD3">
        <w:rPr>
          <w:rFonts w:ascii="Times New Roman" w:eastAsia="Times New Roman" w:hAnsi="Times New Roman" w:cs="LiberationSerif"/>
          <w:sz w:val="24"/>
          <w:szCs w:val="24"/>
          <w:lang w:val="ro-RO" w:eastAsia="ru-RU"/>
        </w:rPr>
        <w:t xml:space="preserve">- </w:t>
      </w:r>
      <w:r w:rsidRPr="00480AD3">
        <w:rPr>
          <w:rFonts w:ascii="Times New Roman" w:eastAsia="Times New Roman" w:hAnsi="Times New Roman" w:cs="Times New Roman"/>
          <w:sz w:val="24"/>
          <w:szCs w:val="24"/>
          <w:lang w:val="ro-RO" w:eastAsia="ru-RU"/>
        </w:rPr>
        <w:t>л</w:t>
      </w:r>
      <w:r w:rsidRPr="00480AD3">
        <w:rPr>
          <w:rFonts w:ascii="Times New Roman" w:eastAsia="Times New Roman" w:hAnsi="Times New Roman" w:cs="Times New Roman"/>
          <w:sz w:val="24"/>
          <w:szCs w:val="24"/>
          <w:lang w:eastAsia="ru-RU"/>
        </w:rPr>
        <w:t>ица</w:t>
      </w:r>
      <w:r w:rsidRPr="00480AD3">
        <w:rPr>
          <w:rFonts w:ascii="Times New Roman" w:eastAsia="Times New Roman" w:hAnsi="Times New Roman" w:cs="LiberationSerif"/>
          <w:sz w:val="24"/>
          <w:szCs w:val="24"/>
          <w:lang w:val="ro-RO" w:eastAsia="ru-RU"/>
        </w:rPr>
        <w:t xml:space="preserve">,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w:t>
      </w:r>
      <w:r w:rsidRPr="00480AD3">
        <w:rPr>
          <w:rFonts w:ascii="Times New Roman" w:eastAsia="Times New Roman" w:hAnsi="Times New Roman" w:cs="LiberationSerif"/>
          <w:sz w:val="24"/>
          <w:szCs w:val="24"/>
          <w:lang w:val="ro-RO" w:eastAsia="ru-RU"/>
        </w:rPr>
        <w:lastRenderedPageBreak/>
        <w:t>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480AD3" w:rsidRPr="00480AD3" w:rsidRDefault="00480AD3" w:rsidP="00480AD3">
      <w:pPr>
        <w:spacing w:after="0" w:line="240" w:lineRule="auto"/>
        <w:ind w:firstLine="113"/>
        <w:jc w:val="both"/>
        <w:rPr>
          <w:rFonts w:ascii="Times New Roman" w:eastAsia="Times New Roman" w:hAnsi="Times New Roman" w:cs="LiberationSerif"/>
          <w:sz w:val="24"/>
          <w:szCs w:val="24"/>
          <w:lang w:val="ro-RO" w:eastAsia="ru-RU"/>
        </w:rPr>
      </w:pPr>
      <w:r w:rsidRPr="00480AD3">
        <w:rPr>
          <w:rFonts w:ascii="Times New Roman" w:eastAsia="Times New Roman" w:hAnsi="Times New Roman" w:cs="LiberationSerif"/>
          <w:b/>
          <w:sz w:val="24"/>
          <w:szCs w:val="24"/>
          <w:lang w:val="ro-RO" w:eastAsia="ru-RU"/>
        </w:rPr>
        <w:t>малые архитектурные формы</w:t>
      </w:r>
      <w:r w:rsidRPr="00480AD3">
        <w:rPr>
          <w:rFonts w:ascii="Times New Roman" w:eastAsia="Times New Roman" w:hAnsi="Times New Roman" w:cs="LiberationSerif"/>
          <w:sz w:val="24"/>
          <w:szCs w:val="24"/>
          <w:lang w:val="ro-RO" w:eastAsia="ru-RU"/>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малоэтажная жилая застройка</w:t>
      </w:r>
      <w:r w:rsidRPr="00480AD3">
        <w:rPr>
          <w:rFonts w:ascii="Times New Roman" w:eastAsia="Times New Roman" w:hAnsi="Times New Roman" w:cs="Times New Roman"/>
          <w:sz w:val="24"/>
          <w:szCs w:val="24"/>
          <w:lang w:eastAsia="ar-SA"/>
        </w:rPr>
        <w:t xml:space="preserve"> - жилая застройка одноквартирными жилыми домами, пригодными для постоянного проживания, высотой до 3 надземных этажей с приквартирными участками.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машино - место</w:t>
      </w:r>
      <w:r w:rsidRPr="00480AD3">
        <w:rPr>
          <w:rFonts w:ascii="Times New Roman" w:eastAsia="Times New Roman" w:hAnsi="Times New Roman" w:cs="Times New Roman"/>
          <w:sz w:val="24"/>
          <w:szCs w:val="24"/>
          <w:lang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80AD3" w:rsidRPr="00480AD3" w:rsidRDefault="00480AD3" w:rsidP="00480AD3">
      <w:pPr>
        <w:spacing w:after="0" w:line="240" w:lineRule="auto"/>
        <w:ind w:firstLine="567"/>
        <w:contextualSpacing/>
        <w:jc w:val="both"/>
        <w:rPr>
          <w:rFonts w:ascii="Arial" w:eastAsia="Times New Roman" w:hAnsi="Arial" w:cs="Arial"/>
          <w:color w:val="FF0000"/>
          <w:sz w:val="24"/>
          <w:szCs w:val="20"/>
          <w:lang w:val="ro-RO" w:eastAsia="ru-RU"/>
        </w:rPr>
      </w:pPr>
      <w:r w:rsidRPr="00480AD3">
        <w:rPr>
          <w:rFonts w:ascii="Times New Roman" w:eastAsia="Times New Roman" w:hAnsi="Times New Roman" w:cs="Times New Roman"/>
          <w:b/>
          <w:bCs/>
          <w:sz w:val="24"/>
          <w:szCs w:val="20"/>
          <w:shd w:val="clear" w:color="auto" w:fill="FFFFFF"/>
          <w:lang w:val="ro-RO" w:eastAsia="ru-RU"/>
        </w:rPr>
        <w:t>многоквартирный жилой дом</w:t>
      </w:r>
      <w:r w:rsidRPr="00480AD3">
        <w:rPr>
          <w:rFonts w:ascii="Times New Roman" w:eastAsia="Times New Roman" w:hAnsi="Times New Roman" w:cs="Times New Roman"/>
          <w:sz w:val="24"/>
          <w:szCs w:val="20"/>
          <w:shd w:val="clear" w:color="auto" w:fill="FFFFFF"/>
          <w:lang w:val="ro-RO" w:eastAsia="ru-RU"/>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480AD3">
        <w:rPr>
          <w:rFonts w:ascii="Arial" w:eastAsia="Times New Roman" w:hAnsi="Arial" w:cs="Arial"/>
          <w:color w:val="FF0000"/>
          <w:sz w:val="24"/>
          <w:szCs w:val="20"/>
          <w:shd w:val="clear" w:color="auto" w:fill="FFFFFF"/>
          <w:lang w:val="ro-RO" w:eastAsia="ru-RU"/>
        </w:rPr>
        <w:t>;</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многоэтажная жилая застройка</w:t>
      </w:r>
      <w:r w:rsidRPr="00480AD3">
        <w:rPr>
          <w:rFonts w:ascii="Times New Roman" w:eastAsia="Times New Roman" w:hAnsi="Times New Roman" w:cs="Times New Roman"/>
          <w:sz w:val="24"/>
          <w:szCs w:val="24"/>
          <w:lang w:eastAsia="ar-SA"/>
        </w:rPr>
        <w:t xml:space="preserve"> - жилая застройка многоквартирными жилыми домами 9 и более этажей.</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16"/>
          <w:lang w:eastAsia="ru-RU"/>
        </w:rPr>
      </w:pPr>
      <w:r w:rsidRPr="00480AD3">
        <w:rPr>
          <w:rFonts w:ascii="Times New Roman" w:eastAsia="Times New Roman" w:hAnsi="Times New Roman" w:cs="Times New Roman"/>
          <w:b/>
          <w:sz w:val="24"/>
          <w:szCs w:val="16"/>
          <w:lang w:eastAsia="ru-RU"/>
        </w:rPr>
        <w:t>недвижимость (недвижимое имущество)</w:t>
      </w:r>
      <w:r w:rsidRPr="00480AD3">
        <w:rPr>
          <w:rFonts w:ascii="Times New Roman" w:eastAsia="Times New Roman" w:hAnsi="Times New Roman" w:cs="Times New Roman"/>
          <w:noProof/>
          <w:sz w:val="24"/>
          <w:szCs w:val="16"/>
          <w:lang w:eastAsia="ru-RU"/>
        </w:rPr>
        <w:t xml:space="preserve"> —</w:t>
      </w:r>
      <w:r w:rsidRPr="00480AD3">
        <w:rPr>
          <w:rFonts w:ascii="Times New Roman" w:eastAsia="Times New Roman" w:hAnsi="Times New Roman" w:cs="Times New Roman"/>
          <w:sz w:val="24"/>
          <w:szCs w:val="16"/>
          <w:lang w:eastAsia="ru-RU"/>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480AD3" w:rsidRPr="00480AD3" w:rsidRDefault="00480AD3" w:rsidP="00480AD3">
      <w:pPr>
        <w:spacing w:after="0" w:line="240" w:lineRule="auto"/>
        <w:ind w:firstLine="113"/>
        <w:jc w:val="both"/>
        <w:rPr>
          <w:rFonts w:ascii="Times New Roman" w:eastAsia="Times New Roman" w:hAnsi="Times New Roman" w:cs="LiberationSerif"/>
          <w:sz w:val="24"/>
          <w:szCs w:val="24"/>
          <w:lang w:val="ro-RO" w:eastAsia="ru-RU"/>
        </w:rPr>
      </w:pPr>
      <w:r w:rsidRPr="00480AD3">
        <w:rPr>
          <w:rFonts w:ascii="Times New Roman" w:eastAsia="Times New Roman" w:hAnsi="Times New Roman" w:cs="LiberationSerif"/>
          <w:b/>
          <w:sz w:val="24"/>
          <w:szCs w:val="24"/>
          <w:lang w:eastAsia="ru-RU"/>
        </w:rPr>
        <w:t>о</w:t>
      </w:r>
      <w:r w:rsidRPr="00480AD3">
        <w:rPr>
          <w:rFonts w:ascii="Times New Roman" w:eastAsia="Times New Roman" w:hAnsi="Times New Roman" w:cs="LiberationSerif"/>
          <w:b/>
          <w:sz w:val="24"/>
          <w:szCs w:val="24"/>
          <w:lang w:val="ro-RO" w:eastAsia="ru-RU"/>
        </w:rPr>
        <w:t>бъекты внешнего благоустройства</w:t>
      </w:r>
      <w:r w:rsidRPr="00480AD3">
        <w:rPr>
          <w:rFonts w:ascii="Times New Roman" w:eastAsia="Times New Roman" w:hAnsi="Times New Roman" w:cs="LiberationSerif"/>
          <w:sz w:val="24"/>
          <w:szCs w:val="24"/>
          <w:lang w:val="ro-RO" w:eastAsia="ru-RU"/>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16"/>
          <w:lang w:eastAsia="ru-RU"/>
        </w:rPr>
      </w:pPr>
      <w:r w:rsidRPr="00480AD3">
        <w:rPr>
          <w:rFonts w:ascii="Times New Roman" w:eastAsia="Times New Roman" w:hAnsi="Times New Roman" w:cs="Times New Roman"/>
          <w:b/>
          <w:sz w:val="24"/>
          <w:szCs w:val="16"/>
          <w:lang w:eastAsia="ru-RU"/>
        </w:rPr>
        <w:t xml:space="preserve">     объект индивидуального жилищного строительства – </w:t>
      </w:r>
      <w:r w:rsidRPr="00480AD3">
        <w:rPr>
          <w:rFonts w:ascii="Times New Roman" w:eastAsia="Times New Roman" w:hAnsi="Times New Roman" w:cs="Times New Roman"/>
          <w:sz w:val="24"/>
          <w:szCs w:val="16"/>
          <w:lang w:eastAsia="ru-RU"/>
        </w:rPr>
        <w:t>отдельно стоящий жилой дом с количеством этажей не более чем три, предназначенный для проживания одной семьи;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объект капитального строительства</w:t>
      </w:r>
      <w:r w:rsidRPr="00480AD3">
        <w:rPr>
          <w:rFonts w:ascii="Times New Roman" w:eastAsia="Times New Roman" w:hAnsi="Times New Roman" w:cs="Times New Roman"/>
          <w:sz w:val="24"/>
          <w:szCs w:val="24"/>
          <w:lang w:eastAsia="ar-SA"/>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объекты культурного наследия (памятники истории и культуры) народов РФ, РБ</w:t>
      </w:r>
      <w:r w:rsidRPr="00480AD3">
        <w:rPr>
          <w:rFonts w:ascii="Times New Roman" w:eastAsia="Times New Roman" w:hAnsi="Times New Roman" w:cs="Times New Roman"/>
          <w:sz w:val="24"/>
          <w:szCs w:val="24"/>
          <w:lang w:eastAsia="ar-SA"/>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объекты федерального значения</w:t>
      </w:r>
      <w:r w:rsidRPr="00480AD3">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РФ, органов государственной власти РФ Конституцией РФ, федеральными конституционными законами, федеральными законами, решениями Президента РФ, решениями Правительства РФ, и оказывают существенное влияние на социально-экономическое развитие РФ;</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объекты регионального значения</w:t>
      </w:r>
      <w:r w:rsidRPr="00480AD3">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РФ, органов государственной власти субъекта РФ Конституцией РФ, федеральными конституционными законами, федеральными законами, конституцией (уставом) субъекта РФ, законами субъекта РФ, решениями высшего исполнительного органа государственной власти субъекта РФ, и оказывают существенное влияние на социально-экономическое развитие субъекта РФ;</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lastRenderedPageBreak/>
        <w:t>объекты местного значения</w:t>
      </w:r>
      <w:r w:rsidRPr="00480AD3">
        <w:rPr>
          <w:rFonts w:ascii="Times New Roman" w:eastAsia="Times New Roman" w:hAnsi="Times New Roman" w:cs="Times New Roman"/>
          <w:sz w:val="24"/>
          <w:szCs w:val="24"/>
          <w:lang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РФ, уставами муниципальных образований и оказывают существенное влияние на социально-экономическое развитие муниципальных районов, поселений;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sz w:val="24"/>
          <w:szCs w:val="24"/>
          <w:lang w:eastAsia="ar-SA"/>
        </w:rPr>
        <w:t>общественное обсуждение</w:t>
      </w:r>
      <w:r w:rsidRPr="00480AD3">
        <w:rPr>
          <w:rFonts w:ascii="Times New Roman" w:eastAsia="Times New Roman" w:hAnsi="Times New Roman" w:cs="Times New Roman"/>
          <w:sz w:val="24"/>
          <w:szCs w:val="24"/>
          <w:lang w:eastAsia="ar-SA"/>
        </w:rPr>
        <w:t>- публичное обсуждение общественно значимых вопросов, используемое в целях общественного контроля,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ограничения специального назначения на использование и застройку территории</w:t>
      </w:r>
      <w:r w:rsidRPr="00480AD3">
        <w:rPr>
          <w:rFonts w:ascii="Times New Roman" w:eastAsia="Times New Roman" w:hAnsi="Times New Roman" w:cs="Times New Roman"/>
          <w:sz w:val="24"/>
          <w:szCs w:val="24"/>
          <w:lang w:eastAsia="ar-SA"/>
        </w:rPr>
        <w:t xml:space="preserve"> - ограничения на использование и застройку территории, устанавливаемые в соответствии с законодательством РФ, РБ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480AD3">
        <w:rPr>
          <w:rFonts w:ascii="Times New Roman" w:eastAsia="Times New Roman" w:hAnsi="Times New Roman" w:cs="Times New Roman"/>
          <w:sz w:val="24"/>
          <w:szCs w:val="24"/>
          <w:lang w:eastAsia="ar-SA"/>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480AD3" w:rsidRPr="00480AD3" w:rsidRDefault="00480AD3" w:rsidP="00480AD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eastAsia="ru-RU"/>
        </w:rPr>
        <w:t>Особо охраняемые природные территории</w:t>
      </w:r>
      <w:r w:rsidRPr="00480AD3">
        <w:rPr>
          <w:rFonts w:ascii="Times New Roman" w:eastAsia="Times New Roman" w:hAnsi="Times New Roman" w:cs="Times New Roman"/>
          <w:sz w:val="24"/>
          <w:szCs w:val="24"/>
          <w:lang w:eastAsia="ru-RU"/>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отступ здания, сооружения (от границы участка)</w:t>
      </w:r>
      <w:r w:rsidRPr="00480AD3">
        <w:rPr>
          <w:rFonts w:ascii="Times New Roman" w:eastAsia="Times New Roman" w:hAnsi="Times New Roman" w:cs="Times New Roman"/>
          <w:sz w:val="24"/>
          <w:szCs w:val="24"/>
          <w:lang w:eastAsia="ar-SA"/>
        </w:rPr>
        <w:t xml:space="preserve"> – расстояние между границей участка и стеной здания;</w:t>
      </w:r>
    </w:p>
    <w:p w:rsidR="00480AD3" w:rsidRPr="00480AD3" w:rsidRDefault="00480AD3" w:rsidP="00480AD3">
      <w:pPr>
        <w:spacing w:after="0" w:line="240" w:lineRule="auto"/>
        <w:ind w:firstLine="113"/>
        <w:jc w:val="both"/>
        <w:rPr>
          <w:rFonts w:ascii="Times New Roman" w:eastAsia="Times New Roman" w:hAnsi="Times New Roman" w:cs="LiberationSerif"/>
          <w:sz w:val="24"/>
          <w:szCs w:val="24"/>
          <w:lang w:val="ro-RO" w:eastAsia="ru-RU"/>
        </w:rPr>
      </w:pPr>
      <w:r w:rsidRPr="00480AD3">
        <w:rPr>
          <w:rFonts w:ascii="Times New Roman" w:eastAsia="Times New Roman" w:hAnsi="Times New Roman" w:cs="LiberationSerif"/>
          <w:b/>
          <w:sz w:val="24"/>
          <w:szCs w:val="24"/>
          <w:lang w:val="ro-RO" w:eastAsia="ru-RU"/>
        </w:rPr>
        <w:t>охранная зона объекта культурного наследия</w:t>
      </w:r>
      <w:r w:rsidRPr="00480AD3">
        <w:rPr>
          <w:rFonts w:ascii="Times New Roman" w:eastAsia="Times New Roman" w:hAnsi="Times New Roman" w:cs="LiberationSerif"/>
          <w:sz w:val="24"/>
          <w:szCs w:val="24"/>
          <w:lang w:val="ro-RO" w:eastAsia="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480AD3" w:rsidRPr="00480AD3" w:rsidRDefault="00480AD3" w:rsidP="00480AD3">
      <w:pPr>
        <w:spacing w:after="0" w:line="240" w:lineRule="auto"/>
        <w:ind w:firstLine="113"/>
        <w:jc w:val="both"/>
        <w:rPr>
          <w:rFonts w:ascii="Times New Roman" w:eastAsia="Times New Roman" w:hAnsi="Times New Roman" w:cs="LiberationSerif"/>
          <w:sz w:val="24"/>
          <w:szCs w:val="24"/>
          <w:lang w:val="ro-RO" w:eastAsia="ru-RU"/>
        </w:rPr>
      </w:pPr>
      <w:r w:rsidRPr="00480AD3">
        <w:rPr>
          <w:rFonts w:ascii="Times New Roman" w:eastAsia="Times New Roman" w:hAnsi="Times New Roman" w:cs="LiberationSerif"/>
          <w:b/>
          <w:sz w:val="24"/>
          <w:szCs w:val="24"/>
          <w:lang w:eastAsia="ru-RU"/>
        </w:rPr>
        <w:t xml:space="preserve">      п</w:t>
      </w:r>
      <w:r w:rsidRPr="00480AD3">
        <w:rPr>
          <w:rFonts w:ascii="Times New Roman" w:eastAsia="Times New Roman" w:hAnsi="Times New Roman" w:cs="LiberationSerif"/>
          <w:b/>
          <w:sz w:val="24"/>
          <w:szCs w:val="24"/>
          <w:lang w:val="ro-RO" w:eastAsia="ru-RU"/>
        </w:rPr>
        <w:t xml:space="preserve">авильон </w:t>
      </w:r>
      <w:r w:rsidRPr="00480AD3">
        <w:rPr>
          <w:rFonts w:ascii="Times New Roman" w:eastAsia="Times New Roman" w:hAnsi="Times New Roman" w:cs="LiberationSerif"/>
          <w:sz w:val="24"/>
          <w:szCs w:val="24"/>
          <w:lang w:val="ro-RO" w:eastAsia="ru-RU"/>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480AD3" w:rsidRPr="00480AD3" w:rsidRDefault="00480AD3" w:rsidP="00480AD3">
      <w:pPr>
        <w:spacing w:after="0" w:line="240" w:lineRule="auto"/>
        <w:ind w:firstLine="113"/>
        <w:jc w:val="both"/>
        <w:rPr>
          <w:rFonts w:ascii="Times New Roman" w:eastAsia="Times New Roman" w:hAnsi="Times New Roman" w:cs="LiberationSerif"/>
          <w:sz w:val="24"/>
          <w:szCs w:val="24"/>
          <w:lang w:val="ro-RO" w:eastAsia="ru-RU"/>
        </w:rPr>
      </w:pPr>
      <w:r w:rsidRPr="00480AD3">
        <w:rPr>
          <w:rFonts w:ascii="Times New Roman" w:eastAsia="Times New Roman" w:hAnsi="Times New Roman" w:cs="LiberationSerif"/>
          <w:b/>
          <w:sz w:val="24"/>
          <w:szCs w:val="24"/>
          <w:lang w:val="ro-RO" w:eastAsia="ru-RU"/>
        </w:rPr>
        <w:t>пандус</w:t>
      </w:r>
      <w:r w:rsidRPr="00480AD3">
        <w:rPr>
          <w:rFonts w:ascii="Times New Roman" w:eastAsia="Times New Roman" w:hAnsi="Times New Roman" w:cs="LiberationSerif"/>
          <w:sz w:val="24"/>
          <w:szCs w:val="24"/>
          <w:lang w:val="ro-RO" w:eastAsia="ru-RU"/>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парковка (парковочное место)</w:t>
      </w:r>
      <w:r w:rsidRPr="00480AD3">
        <w:rPr>
          <w:rFonts w:ascii="Times New Roman" w:eastAsia="Times New Roman" w:hAnsi="Times New Roman" w:cs="Times New Roman"/>
          <w:sz w:val="24"/>
          <w:szCs w:val="24"/>
          <w:lang w:eastAsia="ar-SA"/>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lastRenderedPageBreak/>
        <w:t xml:space="preserve">правила землепользования и застройки </w:t>
      </w:r>
      <w:r w:rsidRPr="00480AD3">
        <w:rPr>
          <w:rFonts w:ascii="Times New Roman" w:eastAsia="Times New Roman" w:hAnsi="Times New Roman" w:cs="Times New Roman"/>
          <w:sz w:val="24"/>
          <w:szCs w:val="24"/>
          <w:lang w:eastAsia="ar-SA"/>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80AD3" w:rsidRPr="00480AD3" w:rsidRDefault="00480AD3" w:rsidP="00480AD3">
      <w:pPr>
        <w:spacing w:after="0" w:line="240" w:lineRule="auto"/>
        <w:ind w:firstLine="113"/>
        <w:jc w:val="both"/>
        <w:rPr>
          <w:rFonts w:ascii="Times New Roman" w:eastAsia="Times New Roman" w:hAnsi="Times New Roman" w:cs="LiberationSerif"/>
          <w:sz w:val="24"/>
          <w:szCs w:val="24"/>
          <w:lang w:val="ro-RO" w:eastAsia="ru-RU"/>
        </w:rPr>
      </w:pPr>
      <w:r w:rsidRPr="00480AD3">
        <w:rPr>
          <w:rFonts w:ascii="Times New Roman" w:eastAsia="Times New Roman" w:hAnsi="Times New Roman" w:cs="LiberationSerif"/>
          <w:b/>
          <w:sz w:val="24"/>
          <w:szCs w:val="24"/>
          <w:lang w:val="ro-RO" w:eastAsia="ru-RU"/>
        </w:rPr>
        <w:t>плотность застройки</w:t>
      </w:r>
      <w:r w:rsidRPr="00480AD3">
        <w:rPr>
          <w:rFonts w:ascii="Times New Roman" w:eastAsia="Times New Roman" w:hAnsi="Times New Roman" w:cs="LiberationSerif"/>
          <w:sz w:val="24"/>
          <w:szCs w:val="24"/>
          <w:lang w:val="ro-RO"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480AD3">
        <w:rPr>
          <w:rFonts w:ascii="Times New Roman" w:eastAsia="Times New Roman" w:hAnsi="Times New Roman" w:cs="Times New Roman"/>
          <w:sz w:val="24"/>
          <w:szCs w:val="24"/>
          <w:lang w:val="ro-RO" w:eastAsia="ru-RU"/>
        </w:rPr>
        <w:t>²</w:t>
      </w:r>
      <w:r w:rsidRPr="00480AD3">
        <w:rPr>
          <w:rFonts w:ascii="Times New Roman" w:eastAsia="Times New Roman" w:hAnsi="Times New Roman" w:cs="LiberationSerif"/>
          <w:sz w:val="24"/>
          <w:szCs w:val="24"/>
          <w:lang w:val="ro-RO" w:eastAsia="ru-RU"/>
        </w:rPr>
        <w:t>/га);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площадь земельного участка</w:t>
      </w:r>
      <w:r w:rsidRPr="00480AD3">
        <w:rPr>
          <w:rFonts w:ascii="Times New Roman" w:eastAsia="Times New Roman" w:hAnsi="Times New Roman" w:cs="Times New Roman"/>
          <w:sz w:val="24"/>
          <w:szCs w:val="24"/>
          <w:lang w:eastAsia="ar-SA"/>
        </w:rPr>
        <w:t xml:space="preserve"> – площадь горизонтальной проекции участка;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подрядчик</w:t>
      </w:r>
      <w:r w:rsidRPr="00480AD3">
        <w:rPr>
          <w:rFonts w:ascii="Times New Roman" w:eastAsia="Times New Roman" w:hAnsi="Times New Roman" w:cs="Times New Roman"/>
          <w:sz w:val="24"/>
          <w:szCs w:val="24"/>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bCs/>
          <w:sz w:val="24"/>
          <w:szCs w:val="24"/>
          <w:lang w:val="ro-RO" w:eastAsia="ru-RU"/>
        </w:rPr>
        <w:t>подзона территориальной зоны</w:t>
      </w:r>
      <w:r w:rsidRPr="00480AD3">
        <w:rPr>
          <w:rFonts w:ascii="Times New Roman" w:eastAsia="Times New Roman" w:hAnsi="Times New Roman" w:cs="Times New Roman"/>
          <w:sz w:val="24"/>
          <w:szCs w:val="24"/>
          <w:lang w:val="ro-RO" w:eastAsia="ru-RU"/>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 xml:space="preserve">правила землепользования и застройки </w:t>
      </w:r>
      <w:r w:rsidRPr="00480AD3">
        <w:rPr>
          <w:rFonts w:ascii="Times New Roman" w:eastAsia="Times New Roman" w:hAnsi="Times New Roman" w:cs="Times New Roman"/>
          <w:sz w:val="24"/>
          <w:szCs w:val="24"/>
          <w:lang w:eastAsia="ar-SA"/>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правообладатели земельных участков, объектов капитального строительства</w:t>
      </w:r>
      <w:r w:rsidRPr="00480AD3">
        <w:rPr>
          <w:rFonts w:ascii="Times New Roman" w:eastAsia="Times New Roman" w:hAnsi="Times New Roman" w:cs="Times New Roman"/>
          <w:sz w:val="24"/>
          <w:szCs w:val="24"/>
          <w:lang w:eastAsia="ar-SA"/>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80AD3">
        <w:rPr>
          <w:rFonts w:ascii="Times New Roman" w:eastAsia="Times New Roman" w:hAnsi="Times New Roman" w:cs="Times New Roman"/>
          <w:sz w:val="24"/>
          <w:szCs w:val="24"/>
          <w:lang w:eastAsia="ar-SA"/>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прибрежная защитная полоса</w:t>
      </w:r>
      <w:r w:rsidRPr="00480AD3">
        <w:rPr>
          <w:rFonts w:ascii="Times New Roman" w:eastAsia="Times New Roman" w:hAnsi="Times New Roman" w:cs="Times New Roman"/>
          <w:sz w:val="24"/>
          <w:szCs w:val="24"/>
          <w:lang w:eastAsia="ar-SA"/>
        </w:rPr>
        <w:t xml:space="preserve"> - часть водоохранной зоны, для которой вводятся дополнительные ограничения землепользования, застройки и природопользования;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lang w:eastAsia="ar-SA"/>
        </w:rPr>
      </w:pPr>
      <w:r w:rsidRPr="00480AD3">
        <w:rPr>
          <w:rFonts w:ascii="Times New Roman" w:eastAsia="Times New Roman" w:hAnsi="Times New Roman" w:cs="Times New Roman"/>
          <w:b/>
          <w:bCs/>
          <w:sz w:val="24"/>
          <w:szCs w:val="24"/>
          <w:lang w:eastAsia="ar-SA"/>
        </w:rPr>
        <w:t xml:space="preserve">приусадебный участок личного подсобного хозяйства </w:t>
      </w:r>
      <w:r w:rsidRPr="00480AD3">
        <w:rPr>
          <w:rFonts w:ascii="Times New Roman" w:eastAsia="Times New Roman" w:hAnsi="Times New Roman" w:cs="Times New Roman"/>
          <w:bCs/>
          <w:sz w:val="24"/>
          <w:szCs w:val="24"/>
          <w:lang w:eastAsia="ar-SA"/>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проектная документация</w:t>
      </w:r>
      <w:r w:rsidRPr="00480AD3">
        <w:rPr>
          <w:rFonts w:ascii="Times New Roman" w:eastAsia="Times New Roman" w:hAnsi="Times New Roman" w:cs="Times New Roman"/>
          <w:sz w:val="24"/>
          <w:szCs w:val="24"/>
          <w:lang w:eastAsia="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highlight w:val="yellow"/>
        </w:rPr>
      </w:pPr>
      <w:r w:rsidRPr="00480AD3">
        <w:rPr>
          <w:rFonts w:ascii="Times New Roman" w:eastAsia="Times New Roman" w:hAnsi="Times New Roman" w:cs="Times New Roman"/>
          <w:b/>
          <w:sz w:val="24"/>
          <w:szCs w:val="24"/>
          <w:lang w:val="ro-RO"/>
        </w:rPr>
        <w:t>проект планировки территории</w:t>
      </w:r>
      <w:r w:rsidRPr="00480AD3">
        <w:rPr>
          <w:rFonts w:ascii="Times New Roman" w:eastAsia="Times New Roman" w:hAnsi="Times New Roman" w:cs="Times New Roman"/>
          <w:sz w:val="24"/>
          <w:szCs w:val="24"/>
          <w:lang w:val="ro-RO"/>
        </w:rPr>
        <w:t xml:space="preserve"> - </w:t>
      </w:r>
      <w:r w:rsidRPr="00480AD3">
        <w:rPr>
          <w:rFonts w:ascii="Times New Roman" w:eastAsia="Times New Roman" w:hAnsi="Times New Roman" w:cs="Times New Roman"/>
          <w:sz w:val="24"/>
          <w:szCs w:val="24"/>
          <w:lang w:val="ro-RO" w:eastAsia="ru-RU"/>
        </w:rPr>
        <w:t xml:space="preserve">документация по планировке территории, </w:t>
      </w:r>
      <w:r w:rsidRPr="00480AD3">
        <w:rPr>
          <w:rFonts w:ascii="Times New Roman" w:eastAsia="Times New Roman" w:hAnsi="Times New Roman" w:cs="Times New Roman"/>
          <w:sz w:val="24"/>
          <w:szCs w:val="24"/>
          <w:lang w:val="ro-RO"/>
        </w:rPr>
        <w:t xml:space="preserve">осуществляемая для </w:t>
      </w:r>
      <w:r w:rsidRPr="00480AD3">
        <w:rPr>
          <w:rFonts w:ascii="Times New Roman" w:eastAsia="Times New Roman" w:hAnsi="Times New Roman" w:cs="Times New Roman"/>
          <w:sz w:val="24"/>
          <w:szCs w:val="24"/>
          <w:lang w:val="ro-RO" w:eastAsia="ru-RU"/>
        </w:rPr>
        <w:t>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80AD3" w:rsidRPr="00480AD3" w:rsidRDefault="00480AD3" w:rsidP="00480AD3">
      <w:pPr>
        <w:spacing w:after="0" w:line="240" w:lineRule="auto"/>
        <w:ind w:firstLine="113"/>
        <w:jc w:val="both"/>
        <w:rPr>
          <w:rFonts w:ascii="Calibri" w:eastAsia="Times New Roman" w:hAnsi="Calibri" w:cs="Times New Roman"/>
          <w:sz w:val="24"/>
          <w:szCs w:val="24"/>
          <w:lang w:eastAsia="ru-RU"/>
        </w:rPr>
      </w:pPr>
      <w:r w:rsidRPr="00480AD3">
        <w:rPr>
          <w:rFonts w:ascii="Times New Roman" w:eastAsia="Times New Roman" w:hAnsi="Times New Roman" w:cs="Times New Roman"/>
          <w:b/>
          <w:sz w:val="24"/>
          <w:szCs w:val="24"/>
          <w:lang w:val="ro-RO" w:eastAsia="ru-RU"/>
        </w:rPr>
        <w:t>проект межевания территории</w:t>
      </w:r>
      <w:r w:rsidRPr="00480AD3">
        <w:rPr>
          <w:rFonts w:ascii="Times New Roman" w:eastAsia="Times New Roman" w:hAnsi="Times New Roman" w:cs="Times New Roman"/>
          <w:b/>
          <w:sz w:val="24"/>
          <w:szCs w:val="24"/>
          <w:lang w:eastAsia="ru-RU"/>
        </w:rPr>
        <w:t>-</w:t>
      </w:r>
      <w:r w:rsidRPr="00480AD3">
        <w:rPr>
          <w:rFonts w:ascii="Times New Roman" w:eastAsia="Times New Roman" w:hAnsi="Times New Roman" w:cs="Times New Roman"/>
          <w:sz w:val="24"/>
          <w:szCs w:val="24"/>
          <w:lang w:val="ro-RO" w:eastAsia="ru-RU"/>
        </w:rPr>
        <w:t xml:space="preserve"> документация по планировке территории, осуществляе</w:t>
      </w:r>
      <w:r w:rsidRPr="00480AD3">
        <w:rPr>
          <w:rFonts w:ascii="Times New Roman" w:eastAsia="Times New Roman" w:hAnsi="Times New Roman" w:cs="Times New Roman"/>
          <w:sz w:val="24"/>
          <w:szCs w:val="24"/>
          <w:lang w:eastAsia="ru-RU"/>
        </w:rPr>
        <w:t>мая</w:t>
      </w:r>
      <w:r w:rsidRPr="00480AD3">
        <w:rPr>
          <w:rFonts w:ascii="Times New Roman" w:eastAsia="Times New Roman" w:hAnsi="Times New Roman" w:cs="Times New Roman"/>
          <w:sz w:val="24"/>
          <w:szCs w:val="24"/>
          <w:lang w:val="ro-RO" w:eastAsia="ru-RU"/>
        </w:rPr>
        <w:t xml:space="preserve">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480AD3">
        <w:rPr>
          <w:rFonts w:ascii="Calibri" w:eastAsia="Times New Roman" w:hAnsi="Calibri" w:cs="Times New Roman"/>
          <w:sz w:val="24"/>
          <w:szCs w:val="24"/>
          <w:lang w:val="ro-RO" w:eastAsia="ru-RU"/>
        </w:rPr>
        <w:t>.</w:t>
      </w:r>
    </w:p>
    <w:p w:rsidR="00480AD3" w:rsidRPr="00480AD3" w:rsidRDefault="00480AD3" w:rsidP="00480AD3">
      <w:pPr>
        <w:spacing w:after="0" w:line="240" w:lineRule="auto"/>
        <w:ind w:firstLine="113"/>
        <w:jc w:val="both"/>
        <w:rPr>
          <w:rFonts w:ascii="Times New Roman" w:eastAsia="Times New Roman" w:hAnsi="Times New Roman" w:cs="Arial"/>
          <w:spacing w:val="-1"/>
          <w:sz w:val="24"/>
          <w:szCs w:val="16"/>
          <w:lang w:eastAsia="ru-RU"/>
        </w:rPr>
      </w:pPr>
      <w:r w:rsidRPr="00480AD3">
        <w:rPr>
          <w:rFonts w:ascii="Times New Roman" w:eastAsia="Times New Roman" w:hAnsi="Times New Roman" w:cs="Arial"/>
          <w:b/>
          <w:spacing w:val="-1"/>
          <w:sz w:val="24"/>
          <w:szCs w:val="16"/>
          <w:lang w:eastAsia="ru-RU"/>
        </w:rPr>
        <w:t xml:space="preserve">     проект планировки территории квартала (микрорайона, планировочно-обособленной части квартала)</w:t>
      </w:r>
      <w:r w:rsidRPr="00480AD3">
        <w:rPr>
          <w:rFonts w:ascii="Times New Roman" w:eastAsia="Times New Roman" w:hAnsi="Times New Roman" w:cs="Arial"/>
          <w:spacing w:val="-1"/>
          <w:sz w:val="24"/>
          <w:szCs w:val="16"/>
          <w:lang w:eastAsia="ru-RU"/>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lastRenderedPageBreak/>
        <w:t>процент застройки участка</w:t>
      </w:r>
      <w:r w:rsidRPr="00480AD3">
        <w:rPr>
          <w:rFonts w:ascii="Times New Roman" w:eastAsia="Times New Roman" w:hAnsi="Times New Roman" w:cs="Times New Roman"/>
          <w:sz w:val="24"/>
          <w:szCs w:val="24"/>
          <w:lang w:eastAsia="ar-SA"/>
        </w:rPr>
        <w:t>-  отношение суммарной площади земельного участка, которая может быть застроена, ко всей площади земельного участка;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sz w:val="24"/>
          <w:szCs w:val="24"/>
          <w:lang w:eastAsia="ar-SA"/>
        </w:rPr>
        <w:t xml:space="preserve">публичные слушания - </w:t>
      </w:r>
      <w:r w:rsidRPr="00480AD3">
        <w:rPr>
          <w:rFonts w:ascii="Times New Roman" w:eastAsia="Times New Roman" w:hAnsi="Times New Roman" w:cs="Times New Roman"/>
          <w:sz w:val="24"/>
          <w:szCs w:val="24"/>
          <w:lang w:eastAsia="ar-SA"/>
        </w:rPr>
        <w:t>форма участия населения в осуществлении местного самоуправления,  возможность граждан влиять на содержание принимаемых муниципальных правовых актов. Проводятся с участием жителей муниципального образования для обсуждения проектов муниципальных правовых актов, вопросов местного значения;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публичный сервитут</w:t>
      </w:r>
      <w:r w:rsidRPr="00480AD3">
        <w:rPr>
          <w:rFonts w:ascii="Times New Roman" w:eastAsia="Times New Roman" w:hAnsi="Times New Roman" w:cs="Times New Roman"/>
          <w:sz w:val="24"/>
          <w:szCs w:val="24"/>
          <w:lang w:eastAsia="ar-SA"/>
        </w:rPr>
        <w:t xml:space="preserve"> - право ограниченного пользования недвижимостью, установленное законом или иным нормативным правовым актом РФ, нормативным правовым актом субъекта РФ, нормативным правовым актом органа местного самоуправления с учетом результатов общественных обсуждений или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разрешение на ввод объекта в эксплуатацию</w:t>
      </w:r>
      <w:r w:rsidRPr="00480AD3">
        <w:rPr>
          <w:rFonts w:ascii="Times New Roman" w:eastAsia="Times New Roman" w:hAnsi="Times New Roman" w:cs="Times New Roman"/>
          <w:sz w:val="24"/>
          <w:szCs w:val="24"/>
          <w:lang w:eastAsia="ar-SA"/>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разрешение на отклонение от предельных параметров разрешенного строительства, реконструкции объектов капитального строительства</w:t>
      </w:r>
      <w:r w:rsidRPr="00480AD3">
        <w:rPr>
          <w:rFonts w:ascii="Times New Roman" w:eastAsia="Times New Roman" w:hAnsi="Times New Roman" w:cs="Times New Roman"/>
          <w:sz w:val="24"/>
          <w:szCs w:val="24"/>
          <w:lang w:eastAsia="ar-SA"/>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разрешение на строительство</w:t>
      </w:r>
      <w:r w:rsidRPr="00480AD3">
        <w:rPr>
          <w:rFonts w:ascii="Times New Roman" w:eastAsia="Times New Roman" w:hAnsi="Times New Roman" w:cs="Times New Roman"/>
          <w:sz w:val="24"/>
          <w:szCs w:val="24"/>
          <w:lang w:eastAsia="ar-SA"/>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разрешение на условно разрешенный вид использования</w:t>
      </w:r>
      <w:r w:rsidRPr="00480AD3">
        <w:rPr>
          <w:rFonts w:ascii="Times New Roman" w:eastAsia="Times New Roman" w:hAnsi="Times New Roman" w:cs="Times New Roman"/>
          <w:sz w:val="24"/>
          <w:szCs w:val="24"/>
          <w:lang w:eastAsia="ar-SA"/>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разрешенное использование земельных участков и иных объектов недвижимости</w:t>
      </w:r>
      <w:r w:rsidRPr="00480AD3">
        <w:rPr>
          <w:rFonts w:ascii="Times New Roman" w:eastAsia="Times New Roman" w:hAnsi="Times New Roman" w:cs="Times New Roman"/>
          <w:sz w:val="24"/>
          <w:szCs w:val="24"/>
          <w:lang w:eastAsia="ar-SA"/>
        </w:rPr>
        <w:t xml:space="preserve"> - использование недвижимости в соответствии с градостроительным регламентом, а также публичными сервитутами;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район зонирования</w:t>
      </w:r>
      <w:r w:rsidRPr="00480AD3">
        <w:rPr>
          <w:rFonts w:ascii="Times New Roman" w:eastAsia="Times New Roman" w:hAnsi="Times New Roman" w:cs="Times New Roman"/>
          <w:sz w:val="24"/>
          <w:szCs w:val="24"/>
          <w:lang w:eastAsia="ar-SA"/>
        </w:rPr>
        <w:t xml:space="preserve"> – территория в замкнутых границах, отнесенная Правилами к одной территориальной зоне;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 xml:space="preserve">резервирование земель, необходимых для муниципальных нужд </w:t>
      </w:r>
      <w:r w:rsidRPr="00480AD3">
        <w:rPr>
          <w:rFonts w:ascii="Times New Roman" w:eastAsia="Times New Roman" w:hAnsi="Times New Roman" w:cs="Times New Roman"/>
          <w:sz w:val="24"/>
          <w:szCs w:val="24"/>
          <w:lang w:eastAsia="ar-SA"/>
        </w:rPr>
        <w:t xml:space="preserve">–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реконструкция объектов капитального строительства (за исключением линейных объектов)</w:t>
      </w:r>
      <w:r w:rsidRPr="00480AD3">
        <w:rPr>
          <w:rFonts w:ascii="Times New Roman" w:eastAsia="Times New Roman" w:hAnsi="Times New Roman" w:cs="Times New Roman"/>
          <w:sz w:val="24"/>
          <w:szCs w:val="24"/>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реконструкция линейных объектов</w:t>
      </w:r>
      <w:r w:rsidRPr="00480AD3">
        <w:rPr>
          <w:rFonts w:ascii="Times New Roman" w:eastAsia="Times New Roman" w:hAnsi="Times New Roman" w:cs="Times New Roman"/>
          <w:sz w:val="24"/>
          <w:szCs w:val="24"/>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eastAsia="ru-RU"/>
        </w:rPr>
        <w:t>с</w:t>
      </w:r>
      <w:r w:rsidRPr="00480AD3">
        <w:rPr>
          <w:rFonts w:ascii="Times New Roman" w:eastAsia="Times New Roman" w:hAnsi="Times New Roman" w:cs="Times New Roman"/>
          <w:b/>
          <w:sz w:val="24"/>
          <w:szCs w:val="24"/>
          <w:lang w:val="ro-RO" w:eastAsia="ru-RU"/>
        </w:rPr>
        <w:t>анитарно-защитная зона</w:t>
      </w:r>
      <w:r w:rsidRPr="00480AD3">
        <w:rPr>
          <w:rFonts w:ascii="Times New Roman" w:eastAsia="Times New Roman" w:hAnsi="Times New Roman" w:cs="Times New Roman"/>
          <w:sz w:val="24"/>
          <w:szCs w:val="24"/>
          <w:lang w:val="ro-RO" w:eastAsia="ru-RU"/>
        </w:rPr>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w:t>
      </w:r>
      <w:r w:rsidRPr="00480AD3">
        <w:rPr>
          <w:rFonts w:ascii="Times New Roman" w:eastAsia="Times New Roman" w:hAnsi="Times New Roman" w:cs="Times New Roman"/>
          <w:sz w:val="24"/>
          <w:szCs w:val="24"/>
          <w:lang w:val="ro-RO" w:eastAsia="ru-RU"/>
        </w:rPr>
        <w:lastRenderedPageBreak/>
        <w:t>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санитарные разрывы</w:t>
      </w:r>
      <w:r w:rsidRPr="00480AD3">
        <w:rPr>
          <w:rFonts w:ascii="Times New Roman" w:eastAsia="Times New Roman" w:hAnsi="Times New Roman" w:cs="Times New Roman"/>
          <w:sz w:val="24"/>
          <w:szCs w:val="24"/>
          <w:lang w:val="ro-RO" w:eastAsia="ru-RU"/>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bCs/>
          <w:sz w:val="24"/>
          <w:szCs w:val="24"/>
          <w:lang w:val="ro-RO" w:eastAsia="ru-RU"/>
        </w:rPr>
        <w:t>сервитут</w:t>
      </w:r>
      <w:r w:rsidRPr="00480AD3">
        <w:rPr>
          <w:rFonts w:ascii="Times New Roman" w:eastAsia="Times New Roman" w:hAnsi="Times New Roman" w:cs="Times New Roman"/>
          <w:sz w:val="24"/>
          <w:szCs w:val="24"/>
          <w:lang w:val="ro-RO" w:eastAsia="ru-RU"/>
        </w:rPr>
        <w:t>- право ограниченного пользования чужими земельными участками;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собственники земельных участков</w:t>
      </w:r>
      <w:r w:rsidRPr="00480AD3">
        <w:rPr>
          <w:rFonts w:ascii="Times New Roman" w:eastAsia="Times New Roman" w:hAnsi="Times New Roman" w:cs="Times New Roman"/>
          <w:sz w:val="24"/>
          <w:szCs w:val="24"/>
          <w:lang w:eastAsia="ar-SA"/>
        </w:rPr>
        <w:t xml:space="preserve"> - лица, имеющие право владения, пользования и распоряжения земельными участками;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среднеэтажная жилая застройка</w:t>
      </w:r>
      <w:r w:rsidRPr="00480AD3">
        <w:rPr>
          <w:rFonts w:ascii="Times New Roman" w:eastAsia="Times New Roman" w:hAnsi="Times New Roman" w:cs="Times New Roman"/>
          <w:sz w:val="24"/>
          <w:szCs w:val="24"/>
          <w:lang w:eastAsia="ar-SA"/>
        </w:rPr>
        <w:t xml:space="preserve"> - жилая застройка многоквартирными жилыми домами не выше 8 надземных этажей;</w:t>
      </w:r>
    </w:p>
    <w:p w:rsidR="00480AD3" w:rsidRPr="00480AD3" w:rsidRDefault="00480AD3" w:rsidP="00480AD3">
      <w:pPr>
        <w:spacing w:after="0" w:line="240" w:lineRule="auto"/>
        <w:ind w:firstLine="113"/>
        <w:jc w:val="both"/>
        <w:rPr>
          <w:rFonts w:ascii="Times New Roman" w:eastAsia="Times New Roman" w:hAnsi="Times New Roman" w:cs="LiberationSerif"/>
          <w:sz w:val="24"/>
          <w:szCs w:val="24"/>
          <w:lang w:val="ro-RO" w:eastAsia="ru-RU"/>
        </w:rPr>
      </w:pPr>
      <w:r w:rsidRPr="00480AD3">
        <w:rPr>
          <w:rFonts w:ascii="Times New Roman" w:eastAsia="Times New Roman" w:hAnsi="Times New Roman" w:cs="LiberationSerif"/>
          <w:b/>
          <w:sz w:val="24"/>
          <w:szCs w:val="24"/>
          <w:lang w:val="ro-RO" w:eastAsia="ru-RU"/>
        </w:rPr>
        <w:t>стоянка для автомобилей (автостоянка)</w:t>
      </w:r>
      <w:r w:rsidRPr="00480AD3">
        <w:rPr>
          <w:rFonts w:ascii="Times New Roman" w:eastAsia="Times New Roman" w:hAnsi="Times New Roman" w:cs="LiberationSerif"/>
          <w:sz w:val="24"/>
          <w:szCs w:val="24"/>
          <w:lang w:val="ro-RO" w:eastAsia="ru-RU"/>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480AD3" w:rsidRPr="00480AD3" w:rsidRDefault="00480AD3" w:rsidP="00480AD3">
      <w:pPr>
        <w:spacing w:after="0" w:line="240" w:lineRule="auto"/>
        <w:ind w:firstLine="113"/>
        <w:jc w:val="both"/>
        <w:rPr>
          <w:rFonts w:ascii="Times New Roman" w:eastAsia="Times New Roman" w:hAnsi="Times New Roman" w:cs="LiberationSerif"/>
          <w:sz w:val="24"/>
          <w:szCs w:val="24"/>
          <w:lang w:val="ro-RO" w:eastAsia="ru-RU"/>
        </w:rPr>
      </w:pPr>
      <w:r w:rsidRPr="00480AD3">
        <w:rPr>
          <w:rFonts w:ascii="Times New Roman" w:eastAsia="Times New Roman" w:hAnsi="Times New Roman" w:cs="LiberationSerif"/>
          <w:sz w:val="24"/>
          <w:szCs w:val="24"/>
          <w:lang w:val="ro-RO" w:eastAsia="ru-RU"/>
        </w:rPr>
        <w:t xml:space="preserve">       *</w:t>
      </w:r>
      <w:r w:rsidRPr="00480AD3">
        <w:rPr>
          <w:rFonts w:ascii="Times New Roman" w:eastAsia="Times New Roman" w:hAnsi="Times New Roman" w:cs="LiberationSerif"/>
          <w:b/>
          <w:sz w:val="24"/>
          <w:szCs w:val="24"/>
          <w:lang w:val="ro-RO" w:eastAsia="ru-RU"/>
        </w:rPr>
        <w:t>надземная автостоянка закрытого типа</w:t>
      </w:r>
      <w:r w:rsidRPr="00480AD3">
        <w:rPr>
          <w:rFonts w:ascii="Times New Roman" w:eastAsia="Times New Roman" w:hAnsi="Times New Roman" w:cs="LiberationSerif"/>
          <w:sz w:val="24"/>
          <w:szCs w:val="24"/>
          <w:lang w:val="ro-RO" w:eastAsia="ru-RU"/>
        </w:rPr>
        <w:t xml:space="preserve"> - автостоянка с наружными стеновыми ограждениями (гаражи, гаражи-стоянки, гаражные комплексы).</w:t>
      </w:r>
    </w:p>
    <w:p w:rsidR="00480AD3" w:rsidRPr="00480AD3" w:rsidRDefault="00480AD3" w:rsidP="00480AD3">
      <w:pPr>
        <w:spacing w:after="0" w:line="240" w:lineRule="auto"/>
        <w:ind w:firstLine="113"/>
        <w:jc w:val="both"/>
        <w:rPr>
          <w:rFonts w:ascii="Times New Roman" w:eastAsia="Times New Roman" w:hAnsi="Times New Roman" w:cs="LiberationSerif"/>
          <w:sz w:val="24"/>
          <w:szCs w:val="24"/>
          <w:lang w:val="ro-RO" w:eastAsia="ru-RU"/>
        </w:rPr>
      </w:pPr>
      <w:r w:rsidRPr="00480AD3">
        <w:rPr>
          <w:rFonts w:ascii="Times New Roman" w:eastAsia="Times New Roman" w:hAnsi="Times New Roman" w:cs="LiberationSerif"/>
          <w:sz w:val="24"/>
          <w:szCs w:val="24"/>
          <w:lang w:val="ro-RO" w:eastAsia="ru-RU"/>
        </w:rPr>
        <w:t xml:space="preserve">        *</w:t>
      </w:r>
      <w:r w:rsidRPr="00480AD3">
        <w:rPr>
          <w:rFonts w:ascii="Times New Roman" w:eastAsia="Times New Roman" w:hAnsi="Times New Roman" w:cs="LiberationSerif"/>
          <w:b/>
          <w:sz w:val="24"/>
          <w:szCs w:val="24"/>
          <w:lang w:val="ro-RO" w:eastAsia="ru-RU"/>
        </w:rPr>
        <w:t>автостоянка открытого типа</w:t>
      </w:r>
      <w:r w:rsidRPr="00480AD3">
        <w:rPr>
          <w:rFonts w:ascii="Times New Roman" w:eastAsia="Times New Roman" w:hAnsi="Times New Roman" w:cs="LiberationSerif"/>
          <w:sz w:val="24"/>
          <w:szCs w:val="24"/>
          <w:lang w:val="ro-RO" w:eastAsia="ru-RU"/>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bCs/>
          <w:sz w:val="24"/>
          <w:szCs w:val="24"/>
          <w:lang w:val="ro-RO" w:eastAsia="ru-RU"/>
        </w:rPr>
        <w:t>строительный контроль</w:t>
      </w:r>
      <w:r w:rsidRPr="00480AD3">
        <w:rPr>
          <w:rFonts w:ascii="Times New Roman" w:eastAsia="Times New Roman" w:hAnsi="Times New Roman" w:cs="Times New Roman"/>
          <w:sz w:val="24"/>
          <w:szCs w:val="24"/>
          <w:lang w:val="ro-RO" w:eastAsia="ru-RU"/>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 xml:space="preserve">строительство </w:t>
      </w:r>
      <w:r w:rsidRPr="00480AD3">
        <w:rPr>
          <w:rFonts w:ascii="Times New Roman" w:eastAsia="Times New Roman" w:hAnsi="Times New Roman" w:cs="Times New Roman"/>
          <w:sz w:val="24"/>
          <w:szCs w:val="24"/>
          <w:lang w:eastAsia="ar-SA"/>
        </w:rPr>
        <w:t>- создание зданий, строений, сооружений (в том числе на месте сносимых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строительные изменения недвижимости</w:t>
      </w:r>
      <w:r w:rsidRPr="00480AD3">
        <w:rPr>
          <w:rFonts w:ascii="Times New Roman" w:eastAsia="Times New Roman" w:hAnsi="Times New Roman" w:cs="Times New Roman"/>
          <w:sz w:val="24"/>
          <w:szCs w:val="24"/>
          <w:lang w:eastAsia="ar-SA"/>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строительный контроль</w:t>
      </w:r>
      <w:r w:rsidRPr="00480AD3">
        <w:rPr>
          <w:rFonts w:ascii="Times New Roman" w:eastAsia="Times New Roman" w:hAnsi="Times New Roman" w:cs="Times New Roman"/>
          <w:sz w:val="24"/>
          <w:szCs w:val="24"/>
          <w:lang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строительство</w:t>
      </w:r>
      <w:r w:rsidRPr="00480AD3">
        <w:rPr>
          <w:rFonts w:ascii="Times New Roman" w:eastAsia="Times New Roman" w:hAnsi="Times New Roman" w:cs="Times New Roman"/>
          <w:sz w:val="24"/>
          <w:szCs w:val="24"/>
          <w:lang w:eastAsia="ar-SA"/>
        </w:rPr>
        <w:t xml:space="preserve"> - создание зданий, строений, сооружений (в том числе на месте сносимых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sz w:val="24"/>
          <w:szCs w:val="24"/>
          <w:lang w:val="ro-RO" w:eastAsia="ru-RU"/>
        </w:rPr>
        <w:t>схема расположения земельного участка или земельных участков на кадастровом плане территории</w:t>
      </w:r>
      <w:r w:rsidRPr="00480AD3">
        <w:rPr>
          <w:rFonts w:ascii="Times New Roman" w:eastAsia="Times New Roman" w:hAnsi="Times New Roman" w:cs="Times New Roman"/>
          <w:sz w:val="24"/>
          <w:szCs w:val="24"/>
          <w:lang w:val="ro-RO" w:eastAsia="ru-RU"/>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территориальное планирование</w:t>
      </w:r>
      <w:r w:rsidRPr="00480AD3">
        <w:rPr>
          <w:rFonts w:ascii="Times New Roman" w:eastAsia="Times New Roman" w:hAnsi="Times New Roman" w:cs="Times New Roman"/>
          <w:sz w:val="24"/>
          <w:szCs w:val="24"/>
          <w:lang w:eastAsia="ar-SA"/>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территориальные зоны</w:t>
      </w:r>
      <w:r w:rsidRPr="00480AD3">
        <w:rPr>
          <w:rFonts w:ascii="Times New Roman" w:eastAsia="Times New Roman" w:hAnsi="Times New Roman" w:cs="Times New Roman"/>
          <w:sz w:val="24"/>
          <w:szCs w:val="24"/>
          <w:lang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 xml:space="preserve">территории общего пользования </w:t>
      </w:r>
      <w:r w:rsidRPr="00480AD3">
        <w:rPr>
          <w:rFonts w:ascii="Times New Roman" w:eastAsia="Times New Roman" w:hAnsi="Times New Roman" w:cs="Times New Roman"/>
          <w:sz w:val="24"/>
          <w:szCs w:val="24"/>
          <w:lang w:eastAsia="ar-SA"/>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80AD3" w:rsidRPr="00480AD3" w:rsidRDefault="00480AD3" w:rsidP="00480AD3">
      <w:pPr>
        <w:spacing w:after="0" w:line="240" w:lineRule="auto"/>
        <w:contextualSpacing/>
        <w:jc w:val="both"/>
        <w:rPr>
          <w:rFonts w:ascii="Times New Roman" w:eastAsia="Times New Roman" w:hAnsi="Times New Roman" w:cs="Times New Roman"/>
          <w:sz w:val="24"/>
          <w:szCs w:val="20"/>
          <w:lang w:eastAsia="ru-RU"/>
        </w:rPr>
      </w:pPr>
      <w:r w:rsidRPr="00480AD3">
        <w:rPr>
          <w:rFonts w:ascii="Times New Roman" w:eastAsia="Times New Roman" w:hAnsi="Times New Roman" w:cs="Times New Roman"/>
          <w:b/>
          <w:bCs/>
          <w:sz w:val="24"/>
          <w:szCs w:val="20"/>
          <w:shd w:val="clear" w:color="auto" w:fill="FFFFFF"/>
          <w:lang w:val="ro-RO" w:eastAsia="ru-RU"/>
        </w:rPr>
        <w:lastRenderedPageBreak/>
        <w:t>территория объекта культурного наследия</w:t>
      </w:r>
      <w:r w:rsidRPr="00480AD3">
        <w:rPr>
          <w:rFonts w:ascii="Times New Roman" w:eastAsia="Times New Roman" w:hAnsi="Times New Roman" w:cs="Times New Roman"/>
          <w:sz w:val="24"/>
          <w:szCs w:val="20"/>
          <w:shd w:val="clear" w:color="auto" w:fill="FFFFFF"/>
          <w:lang w:val="ro-RO" w:eastAsia="ru-RU"/>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ar-SA"/>
        </w:rPr>
      </w:pPr>
      <w:r w:rsidRPr="00480AD3">
        <w:rPr>
          <w:rFonts w:ascii="Times New Roman" w:eastAsia="Times New Roman" w:hAnsi="Times New Roman" w:cs="Times New Roman"/>
          <w:b/>
          <w:bCs/>
          <w:sz w:val="24"/>
          <w:szCs w:val="24"/>
          <w:lang w:val="ro-RO" w:eastAsia="ru-RU"/>
        </w:rPr>
        <w:t>территории особого градостроительного контроля</w:t>
      </w:r>
      <w:r w:rsidRPr="00480AD3">
        <w:rPr>
          <w:rFonts w:ascii="Times New Roman" w:eastAsia="Times New Roman" w:hAnsi="Times New Roman" w:cs="Times New Roman"/>
          <w:bCs/>
          <w:sz w:val="24"/>
          <w:szCs w:val="24"/>
          <w:lang w:val="ro-RO" w:eastAsia="ru-RU"/>
        </w:rPr>
        <w:t xml:space="preserve"> – </w:t>
      </w:r>
      <w:r w:rsidRPr="00480AD3">
        <w:rPr>
          <w:rFonts w:ascii="Times New Roman" w:eastAsia="Times New Roman" w:hAnsi="Times New Roman" w:cs="Times New Roman"/>
          <w:sz w:val="24"/>
          <w:szCs w:val="24"/>
          <w:lang w:val="ro-RO" w:eastAsia="ru-RU"/>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технические регламенты</w:t>
      </w:r>
      <w:r w:rsidRPr="00480AD3">
        <w:rPr>
          <w:rFonts w:ascii="Times New Roman" w:eastAsia="Times New Roman" w:hAnsi="Times New Roman" w:cs="Times New Roman"/>
          <w:sz w:val="24"/>
          <w:szCs w:val="24"/>
          <w:lang w:eastAsia="ar-SA"/>
        </w:rPr>
        <w:t xml:space="preserve"> – документы, которые приняты международным договором РФ, ратифицированным в порядке, установленном законодательством РФ, или федеральным законом, или указом Президента РФ, или постановлением Правительства РФ,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технические условия</w:t>
      </w:r>
      <w:r w:rsidRPr="00480AD3">
        <w:rPr>
          <w:rFonts w:ascii="Times New Roman" w:eastAsia="Times New Roman" w:hAnsi="Times New Roman" w:cs="Times New Roman"/>
          <w:sz w:val="24"/>
          <w:szCs w:val="24"/>
          <w:lang w:eastAsia="ar-SA"/>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улично-дорожная сеть (УДС)</w:t>
      </w:r>
      <w:r w:rsidRPr="00480AD3">
        <w:rPr>
          <w:rFonts w:ascii="Times New Roman" w:eastAsia="Times New Roman" w:hAnsi="Times New Roman" w:cs="Times New Roman"/>
          <w:sz w:val="24"/>
          <w:szCs w:val="24"/>
          <w:lang w:eastAsia="ar-SA"/>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уровень отмостки</w:t>
      </w:r>
      <w:r w:rsidRPr="00480AD3">
        <w:rPr>
          <w:rFonts w:ascii="Times New Roman" w:eastAsia="Times New Roman" w:hAnsi="Times New Roman" w:cs="Times New Roman"/>
          <w:sz w:val="24"/>
          <w:szCs w:val="24"/>
          <w:lang w:eastAsia="ar-SA"/>
        </w:rPr>
        <w:t xml:space="preserve"> – средний уровень поверхности земли (замощенной или нет), примыкающей к зданию;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480AD3">
        <w:rPr>
          <w:rFonts w:ascii="Times New Roman" w:eastAsia="Times New Roman" w:hAnsi="Times New Roman" w:cs="Times New Roman"/>
          <w:sz w:val="24"/>
          <w:szCs w:val="24"/>
          <w:lang w:eastAsia="ar-SA"/>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порядке предусмотренном настоящими </w:t>
      </w:r>
      <w:r w:rsidRPr="00480AD3">
        <w:rPr>
          <w:rFonts w:ascii="Times New Roman" w:eastAsia="Times New Roman" w:hAnsi="Times New Roman" w:cs="Times New Roman"/>
          <w:bCs/>
          <w:sz w:val="24"/>
          <w:szCs w:val="24"/>
          <w:lang w:eastAsia="ar-SA"/>
        </w:rPr>
        <w:t>правилами землепользования и застройки;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устойчивое развитие территорий</w:t>
      </w:r>
      <w:r w:rsidRPr="00480AD3">
        <w:rPr>
          <w:rFonts w:ascii="Times New Roman" w:eastAsia="Times New Roman" w:hAnsi="Times New Roman" w:cs="Times New Roman"/>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80AD3" w:rsidRPr="00480AD3" w:rsidRDefault="00480AD3" w:rsidP="00480AD3">
      <w:pPr>
        <w:spacing w:after="0" w:line="240" w:lineRule="auto"/>
        <w:ind w:firstLine="113"/>
        <w:jc w:val="both"/>
        <w:rPr>
          <w:rFonts w:ascii="Times New Roman" w:eastAsia="Times New Roman" w:hAnsi="Times New Roman" w:cs="LiberationSerif"/>
          <w:sz w:val="24"/>
          <w:szCs w:val="24"/>
          <w:lang w:val="ro-RO" w:eastAsia="ru-RU"/>
        </w:rPr>
      </w:pPr>
      <w:r w:rsidRPr="00480AD3">
        <w:rPr>
          <w:rFonts w:ascii="Times New Roman" w:eastAsia="Times New Roman" w:hAnsi="Times New Roman" w:cs="LiberationSerif"/>
          <w:b/>
          <w:sz w:val="24"/>
          <w:szCs w:val="24"/>
          <w:lang w:val="ro-RO" w:eastAsia="ru-RU"/>
        </w:rPr>
        <w:t>функциональное зонирование территории</w:t>
      </w:r>
      <w:r w:rsidRPr="00480AD3">
        <w:rPr>
          <w:rFonts w:ascii="Times New Roman" w:eastAsia="Times New Roman" w:hAnsi="Times New Roman" w:cs="LiberationSerif"/>
          <w:sz w:val="24"/>
          <w:szCs w:val="24"/>
          <w:lang w:val="ro-RO" w:eastAsia="ru-RU"/>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функциональные зоны</w:t>
      </w:r>
      <w:r w:rsidRPr="00480AD3">
        <w:rPr>
          <w:rFonts w:ascii="Times New Roman" w:eastAsia="Times New Roman" w:hAnsi="Times New Roman" w:cs="Times New Roman"/>
          <w:sz w:val="24"/>
          <w:szCs w:val="24"/>
          <w:lang w:eastAsia="ar-SA"/>
        </w:rPr>
        <w:t xml:space="preserve"> - зоны, для которых документами территориального планирования определены границы и функциональное назначение;</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частный сервитут</w:t>
      </w:r>
      <w:r w:rsidRPr="00480AD3">
        <w:rPr>
          <w:rFonts w:ascii="Times New Roman" w:eastAsia="Times New Roman" w:hAnsi="Times New Roman" w:cs="Times New Roman"/>
          <w:sz w:val="24"/>
          <w:szCs w:val="24"/>
          <w:lang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ширина участка</w:t>
      </w:r>
      <w:r w:rsidRPr="00480AD3">
        <w:rPr>
          <w:rFonts w:ascii="Times New Roman" w:eastAsia="Times New Roman" w:hAnsi="Times New Roman" w:cs="Times New Roman"/>
          <w:sz w:val="24"/>
          <w:szCs w:val="24"/>
          <w:lang w:eastAsia="ar-SA"/>
        </w:rPr>
        <w:t xml:space="preserve"> – среднее расстояние по горизонтальной прямой между боковыми границами участка;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ширина участка по лицевой границе</w:t>
      </w:r>
      <w:r w:rsidRPr="00480AD3">
        <w:rPr>
          <w:rFonts w:ascii="Times New Roman" w:eastAsia="Times New Roman" w:hAnsi="Times New Roman" w:cs="Times New Roman"/>
          <w:sz w:val="24"/>
          <w:szCs w:val="24"/>
          <w:lang w:eastAsia="ar-SA"/>
        </w:rPr>
        <w:t xml:space="preserve"> – расстояние между боковыми границами участка, измеренное по лицевой границе;</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16"/>
          <w:lang w:eastAsia="ru-RU"/>
        </w:rPr>
      </w:pPr>
      <w:r w:rsidRPr="00480AD3">
        <w:rPr>
          <w:rFonts w:ascii="Times New Roman" w:eastAsia="Times New Roman" w:hAnsi="Times New Roman" w:cs="Times New Roman"/>
          <w:b/>
          <w:sz w:val="24"/>
          <w:szCs w:val="16"/>
          <w:lang w:eastAsia="ru-RU"/>
        </w:rPr>
        <w:t xml:space="preserve">     элементы благоустройства</w:t>
      </w:r>
      <w:r w:rsidRPr="00480AD3">
        <w:rPr>
          <w:rFonts w:ascii="Times New Roman" w:eastAsia="Times New Roman" w:hAnsi="Times New Roman" w:cs="Times New Roman"/>
          <w:sz w:val="24"/>
          <w:szCs w:val="16"/>
          <w:lang w:eastAsia="ru-RU"/>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t>элемент планировочной структуры</w:t>
      </w:r>
      <w:r w:rsidRPr="00480AD3">
        <w:rPr>
          <w:rFonts w:ascii="Times New Roman" w:eastAsia="Times New Roman" w:hAnsi="Times New Roman" w:cs="Times New Roman"/>
          <w:sz w:val="24"/>
          <w:szCs w:val="24"/>
          <w:lang w:eastAsia="ar-SA"/>
        </w:rPr>
        <w:t xml:space="preserve"> - часть территории (квартал, микрорайон, район и иные подобные элементы);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lang w:eastAsia="ar-SA"/>
        </w:rPr>
        <w:lastRenderedPageBreak/>
        <w:t>этаж</w:t>
      </w:r>
      <w:r w:rsidRPr="00480AD3">
        <w:rPr>
          <w:rFonts w:ascii="Times New Roman" w:eastAsia="Times New Roman" w:hAnsi="Times New Roman" w:cs="Times New Roman"/>
          <w:sz w:val="24"/>
          <w:szCs w:val="24"/>
          <w:lang w:eastAsia="ar-SA"/>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480AD3" w:rsidRPr="00480AD3" w:rsidRDefault="00480AD3" w:rsidP="00480AD3">
      <w:pPr>
        <w:spacing w:after="0" w:line="240" w:lineRule="auto"/>
        <w:ind w:firstLine="113"/>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этажность здания</w:t>
      </w:r>
      <w:r w:rsidRPr="00480AD3">
        <w:rPr>
          <w:rFonts w:ascii="Times New Roman" w:eastAsia="Times New Roman" w:hAnsi="Times New Roman" w:cs="Times New Roman"/>
          <w:sz w:val="24"/>
          <w:szCs w:val="24"/>
          <w:lang w:val="ro-RO" w:eastAsia="ru-RU"/>
        </w:rPr>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два метра).</w:t>
      </w:r>
    </w:p>
    <w:p w:rsidR="00480AD3" w:rsidRPr="00480AD3" w:rsidRDefault="00480AD3" w:rsidP="00480AD3">
      <w:pPr>
        <w:spacing w:after="0" w:line="240" w:lineRule="auto"/>
        <w:ind w:firstLine="567"/>
        <w:contextualSpacing/>
        <w:jc w:val="both"/>
        <w:rPr>
          <w:rFonts w:ascii="Times New Roman" w:eastAsia="Times New Roman" w:hAnsi="Times New Roman" w:cs="Times New Roman"/>
          <w:sz w:val="24"/>
          <w:szCs w:val="24"/>
          <w:lang w:val="ro-RO" w:eastAsia="ar-SA"/>
        </w:rPr>
      </w:pPr>
    </w:p>
    <w:p w:rsidR="00480AD3" w:rsidRPr="00480AD3" w:rsidRDefault="00480AD3" w:rsidP="00480AD3">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480AD3">
        <w:rPr>
          <w:rFonts w:ascii="Times New Roman" w:eastAsia="Times New Roman" w:hAnsi="Times New Roman" w:cs="Times New Roman"/>
          <w:b/>
          <w:bCs/>
          <w:sz w:val="24"/>
          <w:szCs w:val="24"/>
          <w:shd w:val="clear" w:color="auto" w:fill="FFFFFF"/>
          <w:lang w:eastAsia="ar-SA"/>
        </w:rPr>
        <w:t>Статья 2. Основания введения, назначение и состав Правил землепользования и застройки СП</w:t>
      </w:r>
      <w:r w:rsidRPr="00480AD3">
        <w:rPr>
          <w:rFonts w:ascii="Times New Roman" w:eastAsia="Times New Roman" w:hAnsi="Times New Roman" w:cs="Times New Roman"/>
          <w:b/>
          <w:sz w:val="24"/>
          <w:szCs w:val="24"/>
          <w:shd w:val="clear" w:color="auto" w:fill="FFFFFF"/>
          <w:lang w:eastAsia="ar-SA"/>
        </w:rPr>
        <w:t xml:space="preserve"> Мукасовский сельсовет муниципального района Баймакский</w:t>
      </w:r>
      <w:r w:rsidRPr="00480AD3">
        <w:rPr>
          <w:rFonts w:ascii="Times New Roman" w:eastAsia="Times New Roman" w:hAnsi="Times New Roman" w:cs="Times New Roman"/>
          <w:b/>
          <w:bCs/>
          <w:sz w:val="24"/>
          <w:szCs w:val="24"/>
          <w:shd w:val="clear" w:color="auto" w:fill="FFFFFF"/>
          <w:lang w:eastAsia="ar-SA"/>
        </w:rPr>
        <w:t xml:space="preserve">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1. Настоящие Правила состоят из введения, I, II, III разделов: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Раздел </w:t>
      </w:r>
      <w:r w:rsidRPr="00480AD3">
        <w:rPr>
          <w:rFonts w:ascii="Times New Roman" w:eastAsia="Times New Roman" w:hAnsi="Times New Roman" w:cs="Times New Roman"/>
          <w:sz w:val="24"/>
          <w:szCs w:val="24"/>
          <w:shd w:val="clear" w:color="auto" w:fill="FFFFFF"/>
          <w:lang w:val="en-US" w:eastAsia="ar-SA"/>
        </w:rPr>
        <w:t>I</w:t>
      </w:r>
      <w:r w:rsidRPr="00480AD3">
        <w:rPr>
          <w:rFonts w:ascii="Times New Roman" w:eastAsia="Times New Roman" w:hAnsi="Times New Roman" w:cs="Times New Roman"/>
          <w:sz w:val="24"/>
          <w:szCs w:val="24"/>
          <w:shd w:val="clear" w:color="auto" w:fill="FFFFFF"/>
          <w:lang w:eastAsia="ar-SA"/>
        </w:rPr>
        <w:t>. Порядок применения правил землепользования и застройки СП Мукасовский сельсовет муниципального района Баймакский район РБ и внесения в них изменений.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Раздел </w:t>
      </w:r>
      <w:r w:rsidRPr="00480AD3">
        <w:rPr>
          <w:rFonts w:ascii="Times New Roman" w:eastAsia="Times New Roman" w:hAnsi="Times New Roman" w:cs="Times New Roman"/>
          <w:sz w:val="24"/>
          <w:szCs w:val="24"/>
          <w:shd w:val="clear" w:color="auto" w:fill="FFFFFF"/>
          <w:lang w:val="en-US" w:eastAsia="ar-SA"/>
        </w:rPr>
        <w:t>II</w:t>
      </w:r>
      <w:r w:rsidRPr="00480AD3">
        <w:rPr>
          <w:rFonts w:ascii="Times New Roman" w:eastAsia="Times New Roman" w:hAnsi="Times New Roman" w:cs="Times New Roman"/>
          <w:sz w:val="24"/>
          <w:szCs w:val="24"/>
          <w:shd w:val="clear" w:color="auto" w:fill="FFFFFF"/>
          <w:lang w:eastAsia="ar-SA"/>
        </w:rPr>
        <w:t>. Карта градостроительного зонирования СП Мукасовский сельсовет муниципального района Баймакский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Раздел </w:t>
      </w:r>
      <w:r w:rsidRPr="00480AD3">
        <w:rPr>
          <w:rFonts w:ascii="Times New Roman" w:eastAsia="Times New Roman" w:hAnsi="Times New Roman" w:cs="Times New Roman"/>
          <w:sz w:val="24"/>
          <w:szCs w:val="24"/>
          <w:shd w:val="clear" w:color="auto" w:fill="FFFFFF"/>
          <w:lang w:val="en-US" w:eastAsia="ar-SA"/>
        </w:rPr>
        <w:t>III</w:t>
      </w:r>
      <w:r w:rsidRPr="00480AD3">
        <w:rPr>
          <w:rFonts w:ascii="Times New Roman" w:eastAsia="Times New Roman" w:hAnsi="Times New Roman" w:cs="Times New Roman"/>
          <w:sz w:val="24"/>
          <w:szCs w:val="24"/>
          <w:shd w:val="clear" w:color="auto" w:fill="FFFFFF"/>
          <w:lang w:eastAsia="ar-SA"/>
        </w:rPr>
        <w:t>. Градостроительные регламенты.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2.</w:t>
      </w:r>
      <w:r w:rsidRPr="00480AD3">
        <w:rPr>
          <w:rFonts w:ascii="Times New Roman" w:eastAsia="Times New Roman" w:hAnsi="Times New Roman" w:cs="Times New Roman"/>
          <w:sz w:val="24"/>
          <w:szCs w:val="24"/>
          <w:shd w:val="clear" w:color="auto" w:fill="FFFFFF"/>
          <w:lang w:eastAsia="ar-SA"/>
        </w:rPr>
        <w:t xml:space="preserve"> Правила землепользования и застройки СП Мукасовский сельсовет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общественных обсуждений или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СП Мукасовский сельсовет.</w:t>
      </w:r>
    </w:p>
    <w:p w:rsidR="00480AD3" w:rsidRPr="00480AD3" w:rsidRDefault="00480AD3" w:rsidP="00480AD3">
      <w:pPr>
        <w:spacing w:after="0" w:line="240" w:lineRule="auto"/>
        <w:ind w:firstLine="426"/>
        <w:contextualSpacing/>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В соответствии с Градостроительным кодексом РФ Порядок применения Правил и порядок внесения в них изменений включает в себя положения: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1) о регулировании землепользования и застройки территории СП Мукасовский сельсовет органами местного самоуправления;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3) о подготовке документации по планировке территории СП Мукасовский сельсовет органами местного самоуправления;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4) о проведении общественных обсуждений или публичных слушаний по вопросам землепользования и застройки  СП Мукасовский сельсовет;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5) о порядке внесения изменений в Правила землепользования и застройки  СП Мукасовский сельсовет;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6) о регулировании иных вопросов землепользования и застройки  СП Мукасовский сельсовет.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3.</w:t>
      </w:r>
      <w:r w:rsidRPr="00480AD3">
        <w:rPr>
          <w:rFonts w:ascii="Times New Roman" w:eastAsia="Times New Roman" w:hAnsi="Times New Roman" w:cs="Times New Roman"/>
          <w:sz w:val="24"/>
          <w:szCs w:val="24"/>
          <w:shd w:val="clear" w:color="auto" w:fill="FFFFFF"/>
          <w:lang w:eastAsia="ar-SA"/>
        </w:rPr>
        <w:t>Целями введения системы регулирования землепользования и застройки являются: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1) создание условий для устойчивого развития территории СП Мукасовский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2) создание условий для планировки территории СП Мукасовский сельсовет;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5) обеспечение свободного доступа граждан к информации и их участие в принятии решений по вопросам развития территории СП Мукасовский сельсовет, землепользования и застройки посредством проведения общественных обсуждений или публичных слушаний в случаях, установленных законодательством о градостроительной деятельности;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lastRenderedPageBreak/>
        <w:t>6) обеспечение контроля за соблюдением законодательства, а также прав граждан и юридических лиц.</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4.</w:t>
      </w:r>
      <w:r w:rsidRPr="00480AD3">
        <w:rPr>
          <w:rFonts w:ascii="Times New Roman" w:eastAsia="Times New Roman" w:hAnsi="Times New Roman" w:cs="Times New Roman"/>
          <w:sz w:val="24"/>
          <w:szCs w:val="24"/>
          <w:shd w:val="clear" w:color="auto" w:fill="FFFFFF"/>
          <w:lang w:eastAsia="ar-SA"/>
        </w:rPr>
        <w:t xml:space="preserve"> Порядок землепользования и застройки СП Мукасовский сельсовет определяется в соответствии с зонированием его территории, отображенным на карте градостроительного зонирования (раздел </w:t>
      </w:r>
      <w:r w:rsidRPr="00480AD3">
        <w:rPr>
          <w:rFonts w:ascii="Times New Roman" w:eastAsia="Times New Roman" w:hAnsi="Times New Roman" w:cs="Times New Roman"/>
          <w:sz w:val="24"/>
          <w:szCs w:val="24"/>
          <w:shd w:val="clear" w:color="auto" w:fill="FFFFFF"/>
          <w:lang w:val="en-US" w:eastAsia="ar-SA"/>
        </w:rPr>
        <w:t>II</w:t>
      </w:r>
      <w:r w:rsidRPr="00480AD3">
        <w:rPr>
          <w:rFonts w:ascii="Times New Roman" w:eastAsia="Times New Roman" w:hAnsi="Times New Roman" w:cs="Times New Roman"/>
          <w:sz w:val="24"/>
          <w:szCs w:val="24"/>
          <w:shd w:val="clear" w:color="auto" w:fill="FFFFFF"/>
          <w:lang w:eastAsia="ar-SA"/>
        </w:rPr>
        <w:t xml:space="preserve"> Правил). В соответствии с ней территория СП Мукасовский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480AD3">
        <w:rPr>
          <w:rFonts w:ascii="Times New Roman" w:eastAsia="Times New Roman" w:hAnsi="Times New Roman" w:cs="Times New Roman"/>
          <w:sz w:val="24"/>
          <w:szCs w:val="24"/>
          <w:shd w:val="clear" w:color="auto" w:fill="FFFFFF"/>
          <w:lang w:val="en-US" w:eastAsia="ar-SA"/>
        </w:rPr>
        <w:t>II</w:t>
      </w:r>
      <w:r w:rsidRPr="00480AD3">
        <w:rPr>
          <w:rFonts w:ascii="Times New Roman" w:eastAsia="Times New Roman" w:hAnsi="Times New Roman" w:cs="Times New Roman"/>
          <w:sz w:val="24"/>
          <w:szCs w:val="24"/>
          <w:shd w:val="clear" w:color="auto" w:fill="FFFFFF"/>
          <w:lang w:eastAsia="ar-SA"/>
        </w:rPr>
        <w:t xml:space="preserve"> Правил).</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5</w:t>
      </w:r>
      <w:r w:rsidRPr="00480AD3">
        <w:rPr>
          <w:rFonts w:ascii="Times New Roman" w:eastAsia="Times New Roman" w:hAnsi="Times New Roman" w:cs="Times New Roman"/>
          <w:sz w:val="24"/>
          <w:szCs w:val="24"/>
          <w:shd w:val="clear" w:color="auto" w:fill="FFFFFF"/>
          <w:lang w:eastAsia="ar-SA"/>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6</w:t>
      </w:r>
      <w:r w:rsidRPr="00480AD3">
        <w:rPr>
          <w:rFonts w:ascii="Times New Roman" w:eastAsia="Times New Roman" w:hAnsi="Times New Roman" w:cs="Times New Roman"/>
          <w:b/>
          <w:bCs/>
          <w:sz w:val="24"/>
          <w:szCs w:val="24"/>
          <w:shd w:val="clear" w:color="auto" w:fill="FFFFFF"/>
          <w:lang w:eastAsia="ar-SA"/>
        </w:rPr>
        <w:t xml:space="preserve">. </w:t>
      </w:r>
      <w:r w:rsidRPr="00480AD3">
        <w:rPr>
          <w:rFonts w:ascii="Times New Roman" w:eastAsia="Times New Roman" w:hAnsi="Times New Roman" w:cs="Times New Roman"/>
          <w:sz w:val="24"/>
          <w:szCs w:val="24"/>
          <w:shd w:val="clear" w:color="auto" w:fill="FFFFFF"/>
          <w:lang w:eastAsia="ar-SA"/>
        </w:rPr>
        <w:t xml:space="preserve">Применительно к территориям исторических поселений,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РФ.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7.</w:t>
      </w:r>
      <w:r w:rsidRPr="00480AD3">
        <w:rPr>
          <w:rFonts w:ascii="Times New Roman" w:eastAsia="Times New Roman" w:hAnsi="Times New Roman" w:cs="Times New Roman"/>
          <w:sz w:val="24"/>
          <w:szCs w:val="24"/>
          <w:shd w:val="clear" w:color="auto" w:fill="FFFFFF"/>
          <w:lang w:eastAsia="ar-SA"/>
        </w:rPr>
        <w:t xml:space="preserve"> Настоящие Правила применяются наряду с:</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иными нормативными правовыми актами органов местного самоуправления по вопросам регулирования землепользования и застройки. Указанные акты применяются в части, не противоречащей настоящим Правилам.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8</w:t>
      </w:r>
      <w:r w:rsidRPr="00480AD3">
        <w:rPr>
          <w:rFonts w:ascii="Times New Roman" w:eastAsia="Times New Roman" w:hAnsi="Times New Roman" w:cs="Times New Roman"/>
          <w:sz w:val="24"/>
          <w:szCs w:val="24"/>
          <w:shd w:val="clear" w:color="auto" w:fill="FFFFFF"/>
          <w:lang w:eastAsia="ar-SA"/>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СП Мукасовский сельсовет.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color w:val="000000"/>
          <w:sz w:val="24"/>
          <w:szCs w:val="24"/>
          <w:lang w:eastAsia="ru-RU"/>
        </w:rPr>
        <w:t>9.</w:t>
      </w:r>
      <w:r w:rsidRPr="00480AD3">
        <w:rPr>
          <w:rFonts w:ascii="Times New Roman" w:eastAsia="Times New Roman" w:hAnsi="Times New Roman" w:cs="Times New Roman"/>
          <w:color w:val="000000"/>
          <w:sz w:val="24"/>
          <w:szCs w:val="24"/>
          <w:lang w:eastAsia="ru-RU"/>
        </w:rPr>
        <w:t xml:space="preserve">Порядок использования и застройки территории, установленный настоящими Правилами, применяется: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color w:val="000000"/>
          <w:sz w:val="24"/>
          <w:szCs w:val="24"/>
          <w:lang w:eastAsia="ru-RU"/>
        </w:rPr>
        <w:t xml:space="preserve">- при формировании новых и изменении существующих земельных участков, осуществляемом на основе документации по планировке территории СП </w:t>
      </w:r>
      <w:r w:rsidRPr="00480AD3">
        <w:rPr>
          <w:rFonts w:ascii="Times New Roman" w:eastAsia="Times New Roman" w:hAnsi="Times New Roman" w:cs="Times New Roman"/>
          <w:sz w:val="24"/>
          <w:szCs w:val="24"/>
          <w:shd w:val="clear" w:color="auto" w:fill="FFFFFF"/>
        </w:rPr>
        <w:t>Мукасовский сельсовет</w:t>
      </w:r>
      <w:r w:rsidRPr="00480AD3">
        <w:rPr>
          <w:rFonts w:ascii="Times New Roman" w:eastAsia="Times New Roman" w:hAnsi="Times New Roman" w:cs="Times New Roman"/>
          <w:color w:val="000000"/>
          <w:sz w:val="24"/>
          <w:szCs w:val="24"/>
          <w:lang w:eastAsia="ru-RU"/>
        </w:rPr>
        <w:t xml:space="preserve">;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color w:val="000000"/>
          <w:sz w:val="24"/>
          <w:szCs w:val="24"/>
          <w:lang w:eastAsia="ru-RU"/>
        </w:rPr>
        <w:t>- при изменении видов разрешенного использования земельных участков и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color w:val="000000"/>
          <w:sz w:val="24"/>
          <w:szCs w:val="24"/>
          <w:lang w:eastAsia="ru-RU"/>
        </w:rPr>
        <w:t xml:space="preserve">- при строительстве (реконструкции) капитальных зданий и сооружений, осуществляемом в порядке, установленном в главе 10 </w:t>
      </w:r>
      <w:r w:rsidRPr="00480AD3">
        <w:rPr>
          <w:rFonts w:ascii="Times New Roman" w:eastAsia="Times New Roman" w:hAnsi="Times New Roman" w:cs="Times New Roman"/>
          <w:sz w:val="24"/>
          <w:szCs w:val="24"/>
          <w:shd w:val="clear" w:color="auto" w:fill="FFFFFF"/>
        </w:rPr>
        <w:t xml:space="preserve">раздела </w:t>
      </w:r>
      <w:r w:rsidRPr="00480AD3">
        <w:rPr>
          <w:rFonts w:ascii="Times New Roman" w:eastAsia="Times New Roman" w:hAnsi="Times New Roman" w:cs="Times New Roman"/>
          <w:sz w:val="24"/>
          <w:szCs w:val="24"/>
          <w:shd w:val="clear" w:color="auto" w:fill="FFFFFF"/>
          <w:lang w:val="en-US"/>
        </w:rPr>
        <w:t>I</w:t>
      </w:r>
      <w:r w:rsidRPr="00480AD3">
        <w:rPr>
          <w:rFonts w:ascii="Times New Roman" w:eastAsia="Times New Roman" w:hAnsi="Times New Roman" w:cs="Times New Roman"/>
          <w:color w:val="000000"/>
          <w:sz w:val="24"/>
          <w:szCs w:val="24"/>
          <w:lang w:eastAsia="ru-RU"/>
        </w:rPr>
        <w:t>настоящих Правил.</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10.</w:t>
      </w:r>
      <w:r w:rsidRPr="00480AD3">
        <w:rPr>
          <w:rFonts w:ascii="Times New Roman" w:eastAsia="Times New Roman" w:hAnsi="Times New Roman" w:cs="Times New Roman"/>
          <w:sz w:val="24"/>
          <w:szCs w:val="24"/>
          <w:shd w:val="clear" w:color="auto" w:fill="FFFFFF"/>
          <w:lang w:eastAsia="ar-SA"/>
        </w:rPr>
        <w:t>Порядок землепользования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реставрацию зданий и сооружений;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 текущий ремонт зданий и сооружений;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внутренние перепланировки;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 замену инженерного и технологического оборудования без изменения параметров соответствующих помещений;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 строительство временных зданий и сооружений, в том числе предназначенных для нужд строительного процесса;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внутренние отделочные работы и другие подобные изменения.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11.</w:t>
      </w:r>
      <w:r w:rsidRPr="00480AD3">
        <w:rPr>
          <w:rFonts w:ascii="Times New Roman" w:eastAsia="Times New Roman" w:hAnsi="Times New Roman" w:cs="Times New Roman"/>
          <w:sz w:val="24"/>
          <w:szCs w:val="24"/>
          <w:shd w:val="clear" w:color="auto" w:fill="FFFFFF"/>
          <w:lang w:eastAsia="ar-SA"/>
        </w:rPr>
        <w:t xml:space="preserve">Соблюдение установленного настоящими Правилами порядка землепользования и застройки </w:t>
      </w:r>
      <w:r w:rsidRPr="00480AD3">
        <w:rPr>
          <w:rFonts w:ascii="Times New Roman" w:eastAsia="Times New Roman" w:hAnsi="Times New Roman" w:cs="Times New Roman"/>
          <w:color w:val="000000"/>
          <w:sz w:val="24"/>
          <w:szCs w:val="24"/>
          <w:shd w:val="clear" w:color="auto" w:fill="FFFFFF"/>
          <w:lang w:eastAsia="ar-SA"/>
        </w:rPr>
        <w:t xml:space="preserve">территории СП </w:t>
      </w:r>
      <w:r w:rsidRPr="00480AD3">
        <w:rPr>
          <w:rFonts w:ascii="Times New Roman" w:eastAsia="Times New Roman" w:hAnsi="Times New Roman" w:cs="Times New Roman"/>
          <w:sz w:val="24"/>
          <w:szCs w:val="24"/>
          <w:shd w:val="clear" w:color="auto" w:fill="FFFFFF"/>
          <w:lang w:eastAsia="ar-SA"/>
        </w:rPr>
        <w:t>Мукасовский</w:t>
      </w:r>
      <w:r w:rsidRPr="00480AD3">
        <w:rPr>
          <w:rFonts w:ascii="Times New Roman" w:eastAsia="Times New Roman" w:hAnsi="Times New Roman" w:cs="Times New Roman"/>
          <w:color w:val="000000"/>
          <w:sz w:val="24"/>
          <w:szCs w:val="24"/>
          <w:shd w:val="clear" w:color="auto" w:fill="FFFFFF"/>
          <w:lang w:eastAsia="ar-SA"/>
        </w:rPr>
        <w:t xml:space="preserve"> сельсовет </w:t>
      </w:r>
      <w:r w:rsidRPr="00480AD3">
        <w:rPr>
          <w:rFonts w:ascii="Times New Roman" w:eastAsia="Times New Roman" w:hAnsi="Times New Roman" w:cs="Times New Roman"/>
          <w:sz w:val="24"/>
          <w:szCs w:val="24"/>
          <w:shd w:val="clear" w:color="auto" w:fill="FFFFFF"/>
          <w:lang w:eastAsia="ar-SA"/>
        </w:rPr>
        <w:t xml:space="preserve">обеспечивается администрацией </w:t>
      </w:r>
      <w:r w:rsidRPr="00480AD3">
        <w:rPr>
          <w:rFonts w:ascii="Times New Roman" w:eastAsia="Times New Roman" w:hAnsi="Times New Roman" w:cs="Times New Roman"/>
          <w:color w:val="000000"/>
          <w:sz w:val="24"/>
          <w:szCs w:val="24"/>
          <w:shd w:val="clear" w:color="auto" w:fill="FFFFFF"/>
          <w:lang w:eastAsia="ar-SA"/>
        </w:rPr>
        <w:t xml:space="preserve">СП </w:t>
      </w:r>
      <w:r w:rsidRPr="00480AD3">
        <w:rPr>
          <w:rFonts w:ascii="Times New Roman" w:eastAsia="Times New Roman" w:hAnsi="Times New Roman" w:cs="Times New Roman"/>
          <w:sz w:val="24"/>
          <w:szCs w:val="24"/>
          <w:shd w:val="clear" w:color="auto" w:fill="FFFFFF"/>
          <w:lang w:eastAsia="ar-SA"/>
        </w:rPr>
        <w:t>Мукасовский сельсовет муниципального района Баймакский</w:t>
      </w:r>
      <w:r w:rsidRPr="00480AD3">
        <w:rPr>
          <w:rFonts w:ascii="Times New Roman" w:eastAsia="Times New Roman" w:hAnsi="Times New Roman" w:cs="Times New Roman"/>
          <w:color w:val="000000"/>
          <w:sz w:val="24"/>
          <w:szCs w:val="24"/>
          <w:shd w:val="clear" w:color="auto" w:fill="FFFFFF"/>
          <w:lang w:eastAsia="ar-SA"/>
        </w:rPr>
        <w:t xml:space="preserve"> район РБ</w:t>
      </w:r>
      <w:r w:rsidRPr="00480AD3">
        <w:rPr>
          <w:rFonts w:ascii="Times New Roman" w:eastAsia="Times New Roman" w:hAnsi="Times New Roman" w:cs="Times New Roman"/>
          <w:sz w:val="24"/>
          <w:szCs w:val="24"/>
          <w:shd w:val="clear" w:color="auto" w:fill="FFFFFF"/>
          <w:lang w:eastAsia="ar-SA"/>
        </w:rPr>
        <w:t>:</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lastRenderedPageBreak/>
        <w:t xml:space="preserve">- при подготовке и принятии решений о разработке документации по планировке и межеванию территории </w:t>
      </w:r>
      <w:r w:rsidRPr="00480AD3">
        <w:rPr>
          <w:rFonts w:ascii="Times New Roman" w:eastAsia="Times New Roman" w:hAnsi="Times New Roman" w:cs="Times New Roman"/>
          <w:color w:val="000000"/>
          <w:sz w:val="24"/>
          <w:szCs w:val="24"/>
          <w:shd w:val="clear" w:color="auto" w:fill="FFFFFF"/>
          <w:lang w:eastAsia="ar-SA"/>
        </w:rPr>
        <w:t xml:space="preserve">СП </w:t>
      </w:r>
      <w:r w:rsidRPr="00480AD3">
        <w:rPr>
          <w:rFonts w:ascii="Times New Roman" w:eastAsia="Times New Roman" w:hAnsi="Times New Roman" w:cs="Times New Roman"/>
          <w:sz w:val="24"/>
          <w:szCs w:val="24"/>
          <w:shd w:val="clear" w:color="auto" w:fill="FFFFFF"/>
          <w:lang w:eastAsia="ar-SA"/>
        </w:rPr>
        <w:t>Мукасовский</w:t>
      </w:r>
      <w:r w:rsidRPr="00480AD3">
        <w:rPr>
          <w:rFonts w:ascii="Times New Roman" w:eastAsia="Times New Roman" w:hAnsi="Times New Roman" w:cs="Times New Roman"/>
          <w:color w:val="000000"/>
          <w:sz w:val="24"/>
          <w:szCs w:val="24"/>
          <w:shd w:val="clear" w:color="auto" w:fill="FFFFFF"/>
          <w:lang w:eastAsia="ar-SA"/>
        </w:rPr>
        <w:t xml:space="preserve"> сельсовет;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 при согласовании градостроительных заданий на разработку проектов планировки и проектов межевания территорий;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при проведении государственной экспертизы проектной документации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color w:val="000000"/>
          <w:sz w:val="24"/>
          <w:szCs w:val="24"/>
          <w:shd w:val="clear" w:color="auto" w:fill="FFFFFF"/>
          <w:lang w:eastAsia="ar-SA"/>
        </w:rPr>
      </w:pPr>
      <w:r w:rsidRPr="00480AD3">
        <w:rPr>
          <w:rFonts w:ascii="Times New Roman" w:eastAsia="Times New Roman" w:hAnsi="Times New Roman" w:cs="Times New Roman"/>
          <w:bCs/>
          <w:color w:val="000000"/>
          <w:sz w:val="24"/>
          <w:szCs w:val="24"/>
          <w:shd w:val="clear" w:color="auto" w:fill="FFFFFF"/>
          <w:lang w:eastAsia="ar-SA"/>
        </w:rPr>
        <w:t>12.</w:t>
      </w:r>
      <w:r w:rsidRPr="00480AD3">
        <w:rPr>
          <w:rFonts w:ascii="Times New Roman" w:eastAsia="Times New Roman" w:hAnsi="Times New Roman" w:cs="Times New Roman"/>
          <w:color w:val="000000"/>
          <w:sz w:val="24"/>
          <w:szCs w:val="24"/>
          <w:shd w:val="clear" w:color="auto" w:fill="FFFFFF"/>
          <w:lang w:eastAsia="ar-SA"/>
        </w:rPr>
        <w:t xml:space="preserve">Установленный настоящими Правилами порядок землепользования и застройки территории СП </w:t>
      </w:r>
      <w:r w:rsidRPr="00480AD3">
        <w:rPr>
          <w:rFonts w:ascii="Times New Roman" w:eastAsia="Times New Roman" w:hAnsi="Times New Roman" w:cs="Times New Roman"/>
          <w:sz w:val="24"/>
          <w:szCs w:val="24"/>
          <w:shd w:val="clear" w:color="auto" w:fill="FFFFFF"/>
          <w:lang w:eastAsia="ar-SA"/>
        </w:rPr>
        <w:t>Мукасовский</w:t>
      </w:r>
      <w:r w:rsidRPr="00480AD3">
        <w:rPr>
          <w:rFonts w:ascii="Times New Roman" w:eastAsia="Times New Roman" w:hAnsi="Times New Roman" w:cs="Times New Roman"/>
          <w:color w:val="000000"/>
          <w:sz w:val="24"/>
          <w:szCs w:val="24"/>
          <w:shd w:val="clear" w:color="auto" w:fill="FFFFFF"/>
          <w:lang w:eastAsia="ar-SA"/>
        </w:rPr>
        <w:t xml:space="preserve"> сельсовет должен соблюдаться: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при утверждении документации по планировке и межеванию территории;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при выдаче разрешений на условно разрешенный вид использования земельного участка, объекта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при проведении государственной экспертизы проектной документации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 при выдаче разрешений на строительство;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 при выдаче разрешений на ввод объектов в эксплуатацию;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color w:val="000000"/>
          <w:sz w:val="24"/>
          <w:szCs w:val="24"/>
          <w:shd w:val="clear" w:color="auto" w:fill="FFFFFF"/>
          <w:lang w:eastAsia="ar-SA"/>
        </w:rPr>
        <w:t>- при осуществлении контроля за использованием объектов градостроительной деятельности в процессе их эксплуатации.</w:t>
      </w:r>
    </w:p>
    <w:p w:rsidR="00480AD3" w:rsidRPr="00480AD3" w:rsidRDefault="00480AD3" w:rsidP="00480AD3">
      <w:pPr>
        <w:spacing w:after="0" w:line="240" w:lineRule="auto"/>
        <w:ind w:firstLine="561"/>
        <w:contextualSpacing/>
        <w:jc w:val="both"/>
        <w:rPr>
          <w:rFonts w:ascii="Times New Roman" w:eastAsia="Times New Roman" w:hAnsi="Times New Roman" w:cs="Times New Roman"/>
          <w:b/>
          <w:bCs/>
          <w:color w:val="000000"/>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rPr>
      </w:pPr>
      <w:r w:rsidRPr="00480AD3">
        <w:rPr>
          <w:rFonts w:ascii="Times New Roman" w:eastAsia="Times New Roman" w:hAnsi="Times New Roman" w:cs="Times New Roman"/>
          <w:b/>
          <w:bCs/>
          <w:color w:val="000000"/>
          <w:sz w:val="24"/>
          <w:szCs w:val="24"/>
          <w:lang w:eastAsia="ru-RU"/>
        </w:rPr>
        <w:t xml:space="preserve">Статья 3. </w:t>
      </w:r>
      <w:r w:rsidRPr="00480AD3">
        <w:rPr>
          <w:rFonts w:ascii="Times New Roman" w:eastAsia="Times New Roman" w:hAnsi="Times New Roman" w:cs="Times New Roman"/>
          <w:b/>
          <w:bCs/>
          <w:sz w:val="24"/>
          <w:szCs w:val="24"/>
          <w:shd w:val="clear" w:color="auto" w:fill="FFFFFF"/>
        </w:rPr>
        <w:t>Градостроительные регламенты и их применение</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1.</w:t>
      </w:r>
      <w:r w:rsidRPr="00480AD3">
        <w:rPr>
          <w:rFonts w:ascii="Times New Roman" w:eastAsia="Times New Roman" w:hAnsi="Times New Roman" w:cs="Times New Roman"/>
          <w:sz w:val="24"/>
          <w:szCs w:val="24"/>
          <w:shd w:val="clear" w:color="auto" w:fill="FFFFFF"/>
          <w:lang w:eastAsia="ar-SA"/>
        </w:rPr>
        <w:t>Решения по землепользованию и застройке территории  СП принимаются с учетом положений о территориальном планировании, содержащихся в документах территориального планирования, документацию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2.</w:t>
      </w:r>
      <w:r w:rsidRPr="00480AD3">
        <w:rPr>
          <w:rFonts w:ascii="Times New Roman" w:eastAsia="Times New Roman" w:hAnsi="Times New Roman" w:cs="Times New Roman"/>
          <w:sz w:val="24"/>
          <w:szCs w:val="24"/>
          <w:shd w:val="clear" w:color="auto" w:fill="FFFFFF"/>
          <w:lang w:eastAsia="ar-SA"/>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3.</w:t>
      </w:r>
      <w:r w:rsidRPr="00480AD3">
        <w:rPr>
          <w:rFonts w:ascii="Times New Roman" w:eastAsia="Times New Roman" w:hAnsi="Times New Roman" w:cs="Times New Roman"/>
          <w:sz w:val="24"/>
          <w:szCs w:val="24"/>
          <w:shd w:val="clear" w:color="auto" w:fill="FFFFFF"/>
          <w:lang w:eastAsia="ar-SA"/>
        </w:rPr>
        <w:t xml:space="preserve"> Порядок использования земель </w:t>
      </w:r>
      <w:r w:rsidRPr="00480AD3">
        <w:rPr>
          <w:rFonts w:ascii="Times New Roman" w:eastAsia="Times New Roman" w:hAnsi="Times New Roman" w:cs="Times New Roman"/>
          <w:sz w:val="24"/>
          <w:szCs w:val="24"/>
          <w:shd w:val="clear" w:color="auto" w:fill="FFFFFF"/>
          <w:lang w:eastAsia="ru-RU"/>
        </w:rPr>
        <w:t xml:space="preserve">СП </w:t>
      </w:r>
      <w:r w:rsidRPr="00480AD3">
        <w:rPr>
          <w:rFonts w:ascii="Times New Roman" w:eastAsia="Times New Roman" w:hAnsi="Times New Roman" w:cs="Times New Roman"/>
          <w:sz w:val="24"/>
          <w:szCs w:val="24"/>
          <w:shd w:val="clear" w:color="auto" w:fill="FFFFFF"/>
          <w:lang w:eastAsia="ar-SA"/>
        </w:rPr>
        <w:t>Мукасовский</w:t>
      </w:r>
      <w:r w:rsidRPr="00480AD3">
        <w:rPr>
          <w:rFonts w:ascii="Times New Roman" w:eastAsia="Times New Roman" w:hAnsi="Times New Roman" w:cs="Times New Roman"/>
          <w:sz w:val="24"/>
          <w:szCs w:val="24"/>
          <w:shd w:val="clear" w:color="auto" w:fill="FFFFFF"/>
          <w:lang w:eastAsia="ru-RU"/>
        </w:rPr>
        <w:t xml:space="preserve"> сельсовет </w:t>
      </w:r>
      <w:r w:rsidRPr="00480AD3">
        <w:rPr>
          <w:rFonts w:ascii="Times New Roman" w:eastAsia="Times New Roman" w:hAnsi="Times New Roman" w:cs="Times New Roman"/>
          <w:sz w:val="24"/>
          <w:szCs w:val="24"/>
          <w:shd w:val="clear" w:color="auto" w:fill="FFFFFF"/>
          <w:lang w:eastAsia="ar-SA"/>
        </w:rPr>
        <w:t xml:space="preserve">определяется в соответствии с зонированием его территории путем отображения на картах: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1) территориальных зон – на карте градостроительного зонирования территории </w:t>
      </w:r>
      <w:r w:rsidRPr="00480AD3">
        <w:rPr>
          <w:rFonts w:ascii="Times New Roman" w:eastAsia="Times New Roman" w:hAnsi="Times New Roman" w:cs="Times New Roman"/>
          <w:sz w:val="24"/>
          <w:szCs w:val="24"/>
          <w:shd w:val="clear" w:color="auto" w:fill="FFFFFF"/>
          <w:lang w:eastAsia="ru-RU"/>
        </w:rPr>
        <w:t xml:space="preserve">СП </w:t>
      </w:r>
      <w:r w:rsidRPr="00480AD3">
        <w:rPr>
          <w:rFonts w:ascii="Times New Roman" w:eastAsia="Times New Roman" w:hAnsi="Times New Roman" w:cs="Times New Roman"/>
          <w:sz w:val="24"/>
          <w:szCs w:val="24"/>
          <w:shd w:val="clear" w:color="auto" w:fill="FFFFFF"/>
          <w:lang w:eastAsia="ar-SA"/>
        </w:rPr>
        <w:t>Мукасовский сельсовет муниципального района Баймакский</w:t>
      </w:r>
      <w:r w:rsidRPr="00480AD3">
        <w:rPr>
          <w:rFonts w:ascii="Times New Roman" w:eastAsia="Times New Roman" w:hAnsi="Times New Roman" w:cs="Times New Roman"/>
          <w:sz w:val="24"/>
          <w:szCs w:val="24"/>
          <w:shd w:val="clear" w:color="auto" w:fill="FFFFFF"/>
          <w:lang w:eastAsia="ru-RU"/>
        </w:rPr>
        <w:t xml:space="preserve"> район РБ</w:t>
      </w:r>
      <w:r w:rsidRPr="00480AD3">
        <w:rPr>
          <w:rFonts w:ascii="Times New Roman" w:eastAsia="Times New Roman" w:hAnsi="Times New Roman" w:cs="Times New Roman"/>
          <w:sz w:val="24"/>
          <w:szCs w:val="24"/>
          <w:shd w:val="clear" w:color="auto" w:fill="FFFFFF"/>
          <w:lang w:eastAsia="ar-SA"/>
        </w:rPr>
        <w:t>, где отображаются границы и кодовые обозначения зон;</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2) зон с особыми условиями использования территории;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а) санитарно-защитные зон;</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б) водоохранных зон;</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в) зон действия ограничений по условиям охраны объектов культурного наследия;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г) зон санитарной охраны источников водоснабжения и водопроводов питьевого назначения.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4.</w:t>
      </w:r>
      <w:r w:rsidRPr="00480AD3">
        <w:rPr>
          <w:rFonts w:ascii="Times New Roman" w:eastAsia="Times New Roman" w:hAnsi="Times New Roman" w:cs="Times New Roman"/>
          <w:sz w:val="24"/>
          <w:szCs w:val="24"/>
          <w:lang w:eastAsia="ar-SA"/>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480AD3">
        <w:rPr>
          <w:rFonts w:ascii="Times New Roman" w:eastAsia="Times New Roman" w:hAnsi="Times New Roman" w:cs="Times New Roman"/>
          <w:sz w:val="24"/>
          <w:szCs w:val="24"/>
          <w:shd w:val="clear" w:color="auto" w:fill="FFFFFF"/>
          <w:lang w:eastAsia="ar-SA"/>
        </w:rPr>
        <w:t>льных участков и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5</w:t>
      </w:r>
      <w:r w:rsidRPr="00480AD3">
        <w:rPr>
          <w:rFonts w:ascii="Times New Roman" w:eastAsia="Times New Roman" w:hAnsi="Times New Roman" w:cs="Times New Roman"/>
          <w:sz w:val="24"/>
          <w:szCs w:val="24"/>
          <w:shd w:val="clear" w:color="auto" w:fill="FFFFFF"/>
          <w:lang w:eastAsia="ar-SA"/>
        </w:rPr>
        <w:t xml:space="preserve">.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w:t>
      </w:r>
      <w:r w:rsidRPr="00480AD3">
        <w:rPr>
          <w:rFonts w:ascii="Times New Roman" w:eastAsia="Times New Roman" w:hAnsi="Times New Roman" w:cs="Times New Roman"/>
          <w:sz w:val="24"/>
          <w:szCs w:val="24"/>
          <w:shd w:val="clear" w:color="auto" w:fill="FFFFFF"/>
          <w:lang w:eastAsia="ar-SA"/>
        </w:rPr>
        <w:lastRenderedPageBreak/>
        <w:t>участков линейных объектов) только одной территориальной зоне, выделенной на карте градостроительного зонирования.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6.</w:t>
      </w:r>
      <w:r w:rsidRPr="00480AD3">
        <w:rPr>
          <w:rFonts w:ascii="Times New Roman" w:eastAsia="Times New Roman" w:hAnsi="Times New Roman" w:cs="Times New Roman"/>
          <w:sz w:val="24"/>
          <w:szCs w:val="24"/>
          <w:shd w:val="clear" w:color="auto" w:fill="FFFFFF"/>
          <w:lang w:eastAsia="ar-SA"/>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7.</w:t>
      </w:r>
      <w:r w:rsidRPr="00480AD3">
        <w:rPr>
          <w:rFonts w:ascii="Times New Roman" w:eastAsia="Times New Roman" w:hAnsi="Times New Roman" w:cs="Times New Roman"/>
          <w:sz w:val="24"/>
          <w:szCs w:val="24"/>
          <w:shd w:val="clear" w:color="auto" w:fill="FFFFFF"/>
          <w:lang w:eastAsia="ar-SA"/>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lang w:eastAsia="ar-SA"/>
        </w:rPr>
        <w:t>8.</w:t>
      </w:r>
      <w:r w:rsidRPr="00480AD3">
        <w:rPr>
          <w:rFonts w:ascii="Times New Roman" w:eastAsia="Times New Roman" w:hAnsi="Times New Roman" w:cs="Times New Roman"/>
          <w:bCs/>
          <w:color w:val="000000"/>
          <w:sz w:val="24"/>
          <w:szCs w:val="24"/>
          <w:lang w:eastAsia="ru-RU"/>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то территория базисного квартала делится на части, относящиеся к разным территориальным зонам.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линиями магистралей, улиц, проездов, разделяющих транспортные потоки противоположных направлений;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480AD3">
        <w:rPr>
          <w:rFonts w:ascii="Times New Roman" w:eastAsia="Times New Roman" w:hAnsi="Times New Roman" w:cs="Times New Roman"/>
          <w:sz w:val="24"/>
          <w:szCs w:val="24"/>
          <w:shd w:val="clear" w:color="auto" w:fill="FFFFFF"/>
          <w:lang w:eastAsia="ar-SA"/>
        </w:rPr>
        <w:t xml:space="preserve">- красными линиями;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границами земельных участков;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границами или осями полос отвода для коммуникаций;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-административными границами СП Мукасовский сельсовет;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color w:val="000000"/>
          <w:sz w:val="24"/>
          <w:szCs w:val="24"/>
          <w:lang w:eastAsia="ru-RU"/>
        </w:rPr>
        <w:t>- границами кварталов;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естественными границами природных объектов;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480AD3">
        <w:rPr>
          <w:rFonts w:ascii="Times New Roman" w:eastAsia="Times New Roman" w:hAnsi="Times New Roman" w:cs="Times New Roman"/>
          <w:sz w:val="24"/>
          <w:szCs w:val="24"/>
          <w:shd w:val="clear" w:color="auto" w:fill="FFFFFF"/>
          <w:lang w:eastAsia="ar-SA"/>
        </w:rPr>
        <w:t>- иными границами, отраженными в составе базисного плана земельного кадастра.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9.</w:t>
      </w:r>
      <w:r w:rsidRPr="00480AD3">
        <w:rPr>
          <w:rFonts w:ascii="Times New Roman" w:eastAsia="Times New Roman" w:hAnsi="Times New Roman" w:cs="Times New Roman"/>
          <w:sz w:val="24"/>
          <w:szCs w:val="24"/>
          <w:shd w:val="clear" w:color="auto" w:fill="FFFFFF"/>
          <w:lang w:eastAsia="ar-SA"/>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Местоположение границ территориальных зон, установленных по условным линиям, подлежат уточнению в документации по планировке территории и иных документах, принимаемых в соответствии с законодательством РФ, РБ и местными нормативно-правовыми актами с последующим внесением соответствующих изменений в настоящие Правила.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480AD3">
        <w:rPr>
          <w:rFonts w:ascii="Times New Roman" w:eastAsia="Times New Roman" w:hAnsi="Times New Roman" w:cs="Times New Roman"/>
          <w:bCs/>
          <w:sz w:val="24"/>
          <w:szCs w:val="24"/>
          <w:shd w:val="clear" w:color="auto" w:fill="FFFFFF"/>
          <w:lang w:eastAsia="ar-SA"/>
        </w:rPr>
        <w:t>10.</w:t>
      </w:r>
      <w:r w:rsidRPr="00480AD3">
        <w:rPr>
          <w:rFonts w:ascii="Times New Roman" w:eastAsia="Times New Roman" w:hAnsi="Times New Roman" w:cs="Times New Roman"/>
          <w:sz w:val="24"/>
          <w:szCs w:val="24"/>
          <w:shd w:val="clear" w:color="auto" w:fill="FFFFFF"/>
          <w:lang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РФ,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11.</w:t>
      </w:r>
      <w:r w:rsidRPr="00480AD3">
        <w:rPr>
          <w:rFonts w:ascii="Times New Roman" w:eastAsia="Times New Roman" w:hAnsi="Times New Roman" w:cs="Times New Roman"/>
          <w:sz w:val="24"/>
          <w:szCs w:val="24"/>
          <w:shd w:val="clear" w:color="auto" w:fill="FFFFFF"/>
          <w:lang w:eastAsia="ar-SA"/>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зон охраны объектов культурного наследия и иных документов в части границ таких зон.</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12.</w:t>
      </w:r>
      <w:r w:rsidRPr="00480AD3">
        <w:rPr>
          <w:rFonts w:ascii="Times New Roman" w:eastAsia="Times New Roman" w:hAnsi="Times New Roman" w:cs="Times New Roman"/>
          <w:sz w:val="24"/>
          <w:szCs w:val="24"/>
          <w:shd w:val="clear" w:color="auto" w:fill="FFFFFF"/>
          <w:lang w:eastAsia="ar-SA"/>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предусмотрена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13</w:t>
      </w:r>
      <w:r w:rsidRPr="00480AD3">
        <w:rPr>
          <w:rFonts w:ascii="Times New Roman" w:eastAsia="Times New Roman" w:hAnsi="Times New Roman" w:cs="Times New Roman"/>
          <w:sz w:val="24"/>
          <w:szCs w:val="24"/>
          <w:shd w:val="clear" w:color="auto" w:fill="FFFFFF"/>
          <w:lang w:eastAsia="ar-SA"/>
        </w:rPr>
        <w:t xml:space="preserve">. Для каждого земельного участка или объекта капитального строительства, расположенного на территории </w:t>
      </w:r>
      <w:r w:rsidRPr="00480AD3">
        <w:rPr>
          <w:rFonts w:ascii="Times New Roman" w:eastAsia="Times New Roman" w:hAnsi="Times New Roman" w:cs="Times New Roman"/>
          <w:sz w:val="24"/>
          <w:szCs w:val="24"/>
          <w:shd w:val="clear" w:color="auto" w:fill="FFFFFF"/>
          <w:lang w:eastAsia="ru-RU"/>
        </w:rPr>
        <w:t xml:space="preserve">СП </w:t>
      </w:r>
      <w:r w:rsidRPr="00480AD3">
        <w:rPr>
          <w:rFonts w:ascii="Times New Roman" w:eastAsia="Times New Roman" w:hAnsi="Times New Roman" w:cs="Times New Roman"/>
          <w:sz w:val="24"/>
          <w:szCs w:val="24"/>
          <w:shd w:val="clear" w:color="auto" w:fill="FFFFFF"/>
          <w:lang w:eastAsia="ar-SA"/>
        </w:rPr>
        <w:t>Мукасовский сельсовет, разрешенным считается такое использование, которое соответствует: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градостроительным регламентам;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lastRenderedPageBreak/>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14.</w:t>
      </w:r>
      <w:r w:rsidRPr="00480AD3">
        <w:rPr>
          <w:rFonts w:ascii="Times New Roman" w:eastAsia="Times New Roman" w:hAnsi="Times New Roman" w:cs="Times New Roman"/>
          <w:sz w:val="24"/>
          <w:szCs w:val="24"/>
          <w:shd w:val="clear" w:color="auto" w:fill="FFFFFF"/>
          <w:lang w:eastAsia="ar-SA"/>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1) основные виды разрешенного использования земельных участков и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15.</w:t>
      </w:r>
      <w:r w:rsidRPr="00480AD3">
        <w:rPr>
          <w:rFonts w:ascii="Times New Roman" w:eastAsia="Times New Roman" w:hAnsi="Times New Roman" w:cs="Times New Roman"/>
          <w:sz w:val="24"/>
          <w:szCs w:val="24"/>
          <w:lang w:eastAsia="ar-S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480AD3">
        <w:rPr>
          <w:rFonts w:ascii="Times New Roman" w:eastAsia="Times New Roman" w:hAnsi="Times New Roman" w:cs="Times New Roman"/>
          <w:sz w:val="24"/>
          <w:szCs w:val="24"/>
          <w:shd w:val="clear" w:color="auto" w:fill="FFFFFF"/>
          <w:lang w:eastAsia="ar-SA"/>
        </w:rPr>
        <w:t>юдения требований технических регламентов.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РФ).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СП Мукасовский с/с </w:t>
      </w:r>
      <w:r w:rsidRPr="00480AD3">
        <w:rPr>
          <w:rFonts w:ascii="Times New Roman" w:eastAsia="Times New Roman" w:hAnsi="Times New Roman" w:cs="Times New Roman"/>
          <w:color w:val="000000"/>
          <w:sz w:val="24"/>
          <w:szCs w:val="24"/>
          <w:shd w:val="clear" w:color="auto" w:fill="FFFFFF"/>
          <w:lang w:eastAsia="ar-SA"/>
        </w:rPr>
        <w:t>муниципального района Баймакский район РБ</w:t>
      </w:r>
      <w:r w:rsidRPr="00480AD3">
        <w:rPr>
          <w:rFonts w:ascii="Times New Roman" w:eastAsia="Times New Roman" w:hAnsi="Times New Roman" w:cs="Times New Roman"/>
          <w:sz w:val="24"/>
          <w:szCs w:val="24"/>
          <w:shd w:val="clear" w:color="auto" w:fill="FFFFFF"/>
          <w:lang w:eastAsia="ar-SA"/>
        </w:rPr>
        <w:t>.</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16.</w:t>
      </w:r>
      <w:r w:rsidRPr="00480AD3">
        <w:rPr>
          <w:rFonts w:ascii="Times New Roman" w:eastAsia="Times New Roman" w:hAnsi="Times New Roman" w:cs="Times New Roman"/>
          <w:sz w:val="24"/>
          <w:szCs w:val="24"/>
          <w:shd w:val="clear" w:color="auto" w:fill="FFFFFF"/>
          <w:lang w:eastAsia="ar-SA"/>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 площадь земельного участка;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минимальные отступы зданий, строений и сооружений от границ земельных участков, фиксирующих «пятно застройки», за пределами которых запрещено строительство (линии регулирования застройки);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предельную этажность (высоту) построек (максимальную или минимальную);</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максимальный процент застройки участка;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СП Мукасовский сельсовет;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lastRenderedPageBreak/>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17.</w:t>
      </w:r>
      <w:r w:rsidRPr="00480AD3">
        <w:rPr>
          <w:rFonts w:ascii="Times New Roman" w:eastAsia="Times New Roman" w:hAnsi="Times New Roman" w:cs="Times New Roman"/>
          <w:sz w:val="24"/>
          <w:szCs w:val="24"/>
          <w:shd w:val="clear" w:color="auto" w:fill="FFFFFF"/>
          <w:lang w:eastAsia="ar-SA"/>
        </w:rPr>
        <w:t xml:space="preserve">В градостроительных регламентах в отношении земельных участков и объектов капитального строительства указываются: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1) виды разрешенного использования земельных участков и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18.</w:t>
      </w:r>
      <w:r w:rsidRPr="00480AD3">
        <w:rPr>
          <w:rFonts w:ascii="Times New Roman" w:eastAsia="Times New Roman" w:hAnsi="Times New Roman" w:cs="Times New Roman"/>
          <w:sz w:val="24"/>
          <w:szCs w:val="24"/>
          <w:shd w:val="clear" w:color="auto" w:fill="FFFFFF"/>
          <w:lang w:eastAsia="ar-SA"/>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480AD3">
        <w:rPr>
          <w:rFonts w:ascii="Times New Roman" w:eastAsia="Times New Roman" w:hAnsi="Times New Roman" w:cs="Times New Roman"/>
          <w:bCs/>
          <w:sz w:val="24"/>
          <w:szCs w:val="24"/>
          <w:shd w:val="clear" w:color="auto" w:fill="FFFFFF"/>
          <w:lang w:eastAsia="ar-SA"/>
        </w:rPr>
        <w:t>19.</w:t>
      </w:r>
      <w:r w:rsidRPr="00480AD3">
        <w:rPr>
          <w:rFonts w:ascii="Times New Roman" w:eastAsia="Times New Roman" w:hAnsi="Times New Roman" w:cs="Times New Roman"/>
          <w:sz w:val="24"/>
          <w:szCs w:val="24"/>
          <w:shd w:val="clear" w:color="auto" w:fill="FFFFFF"/>
          <w:lang w:eastAsia="ar-SA"/>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20.</w:t>
      </w:r>
      <w:r w:rsidRPr="00480AD3">
        <w:rPr>
          <w:rFonts w:ascii="Times New Roman" w:eastAsia="Times New Roman" w:hAnsi="Times New Roman" w:cs="Times New Roman"/>
          <w:sz w:val="24"/>
          <w:szCs w:val="24"/>
          <w:shd w:val="clear" w:color="auto" w:fill="FFFFFF"/>
          <w:lang w:eastAsia="ar-SA"/>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480AD3">
        <w:rPr>
          <w:rFonts w:ascii="Times New Roman" w:eastAsia="Times New Roman" w:hAnsi="Times New Roman" w:cs="Times New Roman"/>
          <w:color w:val="000000"/>
          <w:sz w:val="24"/>
          <w:szCs w:val="24"/>
          <w:shd w:val="clear" w:color="auto" w:fill="FFFFFF"/>
          <w:lang w:eastAsia="ar-SA"/>
        </w:rPr>
        <w:t xml:space="preserve">СП, </w:t>
      </w:r>
      <w:r w:rsidRPr="00480AD3">
        <w:rPr>
          <w:rFonts w:ascii="Times New Roman" w:eastAsia="Times New Roman" w:hAnsi="Times New Roman" w:cs="Times New Roman"/>
          <w:sz w:val="24"/>
          <w:szCs w:val="24"/>
          <w:shd w:val="clear" w:color="auto" w:fill="FFFFFF"/>
          <w:lang w:eastAsia="ar-SA"/>
        </w:rPr>
        <w:t xml:space="preserve">принятого в соответствии со статьёй 39 Градостроительного кодекса РФ.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480AD3">
        <w:rPr>
          <w:rFonts w:ascii="Times New Roman" w:eastAsia="Times New Roman" w:hAnsi="Times New Roman" w:cs="Times New Roman"/>
          <w:bCs/>
          <w:sz w:val="24"/>
          <w:szCs w:val="24"/>
          <w:shd w:val="clear" w:color="auto" w:fill="FFFFFF"/>
          <w:lang w:eastAsia="ar-SA"/>
        </w:rPr>
        <w:t>21.</w:t>
      </w:r>
      <w:r w:rsidRPr="00480AD3">
        <w:rPr>
          <w:rFonts w:ascii="Times New Roman" w:eastAsia="Times New Roman" w:hAnsi="Times New Roman" w:cs="Times New Roman"/>
          <w:sz w:val="24"/>
          <w:szCs w:val="24"/>
          <w:shd w:val="clear" w:color="auto" w:fill="FFFFFF"/>
          <w:lang w:eastAsia="ar-SA"/>
        </w:rPr>
        <w:t xml:space="preserve"> Размещение в границах земельных участков инженерно-технических объектов, сооружений и коммуникаций (электро-, водо-, газоснабжения, водоотведения,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22. Инженерно-технические объекты, сооружения, предназначенные для обеспечения и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 xml:space="preserve">23. </w:t>
      </w:r>
      <w:r w:rsidRPr="00480AD3">
        <w:rPr>
          <w:rFonts w:ascii="Times New Roman" w:eastAsia="Times New Roman" w:hAnsi="Times New Roman" w:cs="Times New Roman"/>
          <w:sz w:val="24"/>
          <w:szCs w:val="24"/>
          <w:shd w:val="clear" w:color="auto" w:fill="FFFFFF"/>
          <w:lang w:eastAsia="ar-SA"/>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color w:val="000000"/>
          <w:sz w:val="24"/>
          <w:szCs w:val="24"/>
          <w:lang w:eastAsia="ru-RU"/>
        </w:rPr>
        <w:t>24.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25</w:t>
      </w:r>
      <w:r w:rsidRPr="00480AD3">
        <w:rPr>
          <w:rFonts w:ascii="Times New Roman" w:eastAsia="Times New Roman" w:hAnsi="Times New Roman" w:cs="Times New Roman"/>
          <w:b/>
          <w:bCs/>
          <w:sz w:val="24"/>
          <w:szCs w:val="24"/>
          <w:shd w:val="clear" w:color="auto" w:fill="FFFFFF"/>
          <w:lang w:eastAsia="ar-SA"/>
        </w:rPr>
        <w:t xml:space="preserve">. </w:t>
      </w:r>
      <w:r w:rsidRPr="00480AD3">
        <w:rPr>
          <w:rFonts w:ascii="Times New Roman" w:eastAsia="Times New Roman" w:hAnsi="Times New Roman" w:cs="Times New Roman"/>
          <w:sz w:val="24"/>
          <w:szCs w:val="24"/>
          <w:shd w:val="clear" w:color="auto" w:fill="FFFFFF"/>
          <w:lang w:eastAsia="ar-SA"/>
        </w:rPr>
        <w:t>Содержание ограничений, установленных в соответствии с законодательством РФ и РБ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 xml:space="preserve">26. </w:t>
      </w:r>
      <w:r w:rsidRPr="00480AD3">
        <w:rPr>
          <w:rFonts w:ascii="Times New Roman" w:eastAsia="Times New Roman" w:hAnsi="Times New Roman" w:cs="Times New Roman"/>
          <w:sz w:val="24"/>
          <w:szCs w:val="24"/>
          <w:shd w:val="clear" w:color="auto" w:fill="FFFFFF"/>
          <w:lang w:eastAsia="ar-SA"/>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480AD3">
        <w:rPr>
          <w:rFonts w:ascii="Times New Roman" w:eastAsia="Times New Roman" w:hAnsi="Times New Roman" w:cs="Times New Roman"/>
          <w:color w:val="000000"/>
          <w:sz w:val="24"/>
          <w:szCs w:val="24"/>
          <w:shd w:val="clear" w:color="auto" w:fill="FFFFFF"/>
          <w:lang w:eastAsia="ar-SA"/>
        </w:rPr>
        <w:t xml:space="preserve">ведении которых находится контроль за соблюдением режимов </w:t>
      </w:r>
      <w:r w:rsidRPr="00480AD3">
        <w:rPr>
          <w:rFonts w:ascii="Times New Roman" w:eastAsia="Times New Roman" w:hAnsi="Times New Roman" w:cs="Times New Roman"/>
          <w:sz w:val="24"/>
          <w:szCs w:val="24"/>
          <w:shd w:val="clear" w:color="auto" w:fill="FFFFFF"/>
          <w:lang w:eastAsia="ar-SA"/>
        </w:rPr>
        <w:t xml:space="preserve">зон с особыми условиями использования территорий, в случаях, установленных законодательством РФ и РБ.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color w:val="000000"/>
          <w:sz w:val="24"/>
          <w:szCs w:val="24"/>
          <w:shd w:val="clear" w:color="auto" w:fill="FFFFFF"/>
          <w:lang w:eastAsia="ar-SA"/>
        </w:rPr>
        <w:lastRenderedPageBreak/>
        <w:t xml:space="preserve">По мере установления режимов </w:t>
      </w:r>
      <w:r w:rsidRPr="00480AD3">
        <w:rPr>
          <w:rFonts w:ascii="Times New Roman" w:eastAsia="Times New Roman" w:hAnsi="Times New Roman" w:cs="Times New Roman"/>
          <w:sz w:val="24"/>
          <w:szCs w:val="24"/>
          <w:shd w:val="clear" w:color="auto" w:fill="FFFFFF"/>
          <w:lang w:eastAsia="ar-SA"/>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480AD3">
        <w:rPr>
          <w:rFonts w:ascii="Times New Roman" w:eastAsia="Times New Roman" w:hAnsi="Times New Roman" w:cs="Times New Roman"/>
          <w:color w:val="000000"/>
          <w:sz w:val="24"/>
          <w:szCs w:val="24"/>
          <w:shd w:val="clear" w:color="auto" w:fill="FFFFFF"/>
          <w:lang w:eastAsia="ar-SA"/>
        </w:rPr>
        <w:t xml:space="preserve"> вносятся </w:t>
      </w:r>
      <w:r w:rsidRPr="00480AD3">
        <w:rPr>
          <w:rFonts w:ascii="Times New Roman" w:eastAsia="Times New Roman" w:hAnsi="Times New Roman" w:cs="Times New Roman"/>
          <w:sz w:val="24"/>
          <w:szCs w:val="24"/>
          <w:shd w:val="clear" w:color="auto" w:fill="FFFFFF"/>
          <w:lang w:eastAsia="ar-SA"/>
        </w:rPr>
        <w:t>в градостроительные регламенты</w:t>
      </w:r>
      <w:r w:rsidRPr="00480AD3">
        <w:rPr>
          <w:rFonts w:ascii="Times New Roman" w:eastAsia="Times New Roman" w:hAnsi="Times New Roman" w:cs="Times New Roman"/>
          <w:color w:val="000000"/>
          <w:sz w:val="24"/>
          <w:szCs w:val="24"/>
          <w:shd w:val="clear" w:color="auto" w:fill="FFFFFF"/>
          <w:lang w:eastAsia="ar-SA"/>
        </w:rPr>
        <w:t xml:space="preserve"> как </w:t>
      </w:r>
      <w:r w:rsidRPr="00480AD3">
        <w:rPr>
          <w:rFonts w:ascii="Times New Roman" w:eastAsia="Times New Roman" w:hAnsi="Times New Roman" w:cs="Times New Roman"/>
          <w:sz w:val="24"/>
          <w:szCs w:val="24"/>
          <w:shd w:val="clear" w:color="auto" w:fill="FFFFFF"/>
          <w:lang w:eastAsia="ar-SA"/>
        </w:rPr>
        <w:t>изменения и дополнения</w:t>
      </w:r>
      <w:r w:rsidRPr="00480AD3">
        <w:rPr>
          <w:rFonts w:ascii="Times New Roman" w:eastAsia="Times New Roman" w:hAnsi="Times New Roman" w:cs="Times New Roman"/>
          <w:color w:val="000000"/>
          <w:sz w:val="24"/>
          <w:szCs w:val="24"/>
          <w:shd w:val="clear" w:color="auto" w:fill="FFFFFF"/>
          <w:lang w:eastAsia="ar-SA"/>
        </w:rPr>
        <w:t xml:space="preserve"> в Правила.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color w:val="000000"/>
          <w:sz w:val="24"/>
          <w:szCs w:val="24"/>
          <w:shd w:val="clear" w:color="auto" w:fill="FFFFFF"/>
          <w:lang w:eastAsia="ar-SA"/>
        </w:rPr>
        <w:t>27</w:t>
      </w:r>
      <w:r w:rsidRPr="00480AD3">
        <w:rPr>
          <w:rFonts w:ascii="Times New Roman" w:eastAsia="Times New Roman" w:hAnsi="Times New Roman" w:cs="Times New Roman"/>
          <w:color w:val="000000"/>
          <w:sz w:val="24"/>
          <w:szCs w:val="24"/>
          <w:shd w:val="clear" w:color="auto" w:fill="FFFFFF"/>
          <w:lang w:eastAsia="ar-SA"/>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480AD3">
        <w:rPr>
          <w:rFonts w:ascii="Times New Roman" w:eastAsia="Times New Roman" w:hAnsi="Times New Roman" w:cs="Times New Roman"/>
          <w:b/>
          <w:bCs/>
          <w:sz w:val="24"/>
          <w:szCs w:val="24"/>
          <w:shd w:val="clear" w:color="auto" w:fill="FFFFFF"/>
          <w:lang w:eastAsia="ar-SA"/>
        </w:rPr>
        <w:t>Статья 4. Открытость и доступность информации о землепользовании и застройке</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 xml:space="preserve">1. </w:t>
      </w:r>
      <w:r w:rsidRPr="00480AD3">
        <w:rPr>
          <w:rFonts w:ascii="Times New Roman" w:eastAsia="Times New Roman" w:hAnsi="Times New Roman" w:cs="Times New Roman"/>
          <w:sz w:val="24"/>
          <w:szCs w:val="24"/>
          <w:shd w:val="clear" w:color="auto" w:fill="FFFFFF"/>
          <w:lang w:eastAsia="ar-SA"/>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2. Администрация СП Мукасовский сельсовет обеспечивает возможность ознакомления с настоящими Правилами путем: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предоставления Правил в здании администрации  СП</w:t>
      </w:r>
      <w:r w:rsidRPr="00480AD3">
        <w:rPr>
          <w:rFonts w:ascii="Times New Roman" w:eastAsia="Times New Roman" w:hAnsi="Times New Roman" w:cs="Times New Roman"/>
          <w:sz w:val="24"/>
          <w:szCs w:val="24"/>
          <w:shd w:val="clear" w:color="auto" w:fill="FFFFFF"/>
          <w:lang w:eastAsia="ar-SA"/>
        </w:rPr>
        <w:t>Мукасовский</w:t>
      </w:r>
      <w:r w:rsidRPr="00480AD3">
        <w:rPr>
          <w:rFonts w:ascii="Times New Roman" w:eastAsia="Times New Roman" w:hAnsi="Times New Roman" w:cs="Times New Roman"/>
          <w:sz w:val="24"/>
          <w:szCs w:val="24"/>
          <w:lang w:eastAsia="ar-SA"/>
        </w:rPr>
        <w:t xml:space="preserve"> сельсовет;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размещения Правил в сети «Интернет» на официальном сайте администрации СП, сайте ФГИС ТП;</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 xml:space="preserve">3. </w:t>
      </w:r>
      <w:r w:rsidRPr="00480AD3">
        <w:rPr>
          <w:rFonts w:ascii="Times New Roman" w:eastAsia="Times New Roman" w:hAnsi="Times New Roman" w:cs="Times New Roman"/>
          <w:sz w:val="24"/>
          <w:szCs w:val="24"/>
          <w:shd w:val="clear" w:color="auto" w:fill="FFFFFF"/>
          <w:lang w:eastAsia="ar-SA"/>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СП Мукасовский сельсовет, ведение и состав которой определяются в соответствии с действующим законодательством.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 xml:space="preserve">4. </w:t>
      </w:r>
      <w:r w:rsidRPr="00480AD3">
        <w:rPr>
          <w:rFonts w:ascii="Times New Roman" w:eastAsia="Times New Roman" w:hAnsi="Times New Roman" w:cs="Times New Roman"/>
          <w:sz w:val="24"/>
          <w:szCs w:val="24"/>
          <w:shd w:val="clear" w:color="auto" w:fill="FFFFFF"/>
          <w:lang w:eastAsia="ar-SA"/>
        </w:rPr>
        <w:t>Граждане имеют право участвовать в принятии решений по вопросам застройки и землепользования в соответствии с законодательством.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480AD3">
        <w:rPr>
          <w:rFonts w:ascii="Times New Roman" w:eastAsia="Times New Roman" w:hAnsi="Times New Roman" w:cs="Times New Roman"/>
          <w:b/>
          <w:bCs/>
          <w:sz w:val="24"/>
          <w:szCs w:val="24"/>
          <w:shd w:val="clear" w:color="auto" w:fill="FFFFFF"/>
          <w:lang w:eastAsia="ar-SA"/>
        </w:rPr>
        <w:t xml:space="preserve">Статья 5. Градостроительное зонирование СП </w:t>
      </w:r>
      <w:r w:rsidRPr="00480AD3">
        <w:rPr>
          <w:rFonts w:ascii="Times New Roman" w:eastAsia="Times New Roman" w:hAnsi="Times New Roman" w:cs="Times New Roman"/>
          <w:b/>
          <w:sz w:val="24"/>
          <w:szCs w:val="24"/>
          <w:shd w:val="clear" w:color="auto" w:fill="FFFFFF"/>
          <w:lang w:eastAsia="ar-SA"/>
        </w:rPr>
        <w:t>Мукасовский сельсовет муниципального района Баймакский</w:t>
      </w:r>
      <w:r w:rsidRPr="00480AD3">
        <w:rPr>
          <w:rFonts w:ascii="Times New Roman" w:eastAsia="Times New Roman" w:hAnsi="Times New Roman" w:cs="Times New Roman"/>
          <w:b/>
          <w:bCs/>
          <w:sz w:val="24"/>
          <w:szCs w:val="24"/>
          <w:shd w:val="clear" w:color="auto" w:fill="FFFFFF"/>
          <w:lang w:eastAsia="ar-SA"/>
        </w:rPr>
        <w:t xml:space="preserve">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1.</w:t>
      </w:r>
      <w:r w:rsidRPr="00480AD3">
        <w:rPr>
          <w:rFonts w:ascii="Times New Roman" w:eastAsia="Times New Roman" w:hAnsi="Times New Roman" w:cs="Times New Roman"/>
          <w:sz w:val="24"/>
          <w:szCs w:val="24"/>
          <w:shd w:val="clear" w:color="auto" w:fill="FFFFFF"/>
          <w:lang w:eastAsia="ar-SA"/>
        </w:rPr>
        <w:t xml:space="preserve"> В соответствии с градостроительным зонированием на территории СП Мукасовский сельсовет установлены территориальные зоны и зоны с особыми условиями использования территории.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2.</w:t>
      </w:r>
      <w:r w:rsidRPr="00480AD3">
        <w:rPr>
          <w:rFonts w:ascii="Times New Roman" w:eastAsia="Times New Roman" w:hAnsi="Times New Roman" w:cs="Times New Roman"/>
          <w:sz w:val="24"/>
          <w:szCs w:val="24"/>
          <w:shd w:val="clear" w:color="auto" w:fill="FFFFFF"/>
          <w:lang w:eastAsia="ar-SA"/>
        </w:rPr>
        <w:t xml:space="preserve"> Границы территориальных зон и зон с особыми условиями использования территории отображены в графическом виде.</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color w:val="000000"/>
          <w:sz w:val="24"/>
          <w:szCs w:val="24"/>
          <w:lang w:eastAsia="ru-RU"/>
        </w:rPr>
        <w:t xml:space="preserve">3.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СП </w:t>
      </w:r>
      <w:r w:rsidRPr="00480AD3">
        <w:rPr>
          <w:rFonts w:ascii="Times New Roman" w:eastAsia="Times New Roman" w:hAnsi="Times New Roman" w:cs="Times New Roman"/>
          <w:sz w:val="24"/>
          <w:szCs w:val="24"/>
          <w:shd w:val="clear" w:color="auto" w:fill="FFFFFF"/>
        </w:rPr>
        <w:t>Мукасовский сельсовет муниципального района Баймакский</w:t>
      </w:r>
      <w:r w:rsidRPr="00480AD3">
        <w:rPr>
          <w:rFonts w:ascii="Times New Roman" w:eastAsia="Times New Roman" w:hAnsi="Times New Roman" w:cs="Times New Roman"/>
          <w:color w:val="000000"/>
          <w:sz w:val="24"/>
          <w:szCs w:val="24"/>
          <w:lang w:eastAsia="ru-RU"/>
        </w:rPr>
        <w:t xml:space="preserve">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 xml:space="preserve">4. </w:t>
      </w:r>
      <w:r w:rsidRPr="00480AD3">
        <w:rPr>
          <w:rFonts w:ascii="Times New Roman" w:eastAsia="Times New Roman" w:hAnsi="Times New Roman" w:cs="Times New Roman"/>
          <w:sz w:val="24"/>
          <w:szCs w:val="24"/>
          <w:shd w:val="clear" w:color="auto" w:fill="FFFFFF"/>
          <w:lang w:eastAsia="ar-SA"/>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РФ и РБ и нормативно-правовыми актами СП </w:t>
      </w:r>
      <w:r w:rsidRPr="00480AD3">
        <w:rPr>
          <w:rFonts w:ascii="Times New Roman" w:eastAsia="Times New Roman" w:hAnsi="Times New Roman" w:cs="Times New Roman"/>
          <w:color w:val="000000"/>
          <w:sz w:val="24"/>
          <w:szCs w:val="24"/>
          <w:lang w:eastAsia="ru-RU"/>
        </w:rPr>
        <w:t>Мукасовский</w:t>
      </w:r>
      <w:r w:rsidRPr="00480AD3">
        <w:rPr>
          <w:rFonts w:ascii="Times New Roman" w:eastAsia="Times New Roman" w:hAnsi="Times New Roman" w:cs="Times New Roman"/>
          <w:sz w:val="24"/>
          <w:szCs w:val="24"/>
          <w:shd w:val="clear" w:color="auto" w:fill="FFFFFF"/>
          <w:lang w:eastAsia="ar-SA"/>
        </w:rPr>
        <w:t xml:space="preserve"> сельсовет и муниципального района Баймакский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В составе зон с особыми условиями использования территорий выделены территории по природно-экологическим и санитарно-гигиеническим требованиям и зоны по требованиям охраны культурного наследия.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5.</w:t>
      </w:r>
      <w:r w:rsidRPr="00480AD3">
        <w:rPr>
          <w:rFonts w:ascii="Times New Roman" w:eastAsia="Times New Roman" w:hAnsi="Times New Roman" w:cs="Times New Roman"/>
          <w:sz w:val="24"/>
          <w:szCs w:val="24"/>
          <w:shd w:val="clear" w:color="auto" w:fill="FFFFFF"/>
          <w:lang w:eastAsia="ar-SA"/>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по границам территориальных зон карты градостроительного зонирования;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-по элементам кадастрового зонирования СП </w:t>
      </w:r>
      <w:r w:rsidRPr="00480AD3">
        <w:rPr>
          <w:rFonts w:ascii="Times New Roman" w:eastAsia="Times New Roman" w:hAnsi="Times New Roman" w:cs="Times New Roman"/>
          <w:color w:val="000000"/>
          <w:sz w:val="24"/>
          <w:szCs w:val="24"/>
          <w:lang w:eastAsia="ru-RU"/>
        </w:rPr>
        <w:t>Мукасовский сельсовет</w:t>
      </w:r>
      <w:r w:rsidRPr="00480AD3">
        <w:rPr>
          <w:rFonts w:ascii="Times New Roman" w:eastAsia="Times New Roman" w:hAnsi="Times New Roman" w:cs="Times New Roman"/>
          <w:sz w:val="24"/>
          <w:szCs w:val="24"/>
          <w:shd w:val="clear" w:color="auto" w:fill="FFFFFF"/>
          <w:lang w:eastAsia="ar-SA"/>
        </w:rPr>
        <w:t>;</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по нормативным размерам;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lastRenderedPageBreak/>
        <w:t>- по границам природных элементов.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6. Границы парков, рекреационно-оздоровительных зон, и особо охраняемых ландшафтов совпадают с границами территориальных зон.</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7.</w:t>
      </w:r>
      <w:r w:rsidRPr="00480AD3">
        <w:rPr>
          <w:rFonts w:ascii="Times New Roman" w:eastAsia="Times New Roman" w:hAnsi="Times New Roman" w:cs="Times New Roman"/>
          <w:sz w:val="24"/>
          <w:szCs w:val="24"/>
          <w:shd w:val="clear" w:color="auto" w:fill="FFFFFF"/>
          <w:lang w:eastAsia="ar-SA"/>
        </w:rPr>
        <w:t xml:space="preserve"> Границы некоторых зон экологических ограничений природного комплекса </w:t>
      </w:r>
      <w:r w:rsidRPr="00480AD3">
        <w:rPr>
          <w:rFonts w:ascii="Times New Roman" w:eastAsia="Times New Roman" w:hAnsi="Times New Roman" w:cs="Times New Roman"/>
          <w:color w:val="000000"/>
          <w:sz w:val="24"/>
          <w:szCs w:val="24"/>
          <w:shd w:val="clear" w:color="auto" w:fill="FFFFFF"/>
          <w:lang w:eastAsia="ar-SA"/>
        </w:rPr>
        <w:t>(крутые склоны, овраги)</w:t>
      </w:r>
      <w:r w:rsidRPr="00480AD3">
        <w:rPr>
          <w:rFonts w:ascii="Times New Roman" w:eastAsia="Times New Roman" w:hAnsi="Times New Roman" w:cs="Times New Roman"/>
          <w:sz w:val="24"/>
          <w:szCs w:val="24"/>
          <w:shd w:val="clear" w:color="auto" w:fill="FFFFFF"/>
          <w:lang w:eastAsia="ar-SA"/>
        </w:rPr>
        <w:t xml:space="preserve"> установлены по рельефу. Границы этих зон находятся вне элементов кадастрового зонирования, при  невозможности определения границ в натуре определяются  на топографической основе.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8.</w:t>
      </w:r>
      <w:r w:rsidRPr="00480AD3">
        <w:rPr>
          <w:rFonts w:ascii="Times New Roman" w:eastAsia="Times New Roman" w:hAnsi="Times New Roman" w:cs="Times New Roman"/>
          <w:sz w:val="24"/>
          <w:szCs w:val="24"/>
          <w:shd w:val="clear" w:color="auto" w:fill="FFFFFF"/>
          <w:lang w:eastAsia="ar-SA"/>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 xml:space="preserve">9. </w:t>
      </w:r>
      <w:r w:rsidRPr="00480AD3">
        <w:rPr>
          <w:rFonts w:ascii="Times New Roman" w:eastAsia="Times New Roman" w:hAnsi="Times New Roman" w:cs="Times New Roman"/>
          <w:sz w:val="24"/>
          <w:szCs w:val="24"/>
          <w:shd w:val="clear" w:color="auto" w:fill="FFFFFF"/>
          <w:lang w:eastAsia="ar-SA"/>
        </w:rPr>
        <w:t>Границы зон экологических ограничений от динамических техногенных источников установлены посредством метража от источника экологического ограничения.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keepNext/>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480AD3">
        <w:rPr>
          <w:rFonts w:ascii="Times New Roman" w:eastAsia="Times New Roman" w:hAnsi="Times New Roman" w:cs="Times New Roman"/>
          <w:b/>
          <w:bCs/>
          <w:sz w:val="24"/>
          <w:szCs w:val="24"/>
          <w:shd w:val="clear" w:color="auto" w:fill="FFFFFF"/>
          <w:lang w:eastAsia="ar-SA"/>
        </w:rPr>
        <w:t>Статья 6. Использование земельных участков и объектов капитального строительства, не соответствующих градостроительным регламентам</w:t>
      </w:r>
    </w:p>
    <w:p w:rsidR="00480AD3" w:rsidRPr="00480AD3" w:rsidRDefault="00480AD3" w:rsidP="00480AD3">
      <w:pPr>
        <w:keepNext/>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color w:val="000000"/>
          <w:sz w:val="24"/>
          <w:szCs w:val="24"/>
          <w:lang w:eastAsia="ru-RU"/>
        </w:rPr>
        <w:t>1.</w:t>
      </w:r>
      <w:r w:rsidRPr="00480AD3">
        <w:rPr>
          <w:rFonts w:ascii="Times New Roman" w:eastAsia="Times New Roman" w:hAnsi="Times New Roman" w:cs="Times New Roman"/>
          <w:color w:val="000000"/>
          <w:sz w:val="24"/>
          <w:szCs w:val="24"/>
          <w:lang w:eastAsia="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а) существующие виды использования земельных участков не входят в перечень видов разрешенного использования;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в) существующие размеры земельных участков и параметры объектов капитального строительства не соответствуют предельным значениям, установленным градостроительным регламентом.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 xml:space="preserve">2. </w:t>
      </w:r>
      <w:r w:rsidRPr="00480AD3">
        <w:rPr>
          <w:rFonts w:ascii="Times New Roman" w:eastAsia="Times New Roman" w:hAnsi="Times New Roman" w:cs="Times New Roman"/>
          <w:sz w:val="24"/>
          <w:szCs w:val="24"/>
          <w:shd w:val="clear" w:color="auto" w:fill="FFFFFF"/>
          <w:lang w:eastAsia="ar-SA"/>
        </w:rPr>
        <w:t>Объекты, санитарно-защитные зоны которых согласно карте градостроительного зонирования, располагаются за пределами территориальной зоны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может, быть придан статус несоответствующих требованиям градостроительного регламента.</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bCs/>
          <w:sz w:val="24"/>
          <w:szCs w:val="24"/>
          <w:shd w:val="clear" w:color="auto" w:fill="FFFFFF"/>
          <w:lang w:eastAsia="ar-SA"/>
        </w:rPr>
        <w:t xml:space="preserve">3. </w:t>
      </w:r>
      <w:r w:rsidRPr="00480AD3">
        <w:rPr>
          <w:rFonts w:ascii="Times New Roman" w:eastAsia="Times New Roman" w:hAnsi="Times New Roman" w:cs="Times New Roman"/>
          <w:bCs/>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color w:val="FF0000"/>
          <w:sz w:val="24"/>
          <w:szCs w:val="24"/>
          <w:lang w:eastAsia="ar-SA"/>
        </w:rPr>
      </w:pPr>
      <w:r w:rsidRPr="00480AD3">
        <w:rPr>
          <w:rFonts w:ascii="Times New Roman" w:eastAsia="Times New Roman" w:hAnsi="Times New Roman" w:cs="Times New Roman"/>
          <w:bCs/>
          <w:color w:val="000000"/>
          <w:sz w:val="24"/>
          <w:szCs w:val="24"/>
          <w:shd w:val="clear" w:color="auto" w:fill="FFFFFF"/>
          <w:lang w:eastAsia="ar-SA"/>
        </w:rPr>
        <w:t xml:space="preserve">4. </w:t>
      </w:r>
      <w:r w:rsidRPr="00480AD3">
        <w:rPr>
          <w:rFonts w:ascii="Times New Roman" w:eastAsia="Times New Roman" w:hAnsi="Times New Roman" w:cs="Times New Roman"/>
          <w:color w:val="000000"/>
          <w:sz w:val="24"/>
          <w:szCs w:val="24"/>
          <w:shd w:val="clear" w:color="auto" w:fill="FFFFFF"/>
          <w:lang w:eastAsia="ar-SA"/>
        </w:rPr>
        <w:t>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r w:rsidRPr="00480AD3">
        <w:rPr>
          <w:rFonts w:ascii="Times New Roman" w:eastAsia="Times New Roman" w:hAnsi="Times New Roman" w:cs="Times New Roman"/>
          <w:color w:val="FF0000"/>
          <w:sz w:val="24"/>
          <w:szCs w:val="24"/>
          <w:shd w:val="clear" w:color="auto" w:fill="FFFFFF"/>
          <w:lang w:eastAsia="ar-SA"/>
        </w:rPr>
        <w:t xml:space="preserve">.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480AD3">
        <w:rPr>
          <w:rFonts w:ascii="Times New Roman" w:eastAsia="Times New Roman" w:hAnsi="Times New Roman" w:cs="Times New Roman"/>
          <w:b/>
          <w:bCs/>
          <w:sz w:val="24"/>
          <w:szCs w:val="24"/>
          <w:shd w:val="clear" w:color="auto" w:fill="FFFFFF"/>
          <w:lang w:eastAsia="ar-SA"/>
        </w:rPr>
        <w:t>Статья 7. Режим использования и застройки земельных участков на территории СП Мукас</w:t>
      </w:r>
      <w:r w:rsidRPr="00480AD3">
        <w:rPr>
          <w:rFonts w:ascii="Times New Roman" w:eastAsia="Times New Roman" w:hAnsi="Times New Roman" w:cs="Times New Roman"/>
          <w:b/>
          <w:color w:val="000000"/>
          <w:sz w:val="24"/>
          <w:szCs w:val="24"/>
          <w:lang w:eastAsia="ru-RU"/>
        </w:rPr>
        <w:t>овский сельсовет муниципального района Баймакский</w:t>
      </w:r>
      <w:r w:rsidRPr="00480AD3">
        <w:rPr>
          <w:rFonts w:ascii="Times New Roman" w:eastAsia="Times New Roman" w:hAnsi="Times New Roman" w:cs="Times New Roman"/>
          <w:b/>
          <w:bCs/>
          <w:sz w:val="24"/>
          <w:szCs w:val="24"/>
          <w:shd w:val="clear" w:color="auto" w:fill="FFFFFF"/>
          <w:lang w:eastAsia="ar-SA"/>
        </w:rPr>
        <w:t xml:space="preserve"> район РБ, на которые действие градостроительного регламента не распространяется, и градостроительные регламенты не устанавливаются.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480AD3">
        <w:rPr>
          <w:rFonts w:ascii="Times New Roman" w:eastAsia="Times New Roman" w:hAnsi="Times New Roman" w:cs="Times New Roman"/>
          <w:sz w:val="24"/>
          <w:szCs w:val="24"/>
          <w:shd w:val="clear" w:color="auto" w:fill="FFFFFF"/>
          <w:lang w:eastAsia="ar-SA"/>
        </w:rPr>
        <w:t xml:space="preserve">1. Земельные участки на территории СП </w:t>
      </w:r>
      <w:r w:rsidRPr="00480AD3">
        <w:rPr>
          <w:rFonts w:ascii="Times New Roman" w:eastAsia="Times New Roman" w:hAnsi="Times New Roman" w:cs="Times New Roman"/>
          <w:color w:val="000000"/>
          <w:sz w:val="24"/>
          <w:szCs w:val="24"/>
          <w:lang w:eastAsia="ru-RU"/>
        </w:rPr>
        <w:t>Мукасовский</w:t>
      </w:r>
      <w:r w:rsidRPr="00480AD3">
        <w:rPr>
          <w:rFonts w:ascii="Times New Roman" w:eastAsia="Times New Roman" w:hAnsi="Times New Roman" w:cs="Times New Roman"/>
          <w:sz w:val="24"/>
          <w:szCs w:val="24"/>
          <w:shd w:val="clear" w:color="auto" w:fill="FFFFFF"/>
          <w:lang w:eastAsia="ar-SA"/>
        </w:rPr>
        <w:t xml:space="preserve"> сельсовет, на которые в соответствии с Градостроительным кодексом РФ действие градостроительного регламента не распространяется:</w:t>
      </w:r>
    </w:p>
    <w:p w:rsidR="00480AD3" w:rsidRPr="00480AD3" w:rsidRDefault="00480AD3" w:rsidP="00480AD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lastRenderedPageBreak/>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80AD3" w:rsidRPr="00480AD3" w:rsidRDefault="00480AD3" w:rsidP="00480AD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в границах территорий общего пользования;</w:t>
      </w:r>
    </w:p>
    <w:p w:rsidR="00480AD3" w:rsidRPr="00480AD3" w:rsidRDefault="00480AD3" w:rsidP="00480AD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4292">
        <w:rPr>
          <w:rFonts w:ascii="Times New Roman" w:eastAsia="Times New Roman" w:hAnsi="Times New Roman" w:cs="Times New Roman"/>
          <w:sz w:val="24"/>
          <w:szCs w:val="24"/>
          <w:lang w:eastAsia="ru-RU"/>
        </w:rPr>
        <w:t>- предназначенные для размещения линейных объектов и (или) занятые линейными объектами;</w:t>
      </w:r>
    </w:p>
    <w:p w:rsidR="00480AD3" w:rsidRPr="00480AD3" w:rsidRDefault="00480AD3" w:rsidP="00480AD3">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ru-RU"/>
        </w:rPr>
        <w:t>- предоставленные для добычи полезных ископаемых.</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2.</w:t>
      </w:r>
      <w:r w:rsidRPr="00480AD3">
        <w:rPr>
          <w:rFonts w:ascii="Times New Roman" w:eastAsia="Times New Roman" w:hAnsi="Times New Roman" w:cs="Times New Roman"/>
          <w:sz w:val="24"/>
          <w:szCs w:val="24"/>
          <w:shd w:val="clear" w:color="auto" w:fill="FFFFFF"/>
          <w:lang w:eastAsia="ar-SA"/>
        </w:rPr>
        <w:t xml:space="preserve"> Режим использования земельных участков на территории СП </w:t>
      </w:r>
      <w:r w:rsidRPr="00480AD3">
        <w:rPr>
          <w:rFonts w:ascii="Times New Roman" w:eastAsia="Times New Roman" w:hAnsi="Times New Roman" w:cs="Times New Roman"/>
          <w:color w:val="000000"/>
          <w:sz w:val="24"/>
          <w:szCs w:val="24"/>
          <w:lang w:eastAsia="ru-RU"/>
        </w:rPr>
        <w:t xml:space="preserve">Мукасовский </w:t>
      </w:r>
      <w:r w:rsidRPr="00480AD3">
        <w:rPr>
          <w:rFonts w:ascii="Times New Roman" w:eastAsia="Times New Roman" w:hAnsi="Times New Roman" w:cs="Times New Roman"/>
          <w:sz w:val="24"/>
          <w:szCs w:val="24"/>
          <w:shd w:val="clear" w:color="auto" w:fill="FFFFFF"/>
          <w:lang w:eastAsia="ar-SA"/>
        </w:rPr>
        <w:t xml:space="preserve">сельсовет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 xml:space="preserve">3. </w:t>
      </w:r>
      <w:r w:rsidRPr="00480AD3">
        <w:rPr>
          <w:rFonts w:ascii="Times New Roman" w:eastAsia="Times New Roman" w:hAnsi="Times New Roman" w:cs="Times New Roman"/>
          <w:sz w:val="24"/>
          <w:szCs w:val="24"/>
          <w:shd w:val="clear" w:color="auto" w:fill="FFFFFF"/>
          <w:lang w:eastAsia="ar-SA"/>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СП </w:t>
      </w:r>
      <w:r w:rsidRPr="00480AD3">
        <w:rPr>
          <w:rFonts w:ascii="Times New Roman" w:eastAsia="Times New Roman" w:hAnsi="Times New Roman" w:cs="Times New Roman"/>
          <w:color w:val="000000"/>
          <w:sz w:val="24"/>
          <w:szCs w:val="24"/>
          <w:lang w:eastAsia="ru-RU"/>
        </w:rPr>
        <w:t>Мукасовский</w:t>
      </w:r>
      <w:r w:rsidRPr="00480AD3">
        <w:rPr>
          <w:rFonts w:ascii="Times New Roman" w:eastAsia="Times New Roman" w:hAnsi="Times New Roman" w:cs="Times New Roman"/>
          <w:sz w:val="24"/>
          <w:szCs w:val="24"/>
          <w:shd w:val="clear" w:color="auto" w:fill="FFFFFF"/>
          <w:lang w:eastAsia="ar-SA"/>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bCs/>
          <w:sz w:val="24"/>
          <w:szCs w:val="24"/>
          <w:shd w:val="clear" w:color="auto" w:fill="FFFFFF"/>
          <w:lang w:eastAsia="ru-RU"/>
        </w:rPr>
        <w:t xml:space="preserve">ГЛАВА 2. ПОЛОЖЕНИЕ О РЕГУЛИРОВАНИИ ЗЕМЛЕПОЛЬЗОВАНИЯ И ЗАСТРОЙКИ НА ТЕРРИТОРИИ СП </w:t>
      </w:r>
      <w:r w:rsidRPr="00480AD3">
        <w:rPr>
          <w:rFonts w:ascii="Times New Roman" w:eastAsia="Times New Roman" w:hAnsi="Times New Roman" w:cs="Times New Roman"/>
          <w:b/>
          <w:color w:val="000000"/>
          <w:sz w:val="24"/>
          <w:szCs w:val="24"/>
          <w:lang w:eastAsia="ru-RU"/>
        </w:rPr>
        <w:t>МУКАСОВСКИЙ СЕЛЬСОВЕТ МУНИЦИПАЛЬНОГО РАЙОНА БАЙМАКСКИЙ</w:t>
      </w:r>
      <w:r w:rsidRPr="00480AD3">
        <w:rPr>
          <w:rFonts w:ascii="Times New Roman" w:eastAsia="Times New Roman" w:hAnsi="Times New Roman" w:cs="Times New Roman"/>
          <w:b/>
          <w:bCs/>
          <w:sz w:val="24"/>
          <w:szCs w:val="24"/>
          <w:shd w:val="clear" w:color="auto" w:fill="FFFFFF"/>
          <w:lang w:eastAsia="ru-RU"/>
        </w:rPr>
        <w:t xml:space="preserve"> РАЙОН РБ ОРГАНАМИ МЕСТНОГО САМОУПРАВЛЕНИЯ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lang w:eastAsia="ru-RU"/>
        </w:rPr>
      </w:pPr>
      <w:r w:rsidRPr="00480AD3">
        <w:rPr>
          <w:rFonts w:ascii="Times New Roman" w:eastAsia="Times New Roman" w:hAnsi="Times New Roman" w:cs="Times New Roman"/>
          <w:b/>
          <w:bCs/>
          <w:sz w:val="24"/>
          <w:szCs w:val="24"/>
          <w:lang w:eastAsia="ru-RU"/>
        </w:rPr>
        <w:t xml:space="preserve">Статья 8. </w:t>
      </w:r>
      <w:r w:rsidRPr="00480AD3">
        <w:rPr>
          <w:rFonts w:ascii="Times New Roman" w:eastAsia="Times New Roman" w:hAnsi="Times New Roman" w:cs="Times New Roman"/>
          <w:b/>
          <w:bCs/>
          <w:sz w:val="24"/>
          <w:szCs w:val="24"/>
          <w:lang w:val="ro-RO" w:eastAsia="ru-RU"/>
        </w:rPr>
        <w:t xml:space="preserve">Полномочия органов местного самоуправления </w:t>
      </w:r>
      <w:r w:rsidRPr="00480AD3">
        <w:rPr>
          <w:rFonts w:ascii="Times New Roman" w:eastAsia="Times New Roman" w:hAnsi="Times New Roman" w:cs="Times New Roman"/>
          <w:b/>
          <w:bCs/>
          <w:sz w:val="24"/>
          <w:szCs w:val="24"/>
          <w:lang w:eastAsia="ru-RU"/>
        </w:rPr>
        <w:t>сельского поселения</w:t>
      </w:r>
      <w:r w:rsidRPr="00480AD3">
        <w:rPr>
          <w:rFonts w:ascii="Times New Roman" w:eastAsia="Times New Roman" w:hAnsi="Times New Roman" w:cs="Times New Roman"/>
          <w:b/>
          <w:bCs/>
          <w:sz w:val="24"/>
          <w:szCs w:val="24"/>
          <w:lang w:val="ro-RO" w:eastAsia="ru-RU"/>
        </w:rPr>
        <w:t>, регулирующих землепользование и застройк</w:t>
      </w:r>
      <w:r w:rsidRPr="00480AD3">
        <w:rPr>
          <w:rFonts w:ascii="Times New Roman" w:eastAsia="Times New Roman" w:hAnsi="Times New Roman" w:cs="Times New Roman"/>
          <w:b/>
          <w:bCs/>
          <w:sz w:val="24"/>
          <w:szCs w:val="24"/>
          <w:lang w:eastAsia="ru-RU"/>
        </w:rPr>
        <w:t>у</w:t>
      </w:r>
      <w:r w:rsidRPr="00480AD3">
        <w:rPr>
          <w:rFonts w:ascii="Times New Roman" w:eastAsia="Times New Roman" w:hAnsi="Times New Roman" w:cs="Times New Roman"/>
          <w:b/>
          <w:bCs/>
          <w:sz w:val="24"/>
          <w:szCs w:val="24"/>
          <w:lang w:val="ro-RO" w:eastAsia="ru-RU"/>
        </w:rPr>
        <w:t xml:space="preserve"> в части подготовки и применения настоящих Правил</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480AD3">
        <w:rPr>
          <w:rFonts w:ascii="Times New Roman" w:eastAsia="Times New Roman" w:hAnsi="Times New Roman" w:cs="Times New Roman"/>
          <w:sz w:val="24"/>
          <w:szCs w:val="24"/>
          <w:shd w:val="clear" w:color="auto" w:fill="FFFFFF"/>
          <w:lang w:eastAsia="ru-RU"/>
        </w:rPr>
        <w:t xml:space="preserve">1. Исполнительно-распорядительным органом местного самоуправления СП </w:t>
      </w:r>
      <w:r w:rsidRPr="00480AD3">
        <w:rPr>
          <w:rFonts w:ascii="Times New Roman" w:eastAsia="Times New Roman" w:hAnsi="Times New Roman" w:cs="Times New Roman"/>
          <w:color w:val="000000"/>
          <w:sz w:val="24"/>
          <w:szCs w:val="24"/>
          <w:lang w:eastAsia="ru-RU"/>
        </w:rPr>
        <w:t>Мукасовский сельсовет муниципального района Баймакский</w:t>
      </w:r>
      <w:r w:rsidRPr="00480AD3">
        <w:rPr>
          <w:rFonts w:ascii="Times New Roman" w:eastAsia="Times New Roman" w:hAnsi="Times New Roman" w:cs="Times New Roman"/>
          <w:sz w:val="24"/>
          <w:szCs w:val="24"/>
          <w:shd w:val="clear" w:color="auto" w:fill="FFFFFF"/>
          <w:lang w:eastAsia="ru-RU"/>
        </w:rPr>
        <w:t xml:space="preserve"> район РБ, осуществляющим деятельность по регулированию землепользования и застройки является администрация СП </w:t>
      </w:r>
      <w:r w:rsidRPr="00480AD3">
        <w:rPr>
          <w:rFonts w:ascii="Times New Roman" w:eastAsia="Times New Roman" w:hAnsi="Times New Roman" w:cs="Times New Roman"/>
          <w:color w:val="000000"/>
          <w:sz w:val="24"/>
          <w:szCs w:val="24"/>
          <w:lang w:eastAsia="ru-RU"/>
        </w:rPr>
        <w:t>Мукасовский</w:t>
      </w:r>
      <w:r w:rsidRPr="00480AD3">
        <w:rPr>
          <w:rFonts w:ascii="Times New Roman" w:eastAsia="Times New Roman" w:hAnsi="Times New Roman" w:cs="Times New Roman"/>
          <w:sz w:val="24"/>
          <w:szCs w:val="24"/>
          <w:shd w:val="clear" w:color="auto" w:fill="FFFFFF"/>
          <w:lang w:eastAsia="ru-RU"/>
        </w:rPr>
        <w:t xml:space="preserve"> сельсовет.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lang w:eastAsia="ru-RU"/>
        </w:rPr>
        <w:t>2.</w:t>
      </w:r>
      <w:r w:rsidRPr="00480AD3">
        <w:rPr>
          <w:rFonts w:ascii="Times New Roman" w:eastAsia="Times New Roman" w:hAnsi="Times New Roman" w:cs="Times New Roman"/>
          <w:sz w:val="24"/>
          <w:szCs w:val="24"/>
          <w:shd w:val="clear" w:color="auto" w:fill="FFFFFF"/>
          <w:lang w:eastAsia="ru-RU"/>
        </w:rPr>
        <w:t xml:space="preserve"> Представительным органом местного самоуправления является Совет СП </w:t>
      </w:r>
      <w:r w:rsidRPr="00480AD3">
        <w:rPr>
          <w:rFonts w:ascii="Times New Roman" w:eastAsia="Times New Roman" w:hAnsi="Times New Roman" w:cs="Times New Roman"/>
          <w:color w:val="000000"/>
          <w:sz w:val="24"/>
          <w:szCs w:val="24"/>
          <w:lang w:eastAsia="ru-RU"/>
        </w:rPr>
        <w:t>Мукасовский сельсовет муниципального района Баймакский</w:t>
      </w:r>
      <w:r w:rsidRPr="00480AD3">
        <w:rPr>
          <w:rFonts w:ascii="Times New Roman" w:eastAsia="Times New Roman" w:hAnsi="Times New Roman" w:cs="Times New Roman"/>
          <w:sz w:val="24"/>
          <w:szCs w:val="24"/>
          <w:shd w:val="clear" w:color="auto" w:fill="FFFFFF"/>
          <w:lang w:eastAsia="ru-RU"/>
        </w:rPr>
        <w:t xml:space="preserve"> район РБ (далее — Совет СП </w:t>
      </w:r>
      <w:r w:rsidRPr="00480AD3">
        <w:rPr>
          <w:rFonts w:ascii="Times New Roman" w:eastAsia="Times New Roman" w:hAnsi="Times New Roman" w:cs="Times New Roman"/>
          <w:color w:val="000000"/>
          <w:sz w:val="24"/>
          <w:szCs w:val="24"/>
          <w:lang w:eastAsia="ru-RU"/>
        </w:rPr>
        <w:t>Мукасовский</w:t>
      </w:r>
      <w:r w:rsidRPr="00480AD3">
        <w:rPr>
          <w:rFonts w:ascii="Times New Roman" w:eastAsia="Times New Roman" w:hAnsi="Times New Roman" w:cs="Times New Roman"/>
          <w:sz w:val="24"/>
          <w:szCs w:val="24"/>
          <w:shd w:val="clear" w:color="auto" w:fill="FFFFFF"/>
          <w:lang w:eastAsia="ru-RU"/>
        </w:rPr>
        <w:t xml:space="preserve"> сельсовет).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trike/>
          <w:sz w:val="24"/>
          <w:szCs w:val="24"/>
          <w:shd w:val="clear" w:color="auto" w:fill="FFFFFF"/>
          <w:lang w:eastAsia="ru-RU"/>
        </w:rPr>
      </w:pPr>
      <w:r w:rsidRPr="00480AD3">
        <w:rPr>
          <w:rFonts w:ascii="Times New Roman" w:eastAsia="Times New Roman" w:hAnsi="Times New Roman" w:cs="Times New Roman"/>
          <w:sz w:val="24"/>
          <w:szCs w:val="24"/>
          <w:shd w:val="clear" w:color="auto" w:fill="FFFFFF"/>
          <w:lang w:eastAsia="ru-RU"/>
        </w:rPr>
        <w:t xml:space="preserve">Совет СП </w:t>
      </w:r>
      <w:r w:rsidRPr="00480AD3">
        <w:rPr>
          <w:rFonts w:ascii="Times New Roman" w:eastAsia="Times New Roman" w:hAnsi="Times New Roman" w:cs="Times New Roman"/>
          <w:color w:val="000000"/>
          <w:sz w:val="24"/>
          <w:szCs w:val="24"/>
          <w:lang w:eastAsia="ru-RU"/>
        </w:rPr>
        <w:t>Мукасовский</w:t>
      </w:r>
      <w:r w:rsidRPr="00480AD3">
        <w:rPr>
          <w:rFonts w:ascii="Times New Roman" w:eastAsia="Times New Roman" w:hAnsi="Times New Roman" w:cs="Times New Roman"/>
          <w:sz w:val="24"/>
          <w:szCs w:val="24"/>
          <w:shd w:val="clear" w:color="auto" w:fill="FFFFFF"/>
          <w:lang w:eastAsia="ru-RU"/>
        </w:rPr>
        <w:t xml:space="preserve"> сельсовет осуществляет полномочия в сфере регулирования землепользования и застройки в соответствии с законодательством РФ, РБ и нормативно-правовыми актами СП Мукасовский сельсовет.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lang w:eastAsia="ru-RU"/>
        </w:rPr>
        <w:t xml:space="preserve">3. </w:t>
      </w:r>
      <w:r w:rsidRPr="00480AD3">
        <w:rPr>
          <w:rFonts w:ascii="Times New Roman" w:eastAsia="Times New Roman" w:hAnsi="Times New Roman" w:cs="Times New Roman"/>
          <w:color w:val="000000"/>
          <w:sz w:val="24"/>
          <w:szCs w:val="24"/>
          <w:shd w:val="clear" w:color="auto" w:fill="FFFFFF"/>
          <w:lang w:eastAsia="ru-RU"/>
        </w:rPr>
        <w:t xml:space="preserve">Глава СП </w:t>
      </w:r>
      <w:r w:rsidRPr="00480AD3">
        <w:rPr>
          <w:rFonts w:ascii="Times New Roman" w:eastAsia="Times New Roman" w:hAnsi="Times New Roman" w:cs="Times New Roman"/>
          <w:sz w:val="24"/>
          <w:szCs w:val="24"/>
          <w:shd w:val="clear" w:color="auto" w:fill="FFFFFF"/>
          <w:lang w:eastAsia="ru-RU"/>
        </w:rPr>
        <w:t xml:space="preserve">Мукасовский сельсовет </w:t>
      </w:r>
      <w:r w:rsidRPr="00480AD3">
        <w:rPr>
          <w:rFonts w:ascii="Times New Roman" w:eastAsia="Times New Roman" w:hAnsi="Times New Roman" w:cs="Times New Roman"/>
          <w:color w:val="000000"/>
          <w:sz w:val="24"/>
          <w:szCs w:val="24"/>
          <w:shd w:val="clear" w:color="auto" w:fill="FFFFFF"/>
          <w:lang w:eastAsia="ru-RU"/>
        </w:rPr>
        <w:t>избирается Советом из своего состава, исполняет полномочия председателя Совета и возглавляет администрацию СП.</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Г</w:t>
      </w:r>
      <w:r w:rsidRPr="00480AD3">
        <w:rPr>
          <w:rFonts w:ascii="Times New Roman" w:eastAsia="Times New Roman" w:hAnsi="Times New Roman" w:cs="Times New Roman"/>
          <w:color w:val="000000"/>
          <w:sz w:val="24"/>
          <w:szCs w:val="24"/>
          <w:shd w:val="clear" w:color="auto" w:fill="FFFFFF"/>
          <w:lang w:eastAsia="ru-RU"/>
        </w:rPr>
        <w:t xml:space="preserve">лава СП </w:t>
      </w:r>
      <w:r w:rsidRPr="00480AD3">
        <w:rPr>
          <w:rFonts w:ascii="Times New Roman" w:eastAsia="Times New Roman" w:hAnsi="Times New Roman" w:cs="Times New Roman"/>
          <w:color w:val="000000"/>
          <w:sz w:val="24"/>
          <w:szCs w:val="24"/>
          <w:lang w:eastAsia="ru-RU"/>
        </w:rPr>
        <w:t>Мукасовский</w:t>
      </w:r>
      <w:r w:rsidRPr="00480AD3">
        <w:rPr>
          <w:rFonts w:ascii="Times New Roman" w:eastAsia="Times New Roman" w:hAnsi="Times New Roman" w:cs="Times New Roman"/>
          <w:sz w:val="24"/>
          <w:szCs w:val="24"/>
          <w:shd w:val="clear" w:color="auto" w:fill="FFFFFF"/>
          <w:lang w:eastAsia="ru-RU"/>
        </w:rPr>
        <w:t xml:space="preserve"> сельсовет по вопросам подготовки и применения Правил землепользования и застройки: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принимает решение о подготовке проекта Правил землепользования и застройки СП Мукасовский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принимает решения о проведении общественных обсуждений или публичных слушаний по проекту Правил землепользования и застройки СП Мукасовский сельсовет по проектам внесения в них изменений;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trike/>
          <w:sz w:val="24"/>
          <w:szCs w:val="24"/>
          <w:lang w:eastAsia="ru-RU"/>
        </w:rPr>
      </w:pPr>
      <w:r w:rsidRPr="00480AD3">
        <w:rPr>
          <w:rFonts w:ascii="Times New Roman" w:eastAsia="Times New Roman" w:hAnsi="Times New Roman" w:cs="Times New Roman"/>
          <w:sz w:val="24"/>
          <w:szCs w:val="24"/>
          <w:shd w:val="clear" w:color="auto" w:fill="FFFFFF"/>
          <w:lang w:eastAsia="ru-RU"/>
        </w:rPr>
        <w:lastRenderedPageBreak/>
        <w:t>- принимает решения о направлении проекта Правил и проектов внесения в них изменений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по результатам общественных обсуждений или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принимает решения о подготовке документации по планировке территории СП Мукасовский сельсовет;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принимает решения о возможности размещения объектов строительства на территории СП Мукасовский сельсовет, необходимых для муниципальных нужд;</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480AD3">
        <w:rPr>
          <w:rFonts w:ascii="Times New Roman" w:eastAsia="Times New Roman" w:hAnsi="Times New Roman" w:cs="Times New Roman"/>
          <w:sz w:val="24"/>
          <w:szCs w:val="24"/>
          <w:shd w:val="clear" w:color="auto" w:fill="FFFFFF"/>
          <w:lang w:eastAsia="ru-RU"/>
        </w:rPr>
        <w:t>- осуществляет иные полномочия в сфере регулирования землепользования и застройки в соответствии с законодательством РФ, РБ и нормативно - правовыми актами СП Мукасовский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480AD3">
        <w:rPr>
          <w:rFonts w:ascii="Times New Roman" w:eastAsia="Times New Roman" w:hAnsi="Times New Roman" w:cs="Times New Roman"/>
          <w:sz w:val="24"/>
          <w:szCs w:val="24"/>
          <w:shd w:val="clear" w:color="auto" w:fill="FFFFFF"/>
          <w:lang w:eastAsia="ru-RU"/>
        </w:rPr>
        <w:t>4</w:t>
      </w:r>
      <w:r w:rsidRPr="00480AD3">
        <w:rPr>
          <w:rFonts w:ascii="Times New Roman" w:eastAsia="Times New Roman" w:hAnsi="Times New Roman" w:cs="Times New Roman"/>
          <w:b/>
          <w:sz w:val="24"/>
          <w:szCs w:val="24"/>
          <w:shd w:val="clear" w:color="auto" w:fill="FFFFFF"/>
          <w:lang w:eastAsia="ru-RU"/>
        </w:rPr>
        <w:t xml:space="preserve">. </w:t>
      </w:r>
      <w:r w:rsidRPr="00480AD3">
        <w:rPr>
          <w:rFonts w:ascii="Times New Roman" w:eastAsia="Times New Roman" w:hAnsi="Times New Roman" w:cs="Times New Roman"/>
          <w:sz w:val="24"/>
          <w:szCs w:val="24"/>
          <w:shd w:val="clear" w:color="auto" w:fill="FFFFFF"/>
          <w:lang w:eastAsia="ru-RU"/>
        </w:rPr>
        <w:t>Совет СП Мукасовский сельсовет муниципального района Баймакский район РБ (далее –Совет):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480AD3">
        <w:rPr>
          <w:rFonts w:ascii="Times New Roman" w:eastAsia="Times New Roman" w:hAnsi="Times New Roman" w:cs="Times New Roman"/>
          <w:sz w:val="24"/>
          <w:szCs w:val="24"/>
          <w:shd w:val="clear" w:color="auto" w:fill="FFFFFF"/>
          <w:lang w:eastAsia="ru-RU"/>
        </w:rPr>
        <w:t xml:space="preserve">- утверждает Правила землепользования и застройки СП Мукасовский сельсовет и изменения (дополнения) к ним;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480AD3">
        <w:rPr>
          <w:rFonts w:ascii="Times New Roman" w:eastAsia="Times New Roman" w:hAnsi="Times New Roman" w:cs="Times New Roman"/>
          <w:sz w:val="24"/>
          <w:szCs w:val="20"/>
          <w:lang w:eastAsia="ru-RU"/>
        </w:rPr>
        <w:t>-</w:t>
      </w:r>
      <w:r w:rsidRPr="00480AD3">
        <w:rPr>
          <w:rFonts w:ascii="Times New Roman" w:eastAsia="Times New Roman" w:hAnsi="Times New Roman" w:cs="Times New Roman"/>
          <w:sz w:val="24"/>
          <w:szCs w:val="20"/>
          <w:lang w:val="ro-RO" w:eastAsia="ru-RU"/>
        </w:rPr>
        <w:t>утвержд</w:t>
      </w:r>
      <w:r w:rsidRPr="00480AD3">
        <w:rPr>
          <w:rFonts w:ascii="Times New Roman" w:eastAsia="Times New Roman" w:hAnsi="Times New Roman" w:cs="Times New Roman"/>
          <w:sz w:val="24"/>
          <w:szCs w:val="20"/>
          <w:lang w:eastAsia="ru-RU"/>
        </w:rPr>
        <w:t>ает</w:t>
      </w:r>
      <w:r w:rsidRPr="00480AD3">
        <w:rPr>
          <w:rFonts w:ascii="Times New Roman" w:eastAsia="Times New Roman" w:hAnsi="Times New Roman" w:cs="Times New Roman"/>
          <w:sz w:val="24"/>
          <w:szCs w:val="20"/>
          <w:lang w:val="ro-RO" w:eastAsia="ru-RU"/>
        </w:rPr>
        <w:t xml:space="preserve"> местны</w:t>
      </w:r>
      <w:r w:rsidRPr="00480AD3">
        <w:rPr>
          <w:rFonts w:ascii="Times New Roman" w:eastAsia="Times New Roman" w:hAnsi="Times New Roman" w:cs="Times New Roman"/>
          <w:sz w:val="24"/>
          <w:szCs w:val="20"/>
          <w:lang w:eastAsia="ru-RU"/>
        </w:rPr>
        <w:t>е</w:t>
      </w:r>
      <w:r w:rsidRPr="00480AD3">
        <w:rPr>
          <w:rFonts w:ascii="Times New Roman" w:eastAsia="Times New Roman" w:hAnsi="Times New Roman" w:cs="Times New Roman"/>
          <w:sz w:val="24"/>
          <w:szCs w:val="20"/>
          <w:lang w:val="ro-RO" w:eastAsia="ru-RU"/>
        </w:rPr>
        <w:t xml:space="preserve"> норматив</w:t>
      </w:r>
      <w:r w:rsidRPr="00480AD3">
        <w:rPr>
          <w:rFonts w:ascii="Times New Roman" w:eastAsia="Times New Roman" w:hAnsi="Times New Roman" w:cs="Times New Roman"/>
          <w:sz w:val="24"/>
          <w:szCs w:val="20"/>
          <w:lang w:eastAsia="ru-RU"/>
        </w:rPr>
        <w:t>ы</w:t>
      </w:r>
      <w:r w:rsidRPr="00480AD3">
        <w:rPr>
          <w:rFonts w:ascii="Times New Roman" w:eastAsia="Times New Roman" w:hAnsi="Times New Roman" w:cs="Times New Roman"/>
          <w:sz w:val="24"/>
          <w:szCs w:val="20"/>
          <w:lang w:val="ro-RO" w:eastAsia="ru-RU"/>
        </w:rPr>
        <w:t xml:space="preserve"> градостроительного проектирования;</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Arial" w:eastAsia="Times New Roman" w:hAnsi="Arial" w:cs="Arial"/>
          <w:strike/>
          <w:sz w:val="24"/>
          <w:szCs w:val="24"/>
          <w:shd w:val="clear" w:color="auto" w:fill="FFFFFF"/>
          <w:lang w:eastAsia="ru-RU"/>
        </w:rPr>
        <w:t>-</w:t>
      </w:r>
      <w:r w:rsidRPr="00480AD3">
        <w:rPr>
          <w:rFonts w:ascii="Times New Roman" w:eastAsia="Times New Roman" w:hAnsi="Times New Roman" w:cs="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сельского поселения и нормативными правовыми актами сельского поселения.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ru-RU"/>
        </w:rPr>
      </w:pPr>
      <w:r w:rsidRPr="00480AD3">
        <w:rPr>
          <w:rFonts w:ascii="Times New Roman" w:eastAsia="Times New Roman" w:hAnsi="Times New Roman" w:cs="Times New Roman"/>
          <w:b/>
          <w:bCs/>
          <w:sz w:val="24"/>
          <w:szCs w:val="24"/>
          <w:shd w:val="clear" w:color="auto" w:fill="FFFFFF"/>
        </w:rPr>
        <w:t xml:space="preserve">Статья 9. О регулировании землепользования и застройки органами местного самоуправления </w:t>
      </w:r>
      <w:r w:rsidRPr="00480AD3">
        <w:rPr>
          <w:rFonts w:ascii="Times New Roman" w:eastAsia="Times New Roman" w:hAnsi="Times New Roman" w:cs="Times New Roman"/>
          <w:b/>
          <w:bCs/>
          <w:sz w:val="24"/>
          <w:szCs w:val="24"/>
          <w:shd w:val="clear" w:color="auto" w:fill="FFFFFF"/>
          <w:lang w:eastAsia="ru-RU"/>
        </w:rPr>
        <w:t>СП Мукас</w:t>
      </w:r>
      <w:r w:rsidRPr="00480AD3">
        <w:rPr>
          <w:rFonts w:ascii="Times New Roman" w:eastAsia="Times New Roman" w:hAnsi="Times New Roman" w:cs="Times New Roman"/>
          <w:b/>
          <w:sz w:val="24"/>
          <w:szCs w:val="24"/>
          <w:shd w:val="clear" w:color="auto" w:fill="FFFFFF"/>
          <w:lang w:eastAsia="ru-RU"/>
        </w:rPr>
        <w:t>овский сельсовет муниципального района Баймакский</w:t>
      </w:r>
      <w:r w:rsidRPr="00480AD3">
        <w:rPr>
          <w:rFonts w:ascii="Times New Roman" w:eastAsia="Times New Roman" w:hAnsi="Times New Roman" w:cs="Times New Roman"/>
          <w:b/>
          <w:bCs/>
          <w:sz w:val="24"/>
          <w:szCs w:val="24"/>
          <w:shd w:val="clear" w:color="auto" w:fill="FFFFFF"/>
          <w:lang w:eastAsia="ru-RU"/>
        </w:rPr>
        <w:t xml:space="preserve">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w:t>
      </w:r>
      <w:r w:rsidRPr="00480AD3">
        <w:rPr>
          <w:rFonts w:ascii="Times New Roman" w:eastAsia="Times New Roman" w:hAnsi="Times New Roman" w:cs="Times New Roman"/>
          <w:i/>
          <w:sz w:val="24"/>
          <w:szCs w:val="24"/>
        </w:rPr>
        <w:t xml:space="preserve">. </w:t>
      </w:r>
      <w:r w:rsidRPr="00480AD3">
        <w:rPr>
          <w:rFonts w:ascii="Times New Roman" w:eastAsia="Times New Roman" w:hAnsi="Times New Roman" w:cs="Times New Roman"/>
          <w:bCs/>
          <w:sz w:val="24"/>
          <w:szCs w:val="24"/>
          <w:lang w:eastAsia="ru-RU"/>
        </w:rPr>
        <w:t xml:space="preserve">Решение о подготовке проекта правил землепользования и застройки принимается </w:t>
      </w:r>
      <w:r w:rsidRPr="00480AD3">
        <w:rPr>
          <w:rFonts w:ascii="Times New Roman" w:eastAsia="Times New Roman" w:hAnsi="Times New Roman" w:cs="Times New Roman"/>
          <w:color w:val="000000"/>
          <w:sz w:val="24"/>
          <w:szCs w:val="24"/>
          <w:shd w:val="clear" w:color="auto" w:fill="FFFFFF"/>
          <w:lang w:eastAsia="ru-RU"/>
        </w:rPr>
        <w:t>Главой СП Мукас</w:t>
      </w:r>
      <w:r w:rsidRPr="00480AD3">
        <w:rPr>
          <w:rFonts w:ascii="Times New Roman" w:eastAsia="Times New Roman" w:hAnsi="Times New Roman" w:cs="Times New Roman"/>
          <w:sz w:val="24"/>
          <w:szCs w:val="24"/>
          <w:shd w:val="clear" w:color="auto" w:fill="FFFFFF"/>
          <w:lang w:eastAsia="ru-RU"/>
        </w:rPr>
        <w:t>овский</w:t>
      </w:r>
      <w:r w:rsidRPr="00480AD3">
        <w:rPr>
          <w:rFonts w:ascii="Times New Roman" w:eastAsia="Times New Roman" w:hAnsi="Times New Roman" w:cs="Times New Roman"/>
          <w:color w:val="000000"/>
          <w:sz w:val="24"/>
          <w:szCs w:val="24"/>
          <w:shd w:val="clear" w:color="auto" w:fill="FFFFFF"/>
          <w:lang w:eastAsia="ru-RU"/>
        </w:rPr>
        <w:t xml:space="preserve"> сельсовет (далее - Глава СП) </w:t>
      </w:r>
      <w:r w:rsidRPr="00480AD3">
        <w:rPr>
          <w:rFonts w:ascii="Times New Roman" w:eastAsia="Times New Roman" w:hAnsi="Times New Roman" w:cs="Times New Roman"/>
          <w:bCs/>
          <w:sz w:val="24"/>
          <w:szCs w:val="24"/>
          <w:lang w:eastAsia="ru-RU"/>
        </w:rPr>
        <w:t>с установлением этапов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rPr>
        <w:t xml:space="preserve">2. Одновременно с принятием решения о подготовке проекта правил землепользования и застройки </w:t>
      </w:r>
      <w:r w:rsidRPr="00480AD3">
        <w:rPr>
          <w:rFonts w:ascii="Times New Roman" w:eastAsia="Times New Roman" w:hAnsi="Times New Roman" w:cs="Times New Roman"/>
          <w:color w:val="000000"/>
          <w:sz w:val="24"/>
          <w:szCs w:val="24"/>
          <w:shd w:val="clear" w:color="auto" w:fill="FFFFFF"/>
          <w:lang w:eastAsia="ru-RU"/>
        </w:rPr>
        <w:t>Главой СП</w:t>
      </w:r>
      <w:r w:rsidRPr="00480AD3">
        <w:rPr>
          <w:rFonts w:ascii="Times New Roman" w:eastAsia="Times New Roman" w:hAnsi="Times New Roman" w:cs="Times New Roman"/>
          <w:sz w:val="24"/>
          <w:szCs w:val="24"/>
        </w:rPr>
        <w:t xml:space="preserve"> утверждаются состав и порядок деятельности комиссии по подготовке проекта правил землепользования и застройки (далее - Комиссия), </w:t>
      </w:r>
      <w:r w:rsidRPr="00480AD3">
        <w:rPr>
          <w:rFonts w:ascii="Times New Roman" w:eastAsia="Times New Roman" w:hAnsi="Times New Roman" w:cs="Times New Roman"/>
          <w:b/>
          <w:sz w:val="24"/>
          <w:szCs w:val="24"/>
          <w:lang w:eastAsia="ru-RU"/>
        </w:rPr>
        <w:t>которая может выступать организатором общественных обсуждений или публичных слушаний при их проведении.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bookmarkStart w:id="1" w:name="п7ст31"/>
      <w:r w:rsidRPr="00480AD3">
        <w:rPr>
          <w:rFonts w:ascii="Times New Roman" w:eastAsia="Times New Roman" w:hAnsi="Times New Roman" w:cs="Times New Roman"/>
          <w:sz w:val="24"/>
          <w:szCs w:val="24"/>
        </w:rPr>
        <w:t xml:space="preserve">3. </w:t>
      </w:r>
      <w:bookmarkEnd w:id="1"/>
      <w:r w:rsidRPr="00480AD3">
        <w:rPr>
          <w:rFonts w:ascii="Times New Roman" w:eastAsia="Times New Roman" w:hAnsi="Times New Roman" w:cs="Times New Roman"/>
          <w:sz w:val="24"/>
          <w:szCs w:val="24"/>
        </w:rPr>
        <w:t xml:space="preserve">Глава </w:t>
      </w:r>
      <w:r w:rsidRPr="00480AD3">
        <w:rPr>
          <w:rFonts w:ascii="Times New Roman" w:eastAsia="Times New Roman" w:hAnsi="Times New Roman" w:cs="Times New Roman"/>
          <w:color w:val="000000"/>
          <w:sz w:val="24"/>
          <w:szCs w:val="24"/>
          <w:shd w:val="clear" w:color="auto" w:fill="FFFFFF"/>
          <w:lang w:eastAsia="ru-RU"/>
        </w:rPr>
        <w:t>СП</w:t>
      </w:r>
      <w:r w:rsidRPr="00480AD3">
        <w:rPr>
          <w:rFonts w:ascii="Times New Roman" w:eastAsia="Times New Roman" w:hAnsi="Times New Roman" w:cs="Times New Roman"/>
          <w:sz w:val="24"/>
          <w:szCs w:val="24"/>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СП муниципального района в сети "Интернет".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 состав и порядок деятельности Комиссии;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3) порядок и сроки проведения работ по подготовке проекта правил землепользования и застройки;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5) иные вопросы организации работ.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bookmarkStart w:id="2" w:name="п9ст31"/>
      <w:r w:rsidRPr="00480AD3">
        <w:rPr>
          <w:rFonts w:ascii="Times New Roman" w:eastAsia="Times New Roman" w:hAnsi="Times New Roman" w:cs="Times New Roman"/>
          <w:sz w:val="24"/>
          <w:szCs w:val="24"/>
        </w:rPr>
        <w:lastRenderedPageBreak/>
        <w:t>5.</w:t>
      </w:r>
      <w:bookmarkEnd w:id="2"/>
      <w:r w:rsidRPr="00480AD3">
        <w:rPr>
          <w:rFonts w:ascii="Times New Roman" w:eastAsia="Times New Roman" w:hAnsi="Times New Roman" w:cs="Times New Roman"/>
          <w:sz w:val="24"/>
          <w:szCs w:val="24"/>
          <w:shd w:val="clear" w:color="auto" w:fill="FFFFFF"/>
          <w:lang w:eastAsia="ru-RU"/>
        </w:rPr>
        <w:t xml:space="preserve">Администрация СП </w:t>
      </w:r>
      <w:r w:rsidRPr="00480AD3">
        <w:rPr>
          <w:rFonts w:ascii="Times New Roman" w:eastAsia="Times New Roman" w:hAnsi="Times New Roman" w:cs="Times New Roman"/>
          <w:sz w:val="24"/>
          <w:szCs w:val="24"/>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схеме территориального планирования Баймакского района </w:t>
      </w:r>
      <w:r w:rsidRPr="00480AD3">
        <w:rPr>
          <w:rFonts w:ascii="Times New Roman" w:eastAsia="Times New Roman" w:hAnsi="Times New Roman" w:cs="Times New Roman"/>
          <w:bCs/>
          <w:sz w:val="24"/>
          <w:szCs w:val="24"/>
          <w:shd w:val="clear" w:color="auto" w:fill="FFFFFF"/>
          <w:lang w:eastAsia="ru-RU"/>
        </w:rPr>
        <w:t>РБ</w:t>
      </w:r>
      <w:r w:rsidRPr="00480AD3">
        <w:rPr>
          <w:rFonts w:ascii="Times New Roman" w:eastAsia="Times New Roman" w:hAnsi="Times New Roman" w:cs="Times New Roman"/>
          <w:sz w:val="24"/>
          <w:szCs w:val="24"/>
        </w:rPr>
        <w:t>.</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6.  По результатам проверки </w:t>
      </w:r>
      <w:r w:rsidRPr="00480AD3">
        <w:rPr>
          <w:rFonts w:ascii="Times New Roman" w:eastAsia="Times New Roman" w:hAnsi="Times New Roman" w:cs="Times New Roman"/>
          <w:sz w:val="24"/>
          <w:szCs w:val="24"/>
          <w:shd w:val="clear" w:color="auto" w:fill="FFFFFF"/>
          <w:lang w:eastAsia="ru-RU"/>
        </w:rPr>
        <w:t xml:space="preserve">администрация СП </w:t>
      </w:r>
      <w:r w:rsidRPr="00480AD3">
        <w:rPr>
          <w:rFonts w:ascii="Times New Roman" w:eastAsia="Times New Roman" w:hAnsi="Times New Roman" w:cs="Times New Roman"/>
          <w:sz w:val="24"/>
          <w:szCs w:val="24"/>
        </w:rPr>
        <w:t xml:space="preserve">направляет проект правил землепользования и застройки </w:t>
      </w:r>
      <w:r w:rsidRPr="00480AD3">
        <w:rPr>
          <w:rFonts w:ascii="Times New Roman" w:eastAsia="Times New Roman" w:hAnsi="Times New Roman" w:cs="Times New Roman"/>
          <w:color w:val="000000"/>
          <w:sz w:val="24"/>
          <w:szCs w:val="24"/>
          <w:shd w:val="clear" w:color="auto" w:fill="FFFFFF"/>
          <w:lang w:eastAsia="ru-RU"/>
        </w:rPr>
        <w:t>Главе СП</w:t>
      </w:r>
      <w:r w:rsidRPr="00480AD3">
        <w:rPr>
          <w:rFonts w:ascii="Times New Roman" w:eastAsia="Times New Roman" w:hAnsi="Times New Roman" w:cs="Times New Roman"/>
          <w:sz w:val="24"/>
          <w:szCs w:val="24"/>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7. </w:t>
      </w:r>
      <w:r w:rsidRPr="00480AD3">
        <w:rPr>
          <w:rFonts w:ascii="Times New Roman" w:eastAsia="Times New Roman" w:hAnsi="Times New Roman" w:cs="Times New Roman"/>
          <w:color w:val="000000"/>
          <w:sz w:val="24"/>
          <w:szCs w:val="24"/>
          <w:shd w:val="clear" w:color="auto" w:fill="FFFFFF"/>
          <w:lang w:eastAsia="ru-RU"/>
        </w:rPr>
        <w:t>Глава СП</w:t>
      </w:r>
      <w:r w:rsidRPr="00480AD3">
        <w:rPr>
          <w:rFonts w:ascii="Times New Roman" w:eastAsia="Times New Roman" w:hAnsi="Times New Roman" w:cs="Times New Roman"/>
          <w:sz w:val="24"/>
          <w:szCs w:val="24"/>
        </w:rPr>
        <w:t xml:space="preserve"> при получении от </w:t>
      </w:r>
      <w:r w:rsidRPr="00480AD3">
        <w:rPr>
          <w:rFonts w:ascii="Times New Roman" w:eastAsia="Times New Roman" w:hAnsi="Times New Roman" w:cs="Times New Roman"/>
          <w:sz w:val="24"/>
          <w:szCs w:val="24"/>
          <w:shd w:val="clear" w:color="auto" w:fill="FFFFFF"/>
          <w:lang w:eastAsia="ru-RU"/>
        </w:rPr>
        <w:t xml:space="preserve">администрации СП </w:t>
      </w:r>
      <w:r w:rsidRPr="00480AD3">
        <w:rPr>
          <w:rFonts w:ascii="Times New Roman" w:eastAsia="Times New Roman" w:hAnsi="Times New Roman" w:cs="Times New Roman"/>
          <w:sz w:val="24"/>
          <w:szCs w:val="24"/>
        </w:rPr>
        <w:t>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trike/>
          <w:sz w:val="24"/>
          <w:szCs w:val="24"/>
        </w:rPr>
      </w:pPr>
      <w:r w:rsidRPr="00480AD3">
        <w:rPr>
          <w:rFonts w:ascii="Times New Roman" w:eastAsia="Times New Roman" w:hAnsi="Times New Roman" w:cs="Times New Roman"/>
          <w:sz w:val="24"/>
          <w:szCs w:val="24"/>
        </w:rPr>
        <w:t xml:space="preserve">8. Общественные обсуждения или публичные слушания по проекту правил землепользования и застройки проводятся Комиссией в порядке, определяемом уставом </w:t>
      </w:r>
      <w:r w:rsidRPr="00480AD3">
        <w:rPr>
          <w:rFonts w:ascii="Times New Roman" w:eastAsia="Times New Roman" w:hAnsi="Times New Roman" w:cs="Times New Roman"/>
          <w:sz w:val="24"/>
          <w:szCs w:val="24"/>
          <w:shd w:val="clear" w:color="auto" w:fill="FFFFFF"/>
          <w:lang w:eastAsia="ru-RU"/>
        </w:rPr>
        <w:t xml:space="preserve">СП </w:t>
      </w:r>
      <w:r w:rsidRPr="00480AD3">
        <w:rPr>
          <w:rFonts w:ascii="Times New Roman" w:eastAsia="Times New Roman" w:hAnsi="Times New Roman" w:cs="Times New Roman"/>
          <w:sz w:val="24"/>
          <w:szCs w:val="24"/>
        </w:rPr>
        <w:t xml:space="preserve">и </w:t>
      </w:r>
      <w:bookmarkStart w:id="3" w:name="п13ст31"/>
      <w:r w:rsidRPr="00480AD3">
        <w:rPr>
          <w:rFonts w:ascii="Times New Roman" w:eastAsia="Times New Roman" w:hAnsi="Times New Roman" w:cs="Times New Roman"/>
          <w:sz w:val="24"/>
          <w:szCs w:val="24"/>
        </w:rPr>
        <w:t>(или)нормативным правовым актом  представительного органа муниципального образования в  соответствии  со  ст. 5.1. и 28  и с частями 13 и 14 Градостроительного кодекса РФ.</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9. </w:t>
      </w:r>
      <w:bookmarkEnd w:id="3"/>
      <w:r w:rsidRPr="00480AD3">
        <w:rPr>
          <w:rFonts w:ascii="Times New Roman" w:eastAsia="Times New Roman" w:hAnsi="Times New Roman" w:cs="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bookmarkStart w:id="4" w:name="п14ст31"/>
      <w:r w:rsidRPr="00480AD3">
        <w:rPr>
          <w:rFonts w:ascii="Times New Roman" w:eastAsia="Times New Roman" w:hAnsi="Times New Roman" w:cs="Times New Roman"/>
          <w:sz w:val="24"/>
          <w:szCs w:val="24"/>
        </w:rPr>
        <w:t>10.</w:t>
      </w:r>
      <w:bookmarkEnd w:id="4"/>
      <w:r w:rsidRPr="00480AD3">
        <w:rPr>
          <w:rFonts w:ascii="Times New Roman" w:eastAsia="Times New Roman" w:hAnsi="Times New Roman" w:cs="Times New Roman"/>
          <w:sz w:val="24"/>
          <w:szCs w:val="24"/>
        </w:rPr>
        <w:t xml:space="preserve"> В случае подготовки правил землепользования и застройки применительно к части территории поселения общественные обсуждения или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rPr>
      </w:pPr>
      <w:bookmarkStart w:id="5" w:name="п15ст31"/>
      <w:r w:rsidRPr="00480AD3">
        <w:rPr>
          <w:rFonts w:ascii="Times New Roman" w:eastAsia="Times New Roman" w:hAnsi="Times New Roman" w:cs="Times New Roman"/>
          <w:sz w:val="24"/>
          <w:szCs w:val="24"/>
        </w:rPr>
        <w:t>11.</w:t>
      </w:r>
      <w:bookmarkEnd w:id="5"/>
      <w:r w:rsidRPr="00480AD3">
        <w:rPr>
          <w:rFonts w:ascii="Times New Roman" w:eastAsia="Times New Roman" w:hAnsi="Times New Roman" w:cs="Times New Roman"/>
          <w:sz w:val="24"/>
          <w:szCs w:val="24"/>
        </w:rPr>
        <w:t xml:space="preserve">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sidRPr="00480AD3">
        <w:rPr>
          <w:rFonts w:ascii="Times New Roman" w:eastAsia="Times New Roman" w:hAnsi="Times New Roman" w:cs="Times New Roman"/>
          <w:sz w:val="24"/>
          <w:szCs w:val="24"/>
          <w:shd w:val="clear" w:color="auto" w:fill="FFFFFF"/>
          <w:lang w:eastAsia="ru-RU"/>
        </w:rPr>
        <w:t>Главе администрациями СП</w:t>
      </w:r>
      <w:r w:rsidRPr="00480AD3">
        <w:rPr>
          <w:rFonts w:ascii="Times New Roman" w:eastAsia="Times New Roman" w:hAnsi="Times New Roman" w:cs="Times New Roman"/>
          <w:sz w:val="24"/>
          <w:szCs w:val="24"/>
        </w:rPr>
        <w:t>.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12. </w:t>
      </w:r>
      <w:r w:rsidRPr="00480AD3">
        <w:rPr>
          <w:rFonts w:ascii="Times New Roman" w:eastAsia="Times New Roman" w:hAnsi="Times New Roman" w:cs="Times New Roman"/>
          <w:color w:val="000000"/>
          <w:sz w:val="24"/>
          <w:szCs w:val="24"/>
          <w:shd w:val="clear" w:color="auto" w:fill="FFFFFF"/>
          <w:lang w:eastAsia="ru-RU"/>
        </w:rPr>
        <w:t>Глава администрации СП</w:t>
      </w:r>
      <w:r w:rsidRPr="00480AD3">
        <w:rPr>
          <w:rFonts w:ascii="Times New Roman" w:eastAsia="Times New Roman" w:hAnsi="Times New Roman" w:cs="Times New Roman"/>
          <w:sz w:val="24"/>
          <w:szCs w:val="24"/>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Совет СП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ru-RU"/>
        </w:rPr>
      </w:pPr>
      <w:r w:rsidRPr="00480AD3">
        <w:rPr>
          <w:rFonts w:ascii="Times New Roman" w:eastAsia="Times New Roman" w:hAnsi="Times New Roman" w:cs="Times New Roman"/>
          <w:b/>
          <w:bCs/>
          <w:sz w:val="24"/>
          <w:szCs w:val="24"/>
          <w:shd w:val="clear" w:color="auto" w:fill="FFFFFF"/>
          <w:lang w:eastAsia="ru-RU"/>
        </w:rPr>
        <w:t>Статья 10. Комиссия по подготовке проекта правил  землепользования и застройки СП Мукас</w:t>
      </w:r>
      <w:r w:rsidRPr="00480AD3">
        <w:rPr>
          <w:rFonts w:ascii="Times New Roman" w:eastAsia="Times New Roman" w:hAnsi="Times New Roman" w:cs="Times New Roman"/>
          <w:b/>
          <w:sz w:val="24"/>
          <w:szCs w:val="24"/>
          <w:shd w:val="clear" w:color="auto" w:fill="FFFFFF"/>
          <w:lang w:eastAsia="ru-RU"/>
        </w:rPr>
        <w:t>овский сельсовет муниципального района Баймакский</w:t>
      </w:r>
      <w:r w:rsidRPr="00480AD3">
        <w:rPr>
          <w:rFonts w:ascii="Times New Roman" w:eastAsia="Times New Roman" w:hAnsi="Times New Roman" w:cs="Times New Roman"/>
          <w:b/>
          <w:bCs/>
          <w:sz w:val="24"/>
          <w:szCs w:val="24"/>
          <w:shd w:val="clear" w:color="auto" w:fill="FFFFFF"/>
          <w:lang w:eastAsia="ru-RU"/>
        </w:rPr>
        <w:t xml:space="preserve">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i/>
          <w:sz w:val="24"/>
          <w:szCs w:val="24"/>
          <w:lang w:eastAsia="ru-RU"/>
        </w:rPr>
      </w:pPr>
      <w:r w:rsidRPr="00480AD3">
        <w:rPr>
          <w:rFonts w:ascii="Times New Roman" w:eastAsia="Times New Roman" w:hAnsi="Times New Roman" w:cs="Times New Roman"/>
          <w:bCs/>
          <w:sz w:val="24"/>
          <w:szCs w:val="24"/>
          <w:shd w:val="clear" w:color="auto" w:fill="FFFFFF"/>
          <w:lang w:eastAsia="ru-RU"/>
        </w:rPr>
        <w:t xml:space="preserve">1. </w:t>
      </w:r>
      <w:r w:rsidRPr="00480AD3">
        <w:rPr>
          <w:rFonts w:ascii="Times New Roman" w:eastAsia="Times New Roman" w:hAnsi="Times New Roman" w:cs="Times New Roman"/>
          <w:sz w:val="24"/>
          <w:szCs w:val="24"/>
          <w:shd w:val="clear" w:color="auto" w:fill="FFFFFF"/>
          <w:lang w:eastAsia="ru-RU"/>
        </w:rPr>
        <w:t xml:space="preserve">Комиссия по землепользованию и застройке муниципального района Баймакский район РБ (далее – Комиссия) является постоянно действующим, консультативным, коллегиальным, совещательным органом при администрации СП Мукасовский сельсовет Баймакский район РБ и формируется для реализации настоящих Правил. </w:t>
      </w:r>
      <w:r w:rsidRPr="00480AD3">
        <w:rPr>
          <w:rFonts w:ascii="Times New Roman" w:eastAsia="Times New Roman" w:hAnsi="Times New Roman" w:cs="Times New Roman"/>
          <w:b/>
          <w:i/>
          <w:sz w:val="24"/>
          <w:szCs w:val="24"/>
          <w:shd w:val="clear" w:color="auto" w:fill="FFFFFF"/>
          <w:lang w:eastAsia="ru-RU"/>
        </w:rPr>
        <w:t>Комиссия может выступать организатором общественных обсуждений или публичных слушаний при их приведении.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480AD3">
        <w:rPr>
          <w:rFonts w:ascii="Times New Roman" w:eastAsia="Times New Roman" w:hAnsi="Times New Roman" w:cs="Times New Roman"/>
          <w:bCs/>
          <w:sz w:val="24"/>
          <w:szCs w:val="24"/>
          <w:shd w:val="clear" w:color="auto" w:fill="FFFFFF"/>
          <w:lang w:eastAsia="ru-RU"/>
        </w:rPr>
        <w:t>2.</w:t>
      </w:r>
      <w:r w:rsidRPr="00480AD3">
        <w:rPr>
          <w:rFonts w:ascii="Times New Roman" w:eastAsia="Times New Roman" w:hAnsi="Times New Roman" w:cs="Times New Roman"/>
          <w:sz w:val="24"/>
          <w:szCs w:val="24"/>
          <w:shd w:val="clear" w:color="auto" w:fill="FFFFFF"/>
          <w:lang w:eastAsia="ru-RU"/>
        </w:rPr>
        <w:t xml:space="preserve"> Комиссия формируется на основании постановления главы администрации СП Мукасовский сельсовет муниципального района Баймакский район РБ и осуществляет свою деятельность в соответствии с настоящими Правилами, Положением о Комиссии, иными актами муниципальными правовыми актами.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lang w:eastAsia="ru-RU"/>
        </w:rPr>
        <w:t>3.</w:t>
      </w:r>
      <w:r w:rsidRPr="00480AD3">
        <w:rPr>
          <w:rFonts w:ascii="Times New Roman" w:eastAsia="Times New Roman" w:hAnsi="Times New Roman" w:cs="Times New Roman"/>
          <w:sz w:val="24"/>
          <w:szCs w:val="24"/>
          <w:shd w:val="clear" w:color="auto" w:fill="FFFFFF"/>
          <w:lang w:eastAsia="ru-RU"/>
        </w:rPr>
        <w:t xml:space="preserve"> К компетенции Комиссии в соответствие с федеральным законодательством и настоящими Правилами относятся: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организация подготовки настоящих Правил, рассмотрение предложений заинтересованных лиц по подготовке проекта настоящих Правил;</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lastRenderedPageBreak/>
        <w:t>- рассмотрение предложений по внесению изменений в настоящие Правила и подготовка заключений по ним для утверждения Советом решений о внесении изменений в Правила землепользования и застройки СП Мукасовский сельсовет или об отклонении таких предложений;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xml:space="preserve">- подготовка заключений по результатам общественных обсуждений или публичных слушаний;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направление сообщений о проведении общественных обсуждений или публичных слушаний лицам, определенным статьями 39, 40 Градостроительного кодекса РФ;</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trike/>
          <w:sz w:val="24"/>
          <w:szCs w:val="24"/>
          <w:lang w:eastAsia="ru-RU"/>
        </w:rPr>
      </w:pPr>
      <w:r w:rsidRPr="00480AD3">
        <w:rPr>
          <w:rFonts w:ascii="Times New Roman" w:eastAsia="Times New Roman" w:hAnsi="Times New Roman" w:cs="Times New Roman"/>
          <w:sz w:val="24"/>
          <w:szCs w:val="24"/>
          <w:shd w:val="clear" w:color="auto" w:fill="FFFFFF"/>
          <w:lang w:eastAsia="ru-RU"/>
        </w:rPr>
        <w:t>- осуществление иных полномочий.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lang w:eastAsia="ru-RU"/>
        </w:rPr>
        <w:t>4.</w:t>
      </w:r>
      <w:r w:rsidRPr="00480AD3">
        <w:rPr>
          <w:rFonts w:ascii="Times New Roman" w:eastAsia="Times New Roman" w:hAnsi="Times New Roman" w:cs="Times New Roman"/>
          <w:sz w:val="24"/>
          <w:szCs w:val="24"/>
          <w:shd w:val="clear" w:color="auto" w:fill="FFFFFF"/>
          <w:lang w:eastAsia="ru-RU"/>
        </w:rPr>
        <w:t xml:space="preserve"> Персональный состав Комиссии утверждается  постановлением главы администрации  СП  Мукасовский муниципального района Баймакский район. Комиссия осуществляет свою деятельность в соответствии с настоящими Правилами.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В состав Комиссии могут по согласованию включаться представители государственных органов контроля и надзора, депутаты Совета.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lang w:eastAsia="ru-RU"/>
        </w:rPr>
        <w:t>5.</w:t>
      </w:r>
      <w:r w:rsidRPr="00480AD3">
        <w:rPr>
          <w:rFonts w:ascii="Times New Roman" w:eastAsia="Times New Roman" w:hAnsi="Times New Roman" w:cs="Times New Roman"/>
          <w:sz w:val="24"/>
          <w:szCs w:val="24"/>
          <w:shd w:val="clear" w:color="auto" w:fill="FFFFFF"/>
          <w:lang w:eastAsia="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lang w:eastAsia="ru-RU"/>
        </w:rPr>
        <w:t>6.</w:t>
      </w:r>
      <w:r w:rsidRPr="00480AD3">
        <w:rPr>
          <w:rFonts w:ascii="Times New Roman" w:eastAsia="Times New Roman" w:hAnsi="Times New Roman" w:cs="Times New Roman"/>
          <w:sz w:val="24"/>
          <w:szCs w:val="24"/>
          <w:shd w:val="clear" w:color="auto" w:fill="FFFFFF"/>
          <w:lang w:eastAsia="ru-RU"/>
        </w:rPr>
        <w:t xml:space="preserve"> Заседания Комиссии ведет ее председатель или заместитель председателя.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lang w:eastAsia="ru-RU"/>
        </w:rPr>
        <w:t>7.</w:t>
      </w:r>
      <w:r w:rsidRPr="00480AD3">
        <w:rPr>
          <w:rFonts w:ascii="Times New Roman" w:eastAsia="Times New Roman" w:hAnsi="Times New Roman" w:cs="Times New Roman"/>
          <w:sz w:val="24"/>
          <w:szCs w:val="24"/>
          <w:shd w:val="clear" w:color="auto" w:fill="FFFFFF"/>
          <w:lang w:eastAsia="ru-RU"/>
        </w:rPr>
        <w:t xml:space="preserve"> Решения Комиссии вступают в силу с момента подписания протокола и являются основанием для осуществления соответствующих действий.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Протоколы всех заседаний и копии материалов хранятся в архиве СП.</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8. Информация о работе Комиссии является открытой для всех заинтересованных лиц.</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ru-RU"/>
        </w:rPr>
      </w:pPr>
      <w:r w:rsidRPr="00480AD3">
        <w:rPr>
          <w:rFonts w:ascii="Times New Roman" w:eastAsia="Times New Roman" w:hAnsi="Times New Roman" w:cs="Times New Roman"/>
          <w:b/>
          <w:bCs/>
          <w:sz w:val="24"/>
          <w:szCs w:val="24"/>
          <w:shd w:val="clear" w:color="auto" w:fill="FFFFFF"/>
          <w:lang w:eastAsia="ru-RU"/>
        </w:rPr>
        <w:t>Статья 11. Общие положения о физических и юридических лицах, осуществляющих землепользование и застройку</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lang w:eastAsia="ru-RU"/>
        </w:rPr>
        <w:t>1.</w:t>
      </w:r>
      <w:r w:rsidRPr="00480AD3">
        <w:rPr>
          <w:rFonts w:ascii="Times New Roman" w:eastAsia="Times New Roman" w:hAnsi="Times New Roman" w:cs="Times New Roman"/>
          <w:sz w:val="24"/>
          <w:szCs w:val="24"/>
          <w:shd w:val="clear" w:color="auto" w:fill="FFFFFF"/>
          <w:lang w:eastAsia="ru-RU"/>
        </w:rPr>
        <w:t xml:space="preserve"> В соответствии с действующим законодательством настоящие Правила, а также принимаемые в их развитие иные нормативно - правовые акты СП Мукасовский сельсовет регулируют действия физических и юридических лиц, предпринимателей, которые: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участвуют в торгах (конкурсах, аукционах) по предоставлению прав собственности или аренды на земельные участки, сформированные из состава муниципальных земель, в целях нового строительства или реконструкции существующих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xml:space="preserve">- обращаются в администрацию СП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муниципальных земель;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xml:space="preserve">- осуществляют иные, не запрещенные действующим законодательством действия в области землепользования и застройки.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lang w:eastAsia="ru-RU"/>
        </w:rPr>
        <w:t>2.</w:t>
      </w:r>
      <w:r w:rsidRPr="00480AD3">
        <w:rPr>
          <w:rFonts w:ascii="Times New Roman" w:eastAsia="Times New Roman" w:hAnsi="Times New Roman" w:cs="Times New Roman"/>
          <w:sz w:val="24"/>
          <w:szCs w:val="24"/>
          <w:shd w:val="clear" w:color="auto" w:fill="FFFFFF"/>
          <w:lang w:eastAsia="ru-RU"/>
        </w:rPr>
        <w:t xml:space="preserve"> К иным действиям в области землепользования и застройки могут быть отнесены: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lastRenderedPageBreak/>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иные действия, связанные с подготовкой и реализацией общественных интересов или частных намерений по землепользованию и застройке.</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ru-RU"/>
        </w:rPr>
      </w:pPr>
      <w:r w:rsidRPr="00480AD3">
        <w:rPr>
          <w:rFonts w:ascii="Times New Roman" w:eastAsia="Times New Roman" w:hAnsi="Times New Roman" w:cs="Times New Roman"/>
          <w:b/>
          <w:bCs/>
          <w:sz w:val="24"/>
          <w:szCs w:val="24"/>
          <w:shd w:val="clear" w:color="auto" w:fill="FFFFFF"/>
          <w:lang w:eastAsia="ru-RU"/>
        </w:rPr>
        <w:t>Статья 12. Порядок утверждения  Правил землепользования и застройки СП Мукас</w:t>
      </w:r>
      <w:r w:rsidRPr="00480AD3">
        <w:rPr>
          <w:rFonts w:ascii="Times New Roman" w:eastAsia="Times New Roman" w:hAnsi="Times New Roman" w:cs="Times New Roman"/>
          <w:b/>
          <w:sz w:val="24"/>
          <w:szCs w:val="24"/>
          <w:shd w:val="clear" w:color="auto" w:fill="FFFFFF"/>
          <w:lang w:eastAsia="ru-RU"/>
        </w:rPr>
        <w:t>овский сельсовет муниципального района Баймакский</w:t>
      </w:r>
      <w:r w:rsidRPr="00480AD3">
        <w:rPr>
          <w:rFonts w:ascii="Times New Roman" w:eastAsia="Times New Roman" w:hAnsi="Times New Roman" w:cs="Times New Roman"/>
          <w:b/>
          <w:bCs/>
          <w:sz w:val="24"/>
          <w:szCs w:val="24"/>
          <w:shd w:val="clear" w:color="auto" w:fill="FFFFFF"/>
          <w:lang w:eastAsia="ru-RU"/>
        </w:rPr>
        <w:t xml:space="preserve">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Cs/>
          <w:sz w:val="24"/>
          <w:szCs w:val="24"/>
          <w:shd w:val="clear" w:color="auto" w:fill="FFFFFF"/>
          <w:lang w:eastAsia="ru-RU"/>
        </w:rPr>
      </w:pPr>
      <w:r w:rsidRPr="00480AD3">
        <w:rPr>
          <w:rFonts w:ascii="Times New Roman" w:eastAsia="Times New Roman" w:hAnsi="Times New Roman" w:cs="Times New Roman"/>
          <w:bCs/>
          <w:sz w:val="24"/>
          <w:szCs w:val="24"/>
          <w:shd w:val="clear" w:color="auto" w:fill="FFFFFF"/>
          <w:lang w:eastAsia="ru-RU"/>
        </w:rPr>
        <w:t xml:space="preserve">Правила землепользования и застройки СП </w:t>
      </w:r>
      <w:r w:rsidRPr="00480AD3">
        <w:rPr>
          <w:rFonts w:ascii="Times New Roman" w:eastAsia="Times New Roman" w:hAnsi="Times New Roman" w:cs="Times New Roman"/>
          <w:sz w:val="24"/>
          <w:szCs w:val="24"/>
          <w:shd w:val="clear" w:color="auto" w:fill="FFFFFF"/>
          <w:lang w:eastAsia="ru-RU"/>
        </w:rPr>
        <w:t>Мукасовский сельсовет муниципального района Баймакский</w:t>
      </w:r>
      <w:r w:rsidRPr="00480AD3">
        <w:rPr>
          <w:rFonts w:ascii="Times New Roman" w:eastAsia="Times New Roman" w:hAnsi="Times New Roman" w:cs="Times New Roman"/>
          <w:bCs/>
          <w:sz w:val="24"/>
          <w:szCs w:val="24"/>
          <w:shd w:val="clear" w:color="auto" w:fill="FFFFFF"/>
          <w:lang w:eastAsia="ru-RU"/>
        </w:rPr>
        <w:t xml:space="preserve"> район РБ утверждаются в порядке предусмотренным ст. 32 Градостроительного кодекса РФ.</w:t>
      </w:r>
    </w:p>
    <w:p w:rsidR="00480AD3" w:rsidRPr="00480AD3" w:rsidRDefault="00480AD3" w:rsidP="00480AD3">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bCs/>
          <w:sz w:val="24"/>
          <w:szCs w:val="24"/>
          <w:shd w:val="clear" w:color="auto" w:fill="FFFFFF"/>
          <w:lang w:eastAsia="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shd w:val="clear" w:color="auto" w:fill="FFFFFF"/>
          <w:lang w:eastAsia="ru-RU"/>
        </w:rPr>
      </w:pPr>
      <w:r w:rsidRPr="00480AD3">
        <w:rPr>
          <w:rFonts w:ascii="Times New Roman" w:eastAsia="Times New Roman" w:hAnsi="Times New Roman" w:cs="Times New Roman"/>
          <w:b/>
          <w:bCs/>
          <w:sz w:val="24"/>
          <w:szCs w:val="24"/>
          <w:shd w:val="clear" w:color="auto" w:fill="FFFFFF"/>
          <w:lang w:eastAsia="ru-RU"/>
        </w:rPr>
        <w:t xml:space="preserve">Статья 13. Общий порядок изменения видов разрешенного использования земельных участков и объектов капитального строительства </w:t>
      </w:r>
      <w:r w:rsidRPr="00480AD3">
        <w:rPr>
          <w:rFonts w:ascii="Times New Roman" w:eastAsia="Times New Roman" w:hAnsi="Times New Roman" w:cs="Times New Roman"/>
          <w:b/>
          <w:sz w:val="24"/>
          <w:szCs w:val="24"/>
          <w:shd w:val="clear" w:color="auto" w:fill="FFFFFF"/>
          <w:lang w:eastAsia="ru-RU"/>
        </w:rPr>
        <w:t>физическими и юридическими лицами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lang w:eastAsia="ru-RU"/>
        </w:rPr>
        <w:t>1.</w:t>
      </w:r>
      <w:r w:rsidRPr="00480AD3">
        <w:rPr>
          <w:rFonts w:ascii="Times New Roman" w:eastAsia="Times New Roman" w:hAnsi="Times New Roman" w:cs="Times New Roman"/>
          <w:sz w:val="24"/>
          <w:szCs w:val="24"/>
          <w:shd w:val="clear" w:color="auto" w:fill="FFFFFF"/>
          <w:lang w:eastAsia="ru-RU"/>
        </w:rPr>
        <w:t xml:space="preserve"> Изменение видов разрешенного использования земельных участков и объектов капитального строительства на территории СП Мукасовский сельсовет физическими и юридическими лицами осуществляется в соответствии с классификатором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lang w:eastAsia="ru-RU"/>
        </w:rPr>
        <w:t>2.</w:t>
      </w:r>
      <w:r w:rsidRPr="00480AD3">
        <w:rPr>
          <w:rFonts w:ascii="Times New Roman" w:eastAsia="Times New Roman" w:hAnsi="Times New Roman" w:cs="Times New Roman"/>
          <w:sz w:val="24"/>
          <w:szCs w:val="24"/>
          <w:shd w:val="clear" w:color="auto" w:fill="FFFFFF"/>
          <w:lang w:eastAsia="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480AD3">
        <w:rPr>
          <w:rFonts w:ascii="Times New Roman" w:eastAsia="Times New Roman" w:hAnsi="Times New Roman" w:cs="Times New Roman"/>
          <w:bCs/>
          <w:sz w:val="24"/>
          <w:szCs w:val="24"/>
          <w:shd w:val="clear" w:color="auto" w:fill="FFFFFF"/>
          <w:lang w:eastAsia="ru-RU"/>
        </w:rPr>
        <w:t>3.</w:t>
      </w:r>
      <w:r w:rsidRPr="00480AD3">
        <w:rPr>
          <w:rFonts w:ascii="Times New Roman" w:eastAsia="Times New Roman" w:hAnsi="Times New Roman" w:cs="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r w:rsidRPr="00480AD3">
        <w:rPr>
          <w:rFonts w:ascii="Times New Roman" w:eastAsia="Times New Roman" w:hAnsi="Times New Roman" w:cs="Times New Roman"/>
          <w:sz w:val="24"/>
          <w:szCs w:val="24"/>
          <w:shd w:val="clear" w:color="auto" w:fill="FFFFFF"/>
          <w:lang w:eastAsia="ru-RU"/>
        </w:rPr>
        <w:t>.</w:t>
      </w:r>
    </w:p>
    <w:p w:rsidR="00480AD3" w:rsidRPr="00480AD3" w:rsidRDefault="00480AD3" w:rsidP="00480AD3">
      <w:pPr>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480AD3">
        <w:rPr>
          <w:rFonts w:ascii="Times New Roman" w:eastAsia="Times New Roman" w:hAnsi="Times New Roman" w:cs="Times New Roman"/>
          <w:sz w:val="24"/>
          <w:szCs w:val="24"/>
          <w:shd w:val="clear" w:color="auto" w:fill="FFFFFF"/>
          <w:lang w:eastAsia="ru-RU"/>
        </w:rPr>
        <w:t>4. В случаях, если физические и юридические лица изъявляют желание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разрешение, предоставляемое Главой СП в порядке, установленном настоящими Правилами, в соответствии со статьёй 39 ГрКРФ.</w:t>
      </w:r>
    </w:p>
    <w:p w:rsidR="00480AD3" w:rsidRPr="00480AD3" w:rsidRDefault="00480AD3" w:rsidP="00480AD3">
      <w:pPr>
        <w:spacing w:after="0" w:line="240" w:lineRule="auto"/>
        <w:ind w:firstLine="567"/>
        <w:contextualSpacing/>
        <w:jc w:val="both"/>
        <w:rPr>
          <w:rFonts w:ascii="Arial" w:eastAsia="Times New Roman" w:hAnsi="Arial" w:cs="Arial"/>
          <w:color w:val="FF0000"/>
          <w:sz w:val="24"/>
          <w:szCs w:val="24"/>
          <w:lang w:val="ro-RO" w:eastAsia="ru-RU"/>
        </w:rPr>
      </w:pPr>
      <w:r w:rsidRPr="00480AD3">
        <w:rPr>
          <w:rFonts w:ascii="Times New Roman" w:eastAsia="Times New Roman" w:hAnsi="Times New Roman" w:cs="Times New Roman"/>
          <w:sz w:val="24"/>
          <w:szCs w:val="24"/>
          <w:shd w:val="clear" w:color="auto" w:fill="FFFFFF"/>
          <w:lang w:eastAsia="ru-RU"/>
        </w:rPr>
        <w:t>5.</w:t>
      </w:r>
      <w:r w:rsidRPr="00480AD3">
        <w:rPr>
          <w:rFonts w:ascii="Times New Roman" w:eastAsia="Times New Roman" w:hAnsi="Times New Roman" w:cs="Times New Roman"/>
          <w:sz w:val="24"/>
          <w:szCs w:val="24"/>
          <w:shd w:val="clear" w:color="auto" w:fill="FFFFFF"/>
          <w:lang w:val="ro-RO" w:eastAsia="ru-RU"/>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480AD3">
        <w:rPr>
          <w:rFonts w:ascii="Arial" w:eastAsia="Times New Roman" w:hAnsi="Arial" w:cs="Arial"/>
          <w:color w:val="FF0000"/>
          <w:sz w:val="24"/>
          <w:szCs w:val="24"/>
          <w:shd w:val="clear" w:color="auto" w:fill="FFFFFF"/>
          <w:lang w:val="ro-RO" w:eastAsia="ru-RU"/>
        </w:rPr>
        <w:t>.</w:t>
      </w:r>
    </w:p>
    <w:p w:rsidR="00480AD3" w:rsidRPr="00480AD3" w:rsidRDefault="00480AD3" w:rsidP="00480AD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bCs/>
          <w:sz w:val="24"/>
          <w:szCs w:val="24"/>
          <w:lang w:eastAsia="ru-RU"/>
        </w:rPr>
        <w:t>6.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соответствии со ст.40 Градостроительного кодекса РФ.</w:t>
      </w:r>
    </w:p>
    <w:p w:rsidR="00480AD3" w:rsidRPr="00480AD3" w:rsidRDefault="00480AD3" w:rsidP="00480AD3">
      <w:pPr>
        <w:spacing w:after="0" w:line="240" w:lineRule="auto"/>
        <w:ind w:firstLine="426"/>
        <w:contextualSpacing/>
        <w:jc w:val="both"/>
        <w:rPr>
          <w:rFonts w:ascii="Times New Roman" w:eastAsia="Times New Roman" w:hAnsi="Times New Roman" w:cs="Times New Roman"/>
          <w:i/>
          <w:color w:val="FF0000"/>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bCs/>
          <w:sz w:val="24"/>
          <w:szCs w:val="24"/>
          <w:shd w:val="clear" w:color="auto" w:fill="FFFFFF"/>
          <w:lang w:eastAsia="ru-RU"/>
        </w:rPr>
        <w:t>ГЛАВА 4. ПОЛОЖЕНИЕ О ПОДГОТОВКЕ ДОКУМЕНТАЦИИ ПО ПЛАНИРОВКЕ ТЕРРИТОРИИ СП МУКАС</w:t>
      </w:r>
      <w:r w:rsidRPr="00480AD3">
        <w:rPr>
          <w:rFonts w:ascii="Times New Roman" w:eastAsia="Times New Roman" w:hAnsi="Times New Roman" w:cs="Times New Roman"/>
          <w:b/>
          <w:sz w:val="24"/>
          <w:szCs w:val="24"/>
          <w:shd w:val="clear" w:color="auto" w:fill="FFFFFF"/>
          <w:lang w:eastAsia="ru-RU"/>
        </w:rPr>
        <w:t>ОВСКИЙ СЕЛЬСОВЕТ МУНИЦИПАЛЬНОГО РАЙОНА БАЙМАКСКИЙ</w:t>
      </w:r>
      <w:r w:rsidRPr="00480AD3">
        <w:rPr>
          <w:rFonts w:ascii="Times New Roman" w:eastAsia="Times New Roman" w:hAnsi="Times New Roman" w:cs="Times New Roman"/>
          <w:b/>
          <w:bCs/>
          <w:sz w:val="24"/>
          <w:szCs w:val="24"/>
          <w:shd w:val="clear" w:color="auto" w:fill="FFFFFF"/>
          <w:lang w:eastAsia="ru-RU"/>
        </w:rPr>
        <w:t xml:space="preserve"> РАЙОН РБ ОРГАНАМИ МЕСТНОГО САМОУПРАВЛЕНИЯ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ru-RU"/>
        </w:rPr>
      </w:pPr>
      <w:r w:rsidRPr="00480AD3">
        <w:rPr>
          <w:rFonts w:ascii="Times New Roman" w:eastAsia="Times New Roman" w:hAnsi="Times New Roman" w:cs="Times New Roman"/>
          <w:b/>
          <w:bCs/>
          <w:sz w:val="24"/>
          <w:szCs w:val="24"/>
          <w:shd w:val="clear" w:color="auto" w:fill="FFFFFF"/>
          <w:lang w:eastAsia="ru-RU"/>
        </w:rPr>
        <w:t xml:space="preserve">Статья 14. Общие положения о планировке территории СП </w:t>
      </w:r>
      <w:r w:rsidRPr="00480AD3">
        <w:rPr>
          <w:rFonts w:ascii="Times New Roman" w:eastAsia="Times New Roman" w:hAnsi="Times New Roman" w:cs="Times New Roman"/>
          <w:b/>
          <w:sz w:val="24"/>
          <w:szCs w:val="24"/>
          <w:shd w:val="clear" w:color="auto" w:fill="FFFFFF"/>
          <w:lang w:eastAsia="ru-RU"/>
        </w:rPr>
        <w:t>Мукасовский сельсовет муниципального района Баймакский</w:t>
      </w:r>
      <w:r w:rsidRPr="00480AD3">
        <w:rPr>
          <w:rFonts w:ascii="Times New Roman" w:eastAsia="Times New Roman" w:hAnsi="Times New Roman" w:cs="Times New Roman"/>
          <w:b/>
          <w:bCs/>
          <w:sz w:val="24"/>
          <w:szCs w:val="24"/>
          <w:shd w:val="clear" w:color="auto" w:fill="FFFFFF"/>
          <w:lang w:eastAsia="ru-RU"/>
        </w:rPr>
        <w:t xml:space="preserve">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p>
    <w:p w:rsidR="00480AD3" w:rsidRPr="00480AD3" w:rsidRDefault="00480AD3" w:rsidP="00480AD3">
      <w:pPr>
        <w:spacing w:after="0" w:line="240" w:lineRule="auto"/>
        <w:jc w:val="both"/>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lastRenderedPageBreak/>
        <w:t>1. Решения о подготовке документации по планировке территории (проектов планировки территории и проектов межевания территории) принимаются  сельск</w:t>
      </w:r>
      <w:r w:rsidRPr="00480AD3">
        <w:rPr>
          <w:rFonts w:ascii="Times New Roman" w:eastAsia="Times New Roman" w:hAnsi="Times New Roman" w:cs="Times New Roman"/>
          <w:sz w:val="24"/>
          <w:szCs w:val="20"/>
          <w:lang w:eastAsia="ru-RU"/>
        </w:rPr>
        <w:t>им</w:t>
      </w:r>
      <w:r w:rsidRPr="00480AD3">
        <w:rPr>
          <w:rFonts w:ascii="Times New Roman" w:eastAsia="Times New Roman" w:hAnsi="Times New Roman" w:cs="Times New Roman"/>
          <w:sz w:val="24"/>
          <w:szCs w:val="20"/>
          <w:lang w:val="ro-RO" w:eastAsia="ru-RU"/>
        </w:rPr>
        <w:t xml:space="preserve"> поселени</w:t>
      </w:r>
      <w:r w:rsidRPr="00480AD3">
        <w:rPr>
          <w:rFonts w:ascii="Times New Roman" w:eastAsia="Times New Roman" w:hAnsi="Times New Roman" w:cs="Times New Roman"/>
          <w:sz w:val="24"/>
          <w:szCs w:val="20"/>
          <w:lang w:eastAsia="ru-RU"/>
        </w:rPr>
        <w:t xml:space="preserve">ем Мукасовский сельсовет </w:t>
      </w:r>
      <w:r w:rsidRPr="00480AD3">
        <w:rPr>
          <w:rFonts w:ascii="Times New Roman" w:eastAsia="Times New Roman" w:hAnsi="Times New Roman" w:cs="Times New Roman"/>
          <w:sz w:val="24"/>
          <w:szCs w:val="20"/>
          <w:lang w:val="ro-RO" w:eastAsia="ru-RU"/>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480AD3" w:rsidRPr="00480AD3" w:rsidRDefault="00480AD3" w:rsidP="00480AD3">
      <w:pPr>
        <w:spacing w:after="0" w:line="240" w:lineRule="auto"/>
        <w:jc w:val="both"/>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Pr="00480AD3">
        <w:rPr>
          <w:rFonts w:ascii="Times New Roman" w:eastAsia="Times New Roman" w:hAnsi="Times New Roman" w:cs="Times New Roman"/>
          <w:sz w:val="24"/>
          <w:szCs w:val="20"/>
          <w:lang w:eastAsia="ru-RU"/>
        </w:rPr>
        <w:t>Республики Башкортостан</w:t>
      </w:r>
      <w:r w:rsidRPr="00480AD3">
        <w:rPr>
          <w:rFonts w:ascii="Times New Roman" w:eastAsia="Times New Roman" w:hAnsi="Times New Roman" w:cs="Times New Roman"/>
          <w:sz w:val="24"/>
          <w:szCs w:val="20"/>
          <w:lang w:val="ro-RO" w:eastAsia="ru-RU"/>
        </w:rPr>
        <w:t>, схемы территориального планирования муниципального района</w:t>
      </w:r>
      <w:r w:rsidRPr="00480AD3">
        <w:rPr>
          <w:rFonts w:ascii="Times New Roman" w:eastAsia="Times New Roman" w:hAnsi="Times New Roman" w:cs="Times New Roman"/>
          <w:sz w:val="24"/>
          <w:szCs w:val="20"/>
          <w:lang w:eastAsia="ru-RU"/>
        </w:rPr>
        <w:t xml:space="preserve"> Баймакский район</w:t>
      </w:r>
      <w:r w:rsidRPr="00480AD3">
        <w:rPr>
          <w:rFonts w:ascii="Times New Roman" w:eastAsia="Times New Roman" w:hAnsi="Times New Roman" w:cs="Times New Roman"/>
          <w:sz w:val="24"/>
          <w:szCs w:val="20"/>
          <w:lang w:val="ro-RO" w:eastAsia="ru-RU"/>
        </w:rPr>
        <w:t>),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480AD3" w:rsidRPr="00480AD3" w:rsidRDefault="00480AD3" w:rsidP="00480AD3">
      <w:pPr>
        <w:spacing w:after="0" w:line="240" w:lineRule="auto"/>
        <w:jc w:val="both"/>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Pr="00480AD3">
        <w:rPr>
          <w:rFonts w:ascii="Times New Roman" w:eastAsia="Times New Roman" w:hAnsi="Times New Roman" w:cs="Times New Roman"/>
          <w:sz w:val="24"/>
          <w:szCs w:val="20"/>
          <w:lang w:eastAsia="ru-RU"/>
        </w:rPr>
        <w:t xml:space="preserve">Республики Башкортостан </w:t>
      </w:r>
      <w:r w:rsidRPr="00480AD3">
        <w:rPr>
          <w:rFonts w:ascii="Times New Roman" w:eastAsia="Times New Roman" w:hAnsi="Times New Roman" w:cs="Times New Roman"/>
          <w:sz w:val="24"/>
          <w:szCs w:val="20"/>
          <w:lang w:val="ro-RO" w:eastAsia="ru-RU"/>
        </w:rPr>
        <w:t xml:space="preserve"> и правовыми актами сельского поселения</w:t>
      </w:r>
      <w:r w:rsidRPr="00480AD3">
        <w:rPr>
          <w:rFonts w:ascii="Times New Roman" w:eastAsia="Times New Roman" w:hAnsi="Times New Roman" w:cs="Times New Roman"/>
          <w:sz w:val="24"/>
          <w:szCs w:val="20"/>
          <w:lang w:eastAsia="ru-RU"/>
        </w:rPr>
        <w:t xml:space="preserve"> Мукасовский сельсовет</w:t>
      </w:r>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jc w:val="both"/>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4. Проекты планировки территории и проекты межевания территории, подготовленные в составе документации по планировке территории на основании решения  сельского поселения</w:t>
      </w:r>
      <w:r w:rsidRPr="00480AD3">
        <w:rPr>
          <w:rFonts w:ascii="Times New Roman" w:eastAsia="Times New Roman" w:hAnsi="Times New Roman" w:cs="Times New Roman"/>
          <w:sz w:val="24"/>
          <w:szCs w:val="20"/>
          <w:lang w:eastAsia="ru-RU"/>
        </w:rPr>
        <w:t xml:space="preserve"> Мукасовский сельсовет</w:t>
      </w:r>
      <w:r w:rsidRPr="00480AD3">
        <w:rPr>
          <w:rFonts w:ascii="Times New Roman" w:eastAsia="Times New Roman" w:hAnsi="Times New Roman" w:cs="Times New Roman"/>
          <w:sz w:val="24"/>
          <w:szCs w:val="20"/>
          <w:lang w:val="ro-RO" w:eastAsia="ru-RU"/>
        </w:rPr>
        <w:t xml:space="preserve">, до их утверждения подлежат обязательному рассмотрению на </w:t>
      </w:r>
      <w:r w:rsidRPr="00480AD3">
        <w:rPr>
          <w:rFonts w:ascii="Times New Roman" w:eastAsia="Times New Roman" w:hAnsi="Times New Roman" w:cs="Times New Roman"/>
          <w:sz w:val="24"/>
          <w:szCs w:val="20"/>
          <w:lang w:eastAsia="ru-RU"/>
        </w:rPr>
        <w:t xml:space="preserve">общественных обсуждениях или </w:t>
      </w:r>
      <w:r w:rsidRPr="00480AD3">
        <w:rPr>
          <w:rFonts w:ascii="Times New Roman" w:eastAsia="Times New Roman" w:hAnsi="Times New Roman" w:cs="Times New Roman"/>
          <w:sz w:val="24"/>
          <w:szCs w:val="20"/>
          <w:lang w:val="ro-RO" w:eastAsia="ru-RU"/>
        </w:rPr>
        <w:t>публичных слушаниях.</w:t>
      </w:r>
    </w:p>
    <w:p w:rsidR="00480AD3" w:rsidRPr="00480AD3" w:rsidRDefault="00480AD3" w:rsidP="00480AD3">
      <w:pPr>
        <w:spacing w:after="0" w:line="240" w:lineRule="auto"/>
        <w:jc w:val="both"/>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5. </w:t>
      </w:r>
      <w:r w:rsidRPr="00480AD3">
        <w:rPr>
          <w:rFonts w:ascii="Times New Roman" w:eastAsia="Times New Roman" w:hAnsi="Times New Roman" w:cs="Times New Roman"/>
          <w:sz w:val="24"/>
          <w:szCs w:val="20"/>
          <w:lang w:eastAsia="ru-RU"/>
        </w:rPr>
        <w:t>Общественные обсуждения или п</w:t>
      </w:r>
      <w:r w:rsidRPr="00480AD3">
        <w:rPr>
          <w:rFonts w:ascii="Times New Roman" w:eastAsia="Times New Roman" w:hAnsi="Times New Roman" w:cs="Times New Roman"/>
          <w:sz w:val="24"/>
          <w:szCs w:val="20"/>
          <w:lang w:val="ro-RO" w:eastAsia="ru-RU"/>
        </w:rPr>
        <w:t>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80AD3" w:rsidRPr="00480AD3" w:rsidRDefault="00480AD3" w:rsidP="00480AD3">
      <w:pPr>
        <w:spacing w:after="0" w:line="240" w:lineRule="auto"/>
        <w:jc w:val="both"/>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6. Документации по планировке территории утверждается </w:t>
      </w:r>
      <w:r w:rsidRPr="00480AD3">
        <w:rPr>
          <w:rFonts w:ascii="Times New Roman" w:eastAsia="Times New Roman" w:hAnsi="Times New Roman" w:cs="Times New Roman"/>
          <w:sz w:val="24"/>
          <w:szCs w:val="20"/>
          <w:lang w:eastAsia="ru-RU"/>
        </w:rPr>
        <w:t xml:space="preserve">решением Совета сельского </w:t>
      </w:r>
      <w:r w:rsidRPr="00480AD3">
        <w:rPr>
          <w:rFonts w:ascii="Times New Roman" w:eastAsia="Times New Roman" w:hAnsi="Times New Roman" w:cs="Times New Roman"/>
          <w:sz w:val="24"/>
          <w:szCs w:val="20"/>
          <w:lang w:val="ro-RO" w:eastAsia="ru-RU"/>
        </w:rPr>
        <w:t>поселения</w:t>
      </w:r>
      <w:r w:rsidRPr="00480AD3">
        <w:rPr>
          <w:rFonts w:ascii="Times New Roman" w:eastAsia="Times New Roman" w:hAnsi="Times New Roman" w:cs="Times New Roman"/>
          <w:sz w:val="24"/>
          <w:szCs w:val="20"/>
          <w:lang w:eastAsia="ru-RU"/>
        </w:rPr>
        <w:t xml:space="preserve"> Мукасовский сельсовет</w:t>
      </w:r>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jc w:val="both"/>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480AD3" w:rsidRPr="00480AD3" w:rsidRDefault="00480AD3" w:rsidP="00480AD3">
      <w:pPr>
        <w:spacing w:after="0" w:line="240" w:lineRule="auto"/>
        <w:ind w:firstLine="426"/>
        <w:contextualSpacing/>
        <w:rPr>
          <w:rFonts w:ascii="Times New Roman" w:eastAsia="Times New Roman" w:hAnsi="Times New Roman" w:cs="Times New Roman"/>
          <w:b/>
          <w:bCs/>
          <w:sz w:val="24"/>
          <w:szCs w:val="24"/>
          <w:shd w:val="clear" w:color="auto" w:fill="00FFFF"/>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ru-RU"/>
        </w:rPr>
      </w:pPr>
      <w:r w:rsidRPr="00480AD3">
        <w:rPr>
          <w:rFonts w:ascii="Times New Roman" w:eastAsia="Times New Roman" w:hAnsi="Times New Roman" w:cs="Times New Roman"/>
          <w:b/>
          <w:bCs/>
          <w:sz w:val="24"/>
          <w:szCs w:val="24"/>
          <w:shd w:val="clear" w:color="auto" w:fill="FFFFFF"/>
          <w:lang w:eastAsia="ru-RU"/>
        </w:rPr>
        <w:t>Статья 15. Градостроительные планы земельных участков СП Мукасовский сельсовет муниципального района Баймакский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xml:space="preserve"> Назначение и содержание градостроительных планов земельных участков определяются Градостроительным кодексом РФ.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xml:space="preserve">Подготовка градостроительных планов земельных участков осуществляется по форме, установленной Правительством РФ в соответствии с действующим федеральным законодательством.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480AD3">
        <w:rPr>
          <w:rFonts w:ascii="Times New Roman" w:eastAsia="Times New Roman" w:hAnsi="Times New Roman" w:cs="Times New Roman"/>
          <w:sz w:val="24"/>
          <w:szCs w:val="24"/>
          <w:shd w:val="clear" w:color="auto" w:fill="FFFFFF"/>
          <w:lang w:eastAsia="ru-RU"/>
        </w:rPr>
        <w:t xml:space="preserve">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w:t>
      </w:r>
    </w:p>
    <w:p w:rsidR="00480AD3" w:rsidRPr="00480AD3" w:rsidRDefault="00480AD3" w:rsidP="00480AD3">
      <w:pPr>
        <w:spacing w:after="0" w:line="240" w:lineRule="auto"/>
        <w:jc w:val="both"/>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Орган местного самоуправления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480AD3">
        <w:rPr>
          <w:rFonts w:ascii="Times New Roman" w:eastAsia="Times New Roman" w:hAnsi="Times New Roman" w:cs="Times New Roman"/>
          <w:sz w:val="24"/>
          <w:szCs w:val="24"/>
          <w:shd w:val="clear" w:color="auto" w:fill="FFFFFF"/>
          <w:lang w:eastAsia="ru-RU"/>
        </w:rPr>
        <w:t>Срок подготовки и утверждения ГПЗУ продлевается в случаях:</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480AD3">
        <w:rPr>
          <w:rFonts w:ascii="Times New Roman" w:eastAsia="Times New Roman" w:hAnsi="Times New Roman" w:cs="Times New Roman"/>
          <w:sz w:val="24"/>
          <w:szCs w:val="24"/>
          <w:shd w:val="clear" w:color="auto" w:fill="FFFFFF"/>
          <w:lang w:eastAsia="ru-RU"/>
        </w:rPr>
        <w:t>а) направления проекта ГПЗУ на рассмотрение на публичных слушаниях на срок, необходимый для организации и проведения публичных слушаний;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shd w:val="clear" w:color="auto" w:fill="FFFFFF"/>
          <w:lang w:eastAsia="ru-RU"/>
        </w:rPr>
        <w:t xml:space="preserve">б) выявления уполномоченным органом противоречий в документах, которые в соответствии с законодательством необходимы для выдачи ГПЗУ и представлены в указанные уполномоченным органом лицом, обратившимся с заявлением о выдаче ГПЗУ, или получены в порядке межведомственного взаимодействия, на срок, необходимый для уточнения соответствующих сведений.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480AD3">
        <w:rPr>
          <w:rFonts w:ascii="Times New Roman" w:eastAsia="Times New Roman" w:hAnsi="Times New Roman" w:cs="Times New Roman"/>
          <w:sz w:val="24"/>
          <w:szCs w:val="24"/>
          <w:shd w:val="clear" w:color="auto" w:fill="FFFFFF"/>
          <w:lang w:eastAsia="ru-RU"/>
        </w:rPr>
        <w:lastRenderedPageBreak/>
        <w:t>Выдача ГПЗУ является муниципальной услугой. ГПЗУ выдается бесплатно. Информация, указанная в ГПЗУ может быть использована для подготовки проектной документации, для получения разрешения на строительство в течении трех лет со дня его выдачи. По истечении этого срока использование информации, указанной в ГПЗУ  не допускается.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color w:val="000000"/>
          <w:sz w:val="24"/>
          <w:szCs w:val="24"/>
          <w:shd w:val="clear" w:color="auto" w:fill="FFFFFF"/>
          <w:lang w:eastAsia="ar-SA"/>
        </w:rPr>
        <w:t> </w:t>
      </w:r>
    </w:p>
    <w:p w:rsidR="00480AD3" w:rsidRPr="00480AD3" w:rsidRDefault="00480AD3" w:rsidP="00480AD3">
      <w:pPr>
        <w:keepNext/>
        <w:spacing w:after="0" w:line="240" w:lineRule="auto"/>
        <w:jc w:val="both"/>
        <w:outlineLvl w:val="0"/>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t>ГЛАВА 5. О ПРОВЕДЕНИИ  ОБЩЕСТВЕННЫХ ОБСУЖДЕНИЙ ИЛИ  ПУБЛИЧНЫХ СЛУШАНИЙ ПО ВОПРОСАМ ЗЕМЛЕПОЛЬЗОВАНИЯ И ЗАСТРОЙКИ  В СП МУКАСОВСКИЙ СЕЛЬСОВЕТ</w:t>
      </w:r>
    </w:p>
    <w:p w:rsidR="00480AD3" w:rsidRPr="00480AD3" w:rsidRDefault="00480AD3" w:rsidP="00480AD3">
      <w:pPr>
        <w:keepNext/>
        <w:spacing w:after="0" w:line="240" w:lineRule="auto"/>
        <w:jc w:val="both"/>
        <w:outlineLvl w:val="0"/>
        <w:rPr>
          <w:rFonts w:ascii="Times New Roman" w:eastAsia="Times New Roman" w:hAnsi="Times New Roman" w:cs="Times New Roman"/>
          <w:b/>
          <w:sz w:val="24"/>
          <w:szCs w:val="24"/>
        </w:rPr>
      </w:pPr>
    </w:p>
    <w:p w:rsidR="00480AD3" w:rsidRPr="00480AD3" w:rsidRDefault="00480AD3" w:rsidP="00480AD3">
      <w:pPr>
        <w:keepNext/>
        <w:spacing w:after="0" w:line="240" w:lineRule="auto"/>
        <w:jc w:val="both"/>
        <w:outlineLvl w:val="0"/>
        <w:rPr>
          <w:rFonts w:ascii="Times New Roman" w:eastAsia="Times New Roman" w:hAnsi="Times New Roman" w:cs="Times New Roman"/>
          <w:b/>
          <w:bCs/>
          <w:sz w:val="24"/>
          <w:szCs w:val="24"/>
          <w:lang w:eastAsia="ru-RU"/>
        </w:rPr>
      </w:pPr>
      <w:r w:rsidRPr="00480AD3">
        <w:rPr>
          <w:rFonts w:ascii="Times New Roman" w:eastAsia="Times New Roman" w:hAnsi="Times New Roman" w:cs="Times New Roman"/>
          <w:b/>
          <w:sz w:val="24"/>
          <w:szCs w:val="24"/>
        </w:rPr>
        <w:t>Статья 16. Положение об о</w:t>
      </w:r>
      <w:r w:rsidRPr="00480AD3">
        <w:rPr>
          <w:rFonts w:ascii="Times New Roman" w:eastAsia="Times New Roman" w:hAnsi="Times New Roman" w:cs="Times New Roman"/>
          <w:b/>
          <w:bCs/>
          <w:sz w:val="24"/>
          <w:szCs w:val="24"/>
          <w:lang w:eastAsia="ru-RU"/>
        </w:rPr>
        <w:t>бщественных обсуждениях или публичных слушаниях по вопросам правил землепользования и застройки СП Мукасовский сельсовет.</w:t>
      </w:r>
    </w:p>
    <w:p w:rsidR="00480AD3" w:rsidRPr="00480AD3" w:rsidRDefault="00480AD3" w:rsidP="00480AD3">
      <w:pPr>
        <w:keepNext/>
        <w:spacing w:after="0" w:line="240" w:lineRule="auto"/>
        <w:ind w:firstLine="426"/>
        <w:jc w:val="both"/>
        <w:outlineLvl w:val="0"/>
        <w:rPr>
          <w:rFonts w:ascii="Times New Roman" w:eastAsia="Times New Roman" w:hAnsi="Times New Roman" w:cs="Times New Roman"/>
          <w:b/>
          <w:sz w:val="24"/>
          <w:szCs w:val="24"/>
        </w:rPr>
      </w:pPr>
    </w:p>
    <w:p w:rsidR="00480AD3" w:rsidRPr="00480AD3" w:rsidRDefault="00480AD3" w:rsidP="00480AD3">
      <w:pPr>
        <w:keepNext/>
        <w:spacing w:after="0" w:line="240" w:lineRule="auto"/>
        <w:ind w:firstLine="426"/>
        <w:jc w:val="both"/>
        <w:outlineLvl w:val="0"/>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Общественные обсуждения или  публичные слушания по вопросам правил землепользования и застройки осуществляются в порядке, предусмотренном ст.5.1.Градостроительного кодекса  РФ, другими муниципальными правовыми актами СП Мукасовский сельсовет.</w:t>
      </w:r>
    </w:p>
    <w:p w:rsidR="00480AD3" w:rsidRPr="00480AD3" w:rsidRDefault="00480AD3" w:rsidP="00480AD3">
      <w:pPr>
        <w:spacing w:after="0" w:line="240" w:lineRule="auto"/>
        <w:ind w:firstLine="567"/>
        <w:contextualSpacing/>
        <w:jc w:val="both"/>
        <w:rPr>
          <w:rFonts w:ascii="Times New Roman" w:eastAsia="Times New Roman" w:hAnsi="Times New Roman" w:cs="Times New Roman"/>
          <w:b/>
          <w:bCs/>
          <w:sz w:val="24"/>
          <w:szCs w:val="24"/>
          <w:shd w:val="clear" w:color="auto" w:fill="FFFFFF"/>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shd w:val="clear" w:color="auto" w:fill="FFFFFF"/>
          <w:lang w:eastAsia="ar-SA"/>
        </w:rPr>
        <w:t>ГЛАВА 6. ПОРЯДОК ВНЕСЕНИЯ ИЗМЕНЕНИЙ В ПРАВИЛА ЗЕМЛЕПОЛЬЗОВАНИЯ И ЗАСТРОЙКИ СП МУКАСОВСКИЙ СЕЛЬСОВЕТ МУНИЦИПАЛЬНОГО РАЙОНА БАЙМАКСКИЙ</w:t>
      </w:r>
      <w:r w:rsidRPr="00480AD3">
        <w:rPr>
          <w:rFonts w:ascii="Times New Roman" w:eastAsia="Times New Roman" w:hAnsi="Times New Roman" w:cs="Times New Roman"/>
          <w:b/>
          <w:bCs/>
          <w:color w:val="000000"/>
          <w:sz w:val="24"/>
          <w:szCs w:val="24"/>
          <w:shd w:val="clear" w:color="auto" w:fill="FFFFFF"/>
          <w:lang w:eastAsia="ar-SA"/>
        </w:rPr>
        <w:t xml:space="preserve">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color w:val="000000"/>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color w:val="000000"/>
          <w:sz w:val="24"/>
          <w:szCs w:val="24"/>
          <w:shd w:val="clear" w:color="auto" w:fill="FFFFFF"/>
          <w:lang w:eastAsia="ar-SA"/>
        </w:rPr>
      </w:pPr>
      <w:r w:rsidRPr="00480AD3">
        <w:rPr>
          <w:rFonts w:ascii="Times New Roman" w:eastAsia="Times New Roman" w:hAnsi="Times New Roman" w:cs="Times New Roman"/>
          <w:b/>
          <w:bCs/>
          <w:color w:val="000000"/>
          <w:sz w:val="24"/>
          <w:szCs w:val="24"/>
          <w:lang w:eastAsia="ru-RU"/>
        </w:rPr>
        <w:t xml:space="preserve">Статья 17. </w:t>
      </w:r>
      <w:r w:rsidRPr="00480AD3">
        <w:rPr>
          <w:rFonts w:ascii="Times New Roman" w:eastAsia="Times New Roman" w:hAnsi="Times New Roman" w:cs="Times New Roman"/>
          <w:b/>
          <w:bCs/>
          <w:sz w:val="24"/>
          <w:szCs w:val="24"/>
          <w:shd w:val="clear" w:color="auto" w:fill="FFFFFF"/>
          <w:lang w:eastAsia="ar-SA"/>
        </w:rPr>
        <w:t>Порядок внесения изменений в Правила землепользования и застройки СП Мукасовский сельсовет муниципального района Баймакский</w:t>
      </w:r>
      <w:r w:rsidRPr="00480AD3">
        <w:rPr>
          <w:rFonts w:ascii="Times New Roman" w:eastAsia="Times New Roman" w:hAnsi="Times New Roman" w:cs="Times New Roman"/>
          <w:b/>
          <w:bCs/>
          <w:color w:val="000000"/>
          <w:sz w:val="24"/>
          <w:szCs w:val="24"/>
          <w:shd w:val="clear" w:color="auto" w:fill="FFFFFF"/>
          <w:lang w:eastAsia="ar-SA"/>
        </w:rPr>
        <w:t xml:space="preserve">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480AD3">
        <w:rPr>
          <w:rFonts w:ascii="Times New Roman" w:eastAsia="Times New Roman" w:hAnsi="Times New Roman" w:cs="Times New Roman"/>
          <w:sz w:val="24"/>
          <w:szCs w:val="24"/>
          <w:shd w:val="clear" w:color="auto" w:fill="FFFFFF"/>
          <w:lang w:eastAsia="ar-SA"/>
        </w:rPr>
        <w:t> </w:t>
      </w:r>
      <w:r w:rsidRPr="00480AD3">
        <w:rPr>
          <w:rFonts w:ascii="Times New Roman" w:eastAsia="Times New Roman" w:hAnsi="Times New Roman" w:cs="Times New Roman"/>
          <w:bCs/>
          <w:sz w:val="24"/>
          <w:szCs w:val="24"/>
          <w:shd w:val="clear" w:color="auto" w:fill="FFFFFF"/>
          <w:lang w:eastAsia="ar-SA"/>
        </w:rPr>
        <w:t>1.</w:t>
      </w:r>
      <w:r w:rsidRPr="00480AD3">
        <w:rPr>
          <w:rFonts w:ascii="Times New Roman" w:eastAsia="Times New Roman" w:hAnsi="Times New Roman" w:cs="Times New Roman"/>
          <w:sz w:val="24"/>
          <w:szCs w:val="24"/>
          <w:shd w:val="clear" w:color="auto" w:fill="FFFFFF"/>
          <w:lang w:eastAsia="ar-SA"/>
        </w:rPr>
        <w:t xml:space="preserve"> Подготовка и утверждение вносимых в действующие Правила изменений осуществляются в порядке, предусмотренным ст. 33Градостроительного  кодекса РФ.</w:t>
      </w:r>
    </w:p>
    <w:p w:rsidR="00480AD3" w:rsidRPr="00480AD3" w:rsidRDefault="00480AD3" w:rsidP="00480AD3">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480AD3" w:rsidRPr="00480AD3" w:rsidRDefault="00480AD3" w:rsidP="00480AD3">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80AD3">
        <w:rPr>
          <w:rFonts w:ascii="Times New Roman" w:eastAsia="Times New Roman" w:hAnsi="Times New Roman" w:cs="Times New Roman"/>
          <w:b/>
          <w:bCs/>
          <w:sz w:val="28"/>
          <w:szCs w:val="28"/>
          <w:lang w:eastAsia="ru-RU"/>
        </w:rPr>
        <w:t xml:space="preserve">Глава 7. Строительные изменения объектов капитального строительства </w:t>
      </w:r>
    </w:p>
    <w:p w:rsidR="00480AD3" w:rsidRPr="00480AD3" w:rsidRDefault="00480AD3" w:rsidP="00480AD3">
      <w:pPr>
        <w:autoSpaceDE w:val="0"/>
        <w:autoSpaceDN w:val="0"/>
        <w:adjustRightInd w:val="0"/>
        <w:spacing w:after="0" w:line="240" w:lineRule="auto"/>
        <w:rPr>
          <w:rFonts w:ascii="Times New Roman" w:eastAsia="Times New Roman" w:hAnsi="Times New Roman" w:cs="Times New Roman"/>
          <w:sz w:val="28"/>
          <w:szCs w:val="28"/>
          <w:lang w:eastAsia="ru-RU"/>
        </w:rPr>
      </w:pP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80AD3">
        <w:rPr>
          <w:rFonts w:ascii="Times New Roman" w:eastAsia="Times New Roman" w:hAnsi="Times New Roman" w:cs="Times New Roman"/>
          <w:b/>
          <w:bCs/>
          <w:sz w:val="24"/>
          <w:szCs w:val="24"/>
          <w:lang w:eastAsia="ru-RU"/>
        </w:rPr>
        <w:t xml:space="preserve">Статья 18.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bCs/>
          <w:sz w:val="24"/>
          <w:szCs w:val="24"/>
          <w:lang w:eastAsia="ru-RU"/>
        </w:rPr>
        <w:t xml:space="preserve">    1</w:t>
      </w:r>
      <w:r w:rsidRPr="00480AD3">
        <w:rPr>
          <w:rFonts w:ascii="Times New Roman" w:eastAsia="Times New Roman" w:hAnsi="Times New Roman" w:cs="Times New Roman"/>
          <w:sz w:val="24"/>
          <w:szCs w:val="24"/>
          <w:lang w:eastAsia="ru-RU"/>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строительства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2. Не требуется  разрешение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 выбираемый правообладателем объекта капитального строительства вид разрешенного использования установлен в главе 13 настоящих Правил как основной или вспомогательный (для соответствующей территориальной зоны, обозначенной на карте градостроительного зонирования);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lang w:eastAsia="ru-RU"/>
        </w:rPr>
      </w:pPr>
      <w:r w:rsidRPr="00480AD3">
        <w:rPr>
          <w:rFonts w:ascii="Times New Roman" w:eastAsia="Times New Roman" w:hAnsi="Times New Roman" w:cs="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w:t>
      </w:r>
      <w:r w:rsidRPr="00480AD3">
        <w:rPr>
          <w:rFonts w:ascii="Times New Roman" w:eastAsia="Times New Roman" w:hAnsi="Times New Roman" w:cs="Times New Roman"/>
          <w:sz w:val="24"/>
          <w:szCs w:val="24"/>
          <w:lang w:val="ro-RO" w:eastAsia="ru-RU"/>
        </w:rPr>
        <w:t>действий.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shd w:val="clear" w:color="auto" w:fill="FFFFFF"/>
          <w:lang w:eastAsia="ar-SA"/>
        </w:rPr>
        <w:lastRenderedPageBreak/>
        <w:t xml:space="preserve">ГЛАВА 8. АРХИТЕКТУРНО - СТРОИТЕЛЬНОЕ ПРОЕКТИРОВАНИЕ, СТРОИТЕЛЬСТВО, РЕКОНСТРУКЦИЯ ОБЪЕКТОВ КАПИТАЛЬНОГО СТРОИТЕЛЬСТВА НА ТЕРРИТОРИИ </w:t>
      </w:r>
      <w:r w:rsidRPr="00480AD3">
        <w:rPr>
          <w:rFonts w:ascii="Times New Roman" w:eastAsia="Times New Roman" w:hAnsi="Times New Roman" w:cs="Times New Roman"/>
          <w:b/>
          <w:bCs/>
          <w:color w:val="000000"/>
          <w:sz w:val="24"/>
          <w:szCs w:val="24"/>
          <w:shd w:val="clear" w:color="auto" w:fill="FFFFFF"/>
          <w:lang w:eastAsia="ar-SA"/>
        </w:rPr>
        <w:t>СП МУКАС</w:t>
      </w:r>
      <w:r w:rsidRPr="00480AD3">
        <w:rPr>
          <w:rFonts w:ascii="Times New Roman" w:eastAsia="Times New Roman" w:hAnsi="Times New Roman" w:cs="Times New Roman"/>
          <w:b/>
          <w:bCs/>
          <w:sz w:val="24"/>
          <w:szCs w:val="24"/>
          <w:shd w:val="clear" w:color="auto" w:fill="FFFFFF"/>
          <w:lang w:eastAsia="ar-SA"/>
        </w:rPr>
        <w:t>ОВСКИЙ СЕЛЬСОВЕТ МУНИЦИПАЛЬНОГО РАЙОНА БАЙМАКСКИЙ</w:t>
      </w:r>
      <w:r w:rsidRPr="00480AD3">
        <w:rPr>
          <w:rFonts w:ascii="Times New Roman" w:eastAsia="Times New Roman" w:hAnsi="Times New Roman" w:cs="Times New Roman"/>
          <w:b/>
          <w:bCs/>
          <w:color w:val="000000"/>
          <w:sz w:val="24"/>
          <w:szCs w:val="24"/>
          <w:shd w:val="clear" w:color="auto" w:fill="FFFFFF"/>
          <w:lang w:eastAsia="ar-SA"/>
        </w:rPr>
        <w:t xml:space="preserve">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color w:val="000000"/>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480AD3">
        <w:rPr>
          <w:rFonts w:ascii="Times New Roman" w:eastAsia="Times New Roman" w:hAnsi="Times New Roman" w:cs="Times New Roman"/>
          <w:b/>
          <w:bCs/>
          <w:color w:val="000000"/>
          <w:sz w:val="24"/>
          <w:szCs w:val="24"/>
          <w:lang w:eastAsia="ru-RU"/>
        </w:rPr>
        <w:t xml:space="preserve">Статья 19. </w:t>
      </w:r>
      <w:r w:rsidRPr="00480AD3">
        <w:rPr>
          <w:rFonts w:ascii="Times New Roman" w:eastAsia="Times New Roman" w:hAnsi="Times New Roman" w:cs="Times New Roman"/>
          <w:b/>
          <w:bCs/>
          <w:sz w:val="24"/>
          <w:szCs w:val="24"/>
          <w:shd w:val="clear" w:color="auto" w:fill="FFFFFF"/>
          <w:lang w:eastAsia="ar-SA"/>
        </w:rPr>
        <w:t>Осуществление строительства, реконструкции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w:t>
      </w:r>
      <w:r w:rsidRPr="00480AD3">
        <w:rPr>
          <w:rFonts w:ascii="Times New Roman" w:eastAsia="Times New Roman" w:hAnsi="Times New Roman" w:cs="Times New Roman"/>
          <w:bCs/>
          <w:sz w:val="24"/>
          <w:szCs w:val="24"/>
          <w:shd w:val="clear" w:color="auto" w:fill="FFFFFF"/>
          <w:lang w:eastAsia="ar-SA"/>
        </w:rPr>
        <w:t>1.</w:t>
      </w:r>
      <w:r w:rsidRPr="00480AD3">
        <w:rPr>
          <w:rFonts w:ascii="Times New Roman" w:eastAsia="Times New Roman" w:hAnsi="Times New Roman" w:cs="Times New Roman"/>
          <w:sz w:val="24"/>
          <w:szCs w:val="24"/>
          <w:shd w:val="clear" w:color="auto" w:fill="FFFFFF"/>
          <w:lang w:eastAsia="ar-SA"/>
        </w:rPr>
        <w:t xml:space="preserve"> Строительство, реконструкцию объектов капитального строительства на территории </w:t>
      </w:r>
      <w:r w:rsidRPr="00480AD3">
        <w:rPr>
          <w:rFonts w:ascii="Times New Roman" w:eastAsia="Times New Roman" w:hAnsi="Times New Roman" w:cs="Times New Roman"/>
          <w:color w:val="000000"/>
          <w:sz w:val="24"/>
          <w:szCs w:val="24"/>
          <w:shd w:val="clear" w:color="auto" w:fill="FFFFFF"/>
          <w:lang w:eastAsia="ar-SA"/>
        </w:rPr>
        <w:t xml:space="preserve">СП </w:t>
      </w:r>
      <w:r w:rsidRPr="00480AD3">
        <w:rPr>
          <w:rFonts w:ascii="Times New Roman" w:eastAsia="Times New Roman" w:hAnsi="Times New Roman" w:cs="Times New Roman"/>
          <w:bCs/>
          <w:sz w:val="24"/>
          <w:szCs w:val="24"/>
          <w:shd w:val="clear" w:color="auto" w:fill="FFFFFF"/>
          <w:lang w:eastAsia="ar-SA"/>
        </w:rPr>
        <w:t>Мукасовский</w:t>
      </w:r>
      <w:r w:rsidRPr="00480AD3">
        <w:rPr>
          <w:rFonts w:ascii="Times New Roman" w:eastAsia="Times New Roman" w:hAnsi="Times New Roman" w:cs="Times New Roman"/>
          <w:color w:val="000000"/>
          <w:sz w:val="24"/>
          <w:szCs w:val="24"/>
          <w:shd w:val="clear" w:color="auto" w:fill="FFFFFF"/>
          <w:lang w:eastAsia="ar-SA"/>
        </w:rPr>
        <w:t xml:space="preserve"> сельсовет</w:t>
      </w:r>
      <w:r w:rsidRPr="00480AD3">
        <w:rPr>
          <w:rFonts w:ascii="Times New Roman" w:eastAsia="Times New Roman" w:hAnsi="Times New Roman" w:cs="Times New Roman"/>
          <w:sz w:val="24"/>
          <w:szCs w:val="24"/>
          <w:shd w:val="clear" w:color="auto" w:fill="FFFFFF"/>
          <w:lang w:eastAsia="ar-SA"/>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2.</w:t>
      </w:r>
      <w:r w:rsidRPr="00480AD3">
        <w:rPr>
          <w:rFonts w:ascii="Times New Roman" w:eastAsia="Times New Roman" w:hAnsi="Times New Roman" w:cs="Times New Roman"/>
          <w:sz w:val="24"/>
          <w:szCs w:val="24"/>
          <w:shd w:val="clear" w:color="auto" w:fill="FFFFFF"/>
          <w:lang w:eastAsia="ar-SA"/>
        </w:rPr>
        <w:t xml:space="preserve"> Строительство, реконструкцию объектов капитального строительства на территории </w:t>
      </w:r>
      <w:r w:rsidRPr="00480AD3">
        <w:rPr>
          <w:rFonts w:ascii="Times New Roman" w:eastAsia="Times New Roman" w:hAnsi="Times New Roman" w:cs="Times New Roman"/>
          <w:color w:val="000000"/>
          <w:sz w:val="24"/>
          <w:szCs w:val="24"/>
          <w:shd w:val="clear" w:color="auto" w:fill="FFFFFF"/>
          <w:lang w:eastAsia="ar-SA"/>
        </w:rPr>
        <w:t xml:space="preserve">СП </w:t>
      </w:r>
      <w:r w:rsidRPr="00480AD3">
        <w:rPr>
          <w:rFonts w:ascii="Times New Roman" w:eastAsia="Times New Roman" w:hAnsi="Times New Roman" w:cs="Times New Roman"/>
          <w:bCs/>
          <w:sz w:val="24"/>
          <w:szCs w:val="24"/>
          <w:shd w:val="clear" w:color="auto" w:fill="FFFFFF"/>
          <w:lang w:eastAsia="ar-SA"/>
        </w:rPr>
        <w:t>Мукасовский</w:t>
      </w:r>
      <w:r w:rsidRPr="00480AD3">
        <w:rPr>
          <w:rFonts w:ascii="Times New Roman" w:eastAsia="Times New Roman" w:hAnsi="Times New Roman" w:cs="Times New Roman"/>
          <w:color w:val="000000"/>
          <w:sz w:val="24"/>
          <w:szCs w:val="24"/>
          <w:shd w:val="clear" w:color="auto" w:fill="FFFFFF"/>
          <w:lang w:eastAsia="ar-SA"/>
        </w:rPr>
        <w:t xml:space="preserve"> сельсовет</w:t>
      </w:r>
      <w:r w:rsidRPr="00480AD3">
        <w:rPr>
          <w:rFonts w:ascii="Times New Roman" w:eastAsia="Times New Roman" w:hAnsi="Times New Roman" w:cs="Times New Roman"/>
          <w:sz w:val="24"/>
          <w:szCs w:val="24"/>
          <w:shd w:val="clear" w:color="auto" w:fill="FFFFFF"/>
          <w:lang w:eastAsia="ar-SA"/>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3.</w:t>
      </w:r>
      <w:r w:rsidRPr="00480AD3">
        <w:rPr>
          <w:rFonts w:ascii="Times New Roman" w:eastAsia="Times New Roman" w:hAnsi="Times New Roman" w:cs="Times New Roman"/>
          <w:sz w:val="24"/>
          <w:szCs w:val="24"/>
          <w:shd w:val="clear" w:color="auto" w:fill="FFFFFF"/>
          <w:lang w:eastAsia="ar-SA"/>
        </w:rPr>
        <w:t xml:space="preserve"> Строительство, реконструкцию объектов капитального строительства на территории </w:t>
      </w:r>
      <w:r w:rsidRPr="00480AD3">
        <w:rPr>
          <w:rFonts w:ascii="Times New Roman" w:eastAsia="Times New Roman" w:hAnsi="Times New Roman" w:cs="Times New Roman"/>
          <w:color w:val="000000"/>
          <w:sz w:val="24"/>
          <w:szCs w:val="24"/>
          <w:shd w:val="clear" w:color="auto" w:fill="FFFFFF"/>
          <w:lang w:eastAsia="ar-SA"/>
        </w:rPr>
        <w:t xml:space="preserve">СП </w:t>
      </w:r>
      <w:r w:rsidRPr="00480AD3">
        <w:rPr>
          <w:rFonts w:ascii="Times New Roman" w:eastAsia="Times New Roman" w:hAnsi="Times New Roman" w:cs="Times New Roman"/>
          <w:bCs/>
          <w:sz w:val="24"/>
          <w:szCs w:val="24"/>
          <w:shd w:val="clear" w:color="auto" w:fill="FFFFFF"/>
          <w:lang w:eastAsia="ar-SA"/>
        </w:rPr>
        <w:t>Мукасовский</w:t>
      </w:r>
      <w:r w:rsidRPr="00480AD3">
        <w:rPr>
          <w:rFonts w:ascii="Times New Roman" w:eastAsia="Times New Roman" w:hAnsi="Times New Roman" w:cs="Times New Roman"/>
          <w:color w:val="000000"/>
          <w:sz w:val="24"/>
          <w:szCs w:val="24"/>
          <w:shd w:val="clear" w:color="auto" w:fill="FFFFFF"/>
          <w:lang w:eastAsia="ar-SA"/>
        </w:rPr>
        <w:t xml:space="preserve"> сельсовет </w:t>
      </w:r>
      <w:r w:rsidRPr="00480AD3">
        <w:rPr>
          <w:rFonts w:ascii="Times New Roman" w:eastAsia="Times New Roman" w:hAnsi="Times New Roman" w:cs="Times New Roman"/>
          <w:sz w:val="24"/>
          <w:szCs w:val="24"/>
          <w:shd w:val="clear" w:color="auto" w:fill="FFFFFF"/>
          <w:lang w:eastAsia="ar-SA"/>
        </w:rPr>
        <w:t xml:space="preserve">может осуществляться физическими и юридическими лицами, которые соответствуют требованиям законодательства РФ, предъявляемым к лицам, осуществляющим строительство (далее – лица, осуществляющие строительство).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4.</w:t>
      </w:r>
      <w:r w:rsidRPr="00480AD3">
        <w:rPr>
          <w:rFonts w:ascii="Times New Roman" w:eastAsia="Times New Roman" w:hAnsi="Times New Roman" w:cs="Times New Roman"/>
          <w:sz w:val="24"/>
          <w:szCs w:val="24"/>
          <w:shd w:val="clear" w:color="auto" w:fill="FFFFFF"/>
          <w:lang w:eastAsia="ar-SA"/>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5.</w:t>
      </w:r>
      <w:r w:rsidRPr="00480AD3">
        <w:rPr>
          <w:rFonts w:ascii="Times New Roman" w:eastAsia="Times New Roman" w:hAnsi="Times New Roman" w:cs="Times New Roman"/>
          <w:sz w:val="24"/>
          <w:szCs w:val="24"/>
          <w:shd w:val="clear" w:color="auto" w:fill="FFFFFF"/>
          <w:lang w:eastAsia="ar-SA"/>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РБ, настоящими Правилами, а также соответствующими положениями, утверждаемыми решениями главы администрации</w:t>
      </w:r>
      <w:r w:rsidRPr="00480AD3">
        <w:rPr>
          <w:rFonts w:ascii="Times New Roman" w:eastAsia="Times New Roman" w:hAnsi="Times New Roman" w:cs="Times New Roman"/>
          <w:color w:val="000000"/>
          <w:sz w:val="24"/>
          <w:szCs w:val="24"/>
          <w:shd w:val="clear" w:color="auto" w:fill="FFFFFF"/>
          <w:lang w:eastAsia="ar-SA"/>
        </w:rPr>
        <w:t xml:space="preserve"> муниципального района Баймакский район РБ</w:t>
      </w:r>
      <w:r w:rsidRPr="00480AD3">
        <w:rPr>
          <w:rFonts w:ascii="Times New Roman" w:eastAsia="Times New Roman" w:hAnsi="Times New Roman" w:cs="Times New Roman"/>
          <w:sz w:val="24"/>
          <w:szCs w:val="24"/>
          <w:shd w:val="clear" w:color="auto" w:fill="FFFFFF"/>
          <w:lang w:eastAsia="ar-SA"/>
        </w:rPr>
        <w:t>, а до их утверждения - соответствующими временными положениями, утвержденными постановлениями главы администрации</w:t>
      </w:r>
      <w:r w:rsidRPr="00480AD3">
        <w:rPr>
          <w:rFonts w:ascii="Times New Roman" w:eastAsia="Times New Roman" w:hAnsi="Times New Roman" w:cs="Times New Roman"/>
          <w:color w:val="000000"/>
          <w:sz w:val="24"/>
          <w:szCs w:val="24"/>
          <w:shd w:val="clear" w:color="auto" w:fill="FFFFFF"/>
          <w:lang w:eastAsia="ar-SA"/>
        </w:rPr>
        <w:t xml:space="preserve"> муниципального района Баймакский район </w:t>
      </w:r>
      <w:r w:rsidRPr="00480AD3">
        <w:rPr>
          <w:rFonts w:ascii="Times New Roman" w:eastAsia="Times New Roman" w:hAnsi="Times New Roman" w:cs="Times New Roman"/>
          <w:sz w:val="24"/>
          <w:szCs w:val="24"/>
          <w:shd w:val="clear" w:color="auto" w:fill="FFFFFF"/>
          <w:lang w:eastAsia="ar-SA"/>
        </w:rPr>
        <w:t>в развитие настоящих Правил.</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 xml:space="preserve">6. </w:t>
      </w:r>
      <w:r w:rsidRPr="00480AD3">
        <w:rPr>
          <w:rFonts w:ascii="Times New Roman" w:eastAsia="Times New Roman" w:hAnsi="Times New Roman" w:cs="Times New Roman"/>
          <w:sz w:val="24"/>
          <w:szCs w:val="24"/>
          <w:shd w:val="clear" w:color="auto" w:fill="FFFFFF"/>
          <w:lang w:eastAsia="ar-SA"/>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480AD3" w:rsidRPr="00480AD3" w:rsidRDefault="00480AD3" w:rsidP="00480AD3">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80AD3" w:rsidRPr="00480AD3" w:rsidRDefault="00480AD3" w:rsidP="00480AD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80AD3">
        <w:rPr>
          <w:rFonts w:ascii="Times New Roman" w:eastAsia="Times New Roman" w:hAnsi="Times New Roman" w:cs="Times New Roman"/>
          <w:b/>
          <w:bCs/>
          <w:sz w:val="24"/>
          <w:szCs w:val="24"/>
          <w:lang w:eastAsia="ru-RU"/>
        </w:rPr>
        <w:t xml:space="preserve">Статья 20. Подготовка проектной документации </w:t>
      </w:r>
    </w:p>
    <w:p w:rsidR="00480AD3" w:rsidRPr="00480AD3" w:rsidRDefault="00480AD3" w:rsidP="00480AD3">
      <w:pPr>
        <w:autoSpaceDE w:val="0"/>
        <w:autoSpaceDN w:val="0"/>
        <w:adjustRightInd w:val="0"/>
        <w:spacing w:after="0" w:line="240" w:lineRule="auto"/>
        <w:rPr>
          <w:rFonts w:ascii="Times New Roman" w:eastAsia="Times New Roman" w:hAnsi="Times New Roman" w:cs="Times New Roman"/>
          <w:sz w:val="24"/>
          <w:szCs w:val="24"/>
          <w:lang w:eastAsia="ru-RU"/>
        </w:rPr>
      </w:pP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2. Проектная документация подготавливается применительно к зданиям, строениям, сооружениям и их частям, реконструируемым, создаваемым в границах принадлежащему застройщику или иному правообладателю земельного участка на основании градостроительного плана земельного участка.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w:t>
      </w:r>
      <w:r w:rsidRPr="00480AD3">
        <w:rPr>
          <w:rFonts w:ascii="Times New Roman" w:eastAsia="Times New Roman" w:hAnsi="Times New Roman" w:cs="Times New Roman"/>
          <w:sz w:val="24"/>
          <w:szCs w:val="24"/>
          <w:lang w:eastAsia="ru-RU"/>
        </w:rPr>
        <w:lastRenderedPageBreak/>
        <w:t xml:space="preserve">соответствуют требованиям законодательства, предъявляемым к лицам, осуществляющим архитектурно-строительное проектирование.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Отношения между застройщиком (заказчиком) и исполнителями регулируются гражданским законодательством.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4. Требования к содержанию договора о подготовке проектной документации устанавливаются действующим законодательством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Не допускаются подготовка и реализация проектной документации без выполнения соответствующих инженерных изысканий.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Отношения между застройщиком (заказчиком) и исполнителями инженерных изысканий регулируются гражданским законодательством.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действующим законодательством.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8. Проектная документация разрабатывается в соответствии с: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 градостроительным регламентом территориальной зоны расположения соответствующего земельного участка, градостроительным планом земельного участка;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 техническими регламентами (до их вступления в установленном порядке в силу – нормативных технических документов в части, не противоречащей Градостроительному кодексу Российской Федерации и Федеральному закону «О техническом регулировании»);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 результатами инженерных изысканий;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9. 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техническим заказчиком при наличии положительного заключения государственной экспертизы.</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городского округа.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480AD3">
        <w:rPr>
          <w:rFonts w:ascii="Times New Roman" w:eastAsia="Times New Roman" w:hAnsi="Times New Roman" w:cs="Times New Roman"/>
          <w:sz w:val="24"/>
          <w:szCs w:val="24"/>
          <w:lang w:eastAsia="ru-RU"/>
        </w:rPr>
        <w:t>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480AD3">
        <w:rPr>
          <w:rFonts w:ascii="Times New Roman" w:eastAsia="Times New Roman" w:hAnsi="Times New Roman" w:cs="Times New Roman"/>
          <w:sz w:val="24"/>
          <w:szCs w:val="24"/>
          <w:shd w:val="clear" w:color="auto" w:fill="FFFFFF"/>
          <w:lang w:eastAsia="ar-SA"/>
        </w:rPr>
        <w:lastRenderedPageBreak/>
        <w:t> </w:t>
      </w:r>
      <w:r w:rsidRPr="00480AD3">
        <w:rPr>
          <w:rFonts w:ascii="Times New Roman" w:eastAsia="Times New Roman" w:hAnsi="Times New Roman" w:cs="Times New Roman"/>
          <w:b/>
          <w:bCs/>
          <w:sz w:val="24"/>
          <w:szCs w:val="24"/>
          <w:lang w:eastAsia="ru-RU"/>
        </w:rPr>
        <w:t xml:space="preserve">Статья 21. </w:t>
      </w:r>
      <w:r w:rsidRPr="00480AD3">
        <w:rPr>
          <w:rFonts w:ascii="Times New Roman" w:eastAsia="Times New Roman" w:hAnsi="Times New Roman" w:cs="Times New Roman"/>
          <w:b/>
          <w:bCs/>
          <w:sz w:val="24"/>
          <w:szCs w:val="24"/>
          <w:shd w:val="clear" w:color="auto" w:fill="FFFFFF"/>
          <w:lang w:eastAsia="ar-SA"/>
        </w:rPr>
        <w:t xml:space="preserve">Выдача разрешения на строительство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480AD3">
        <w:rPr>
          <w:rFonts w:ascii="Times New Roman" w:eastAsia="Times New Roman" w:hAnsi="Times New Roman" w:cs="Times New Roman"/>
          <w:sz w:val="24"/>
          <w:szCs w:val="24"/>
          <w:shd w:val="clear" w:color="auto" w:fill="FFFFFF"/>
          <w:lang w:eastAsia="ar-SA"/>
        </w:rPr>
        <w:t> </w:t>
      </w:r>
      <w:r w:rsidRPr="00480AD3">
        <w:rPr>
          <w:rFonts w:ascii="Times New Roman" w:eastAsia="Times New Roman" w:hAnsi="Times New Roman" w:cs="Times New Roman"/>
          <w:bCs/>
          <w:sz w:val="24"/>
          <w:szCs w:val="24"/>
          <w:shd w:val="clear" w:color="auto" w:fill="FFFFFF"/>
          <w:lang w:eastAsia="ar-SA"/>
        </w:rPr>
        <w:t>1.</w:t>
      </w:r>
      <w:r w:rsidRPr="00480AD3">
        <w:rPr>
          <w:rFonts w:ascii="Times New Roman" w:eastAsia="Times New Roman" w:hAnsi="Times New Roman" w:cs="Times New Roman"/>
          <w:sz w:val="24"/>
          <w:szCs w:val="24"/>
          <w:shd w:val="clear" w:color="auto" w:fill="FFFFFF"/>
          <w:lang w:eastAsia="ar-SA"/>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480AD3">
        <w:rPr>
          <w:rFonts w:ascii="Times New Roman" w:eastAsia="Times New Roman" w:hAnsi="Times New Roman" w:cs="Times New Roman"/>
          <w:sz w:val="24"/>
          <w:szCs w:val="24"/>
          <w:shd w:val="clear" w:color="auto" w:fill="FFFFFF"/>
          <w:lang w:eastAsia="ar-SA"/>
        </w:rPr>
        <w:tab/>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480AD3">
        <w:rPr>
          <w:rFonts w:ascii="Times New Roman" w:eastAsia="Times New Roman" w:hAnsi="Times New Roman" w:cs="Times New Roman"/>
          <w:bCs/>
          <w:sz w:val="24"/>
          <w:szCs w:val="24"/>
          <w:shd w:val="clear" w:color="auto" w:fill="FFFFFF"/>
          <w:lang w:eastAsia="ar-SA"/>
        </w:rPr>
        <w:t xml:space="preserve">2. </w:t>
      </w:r>
      <w:r w:rsidRPr="00480AD3">
        <w:rPr>
          <w:rFonts w:ascii="Times New Roman" w:eastAsia="Times New Roman" w:hAnsi="Times New Roman" w:cs="Times New Roman"/>
          <w:sz w:val="24"/>
          <w:szCs w:val="24"/>
          <w:shd w:val="clear" w:color="auto" w:fill="FFFFFF"/>
          <w:lang w:eastAsia="ar-SA"/>
        </w:rPr>
        <w:t xml:space="preserve">Выдача разрешения на строительство осуществляется уполномоченным органом администрации муниципального района </w:t>
      </w:r>
      <w:r w:rsidRPr="00480AD3">
        <w:rPr>
          <w:rFonts w:ascii="Times New Roman" w:eastAsia="Times New Roman" w:hAnsi="Times New Roman" w:cs="Times New Roman"/>
          <w:color w:val="000000"/>
          <w:sz w:val="24"/>
          <w:szCs w:val="24"/>
          <w:shd w:val="clear" w:color="auto" w:fill="FFFFFF"/>
          <w:lang w:eastAsia="ar-SA"/>
        </w:rPr>
        <w:t>Баймакский район</w:t>
      </w:r>
      <w:r w:rsidRPr="00480AD3">
        <w:rPr>
          <w:rFonts w:ascii="Times New Roman" w:eastAsia="Times New Roman" w:hAnsi="Times New Roman" w:cs="Times New Roman"/>
          <w:sz w:val="24"/>
          <w:szCs w:val="24"/>
          <w:shd w:val="clear" w:color="auto" w:fill="FFFFFF"/>
          <w:lang w:eastAsia="ar-SA"/>
        </w:rPr>
        <w:t xml:space="preserve"> без взимания платы.</w:t>
      </w:r>
    </w:p>
    <w:p w:rsidR="00480AD3" w:rsidRPr="00480AD3" w:rsidRDefault="00480AD3" w:rsidP="00480AD3">
      <w:pPr>
        <w:autoSpaceDE w:val="0"/>
        <w:autoSpaceDN w:val="0"/>
        <w:spacing w:after="0" w:line="240" w:lineRule="auto"/>
        <w:ind w:firstLine="426"/>
        <w:contextualSpacing/>
        <w:jc w:val="both"/>
        <w:rPr>
          <w:rFonts w:ascii="Times New Roman" w:eastAsia="Times New Roman" w:hAnsi="Times New Roman" w:cs="Times New Roman"/>
          <w:sz w:val="24"/>
          <w:szCs w:val="24"/>
          <w:shd w:val="clear" w:color="auto" w:fill="FFFFFF"/>
        </w:rPr>
      </w:pPr>
      <w:r w:rsidRPr="00480AD3">
        <w:rPr>
          <w:rFonts w:ascii="Times New Roman" w:eastAsia="Times New Roman" w:hAnsi="Times New Roman" w:cs="Times New Roman"/>
          <w:bCs/>
          <w:sz w:val="24"/>
          <w:szCs w:val="24"/>
          <w:shd w:val="clear" w:color="auto" w:fill="FFFFFF"/>
        </w:rPr>
        <w:t>3.</w:t>
      </w:r>
      <w:r w:rsidRPr="00480AD3">
        <w:rPr>
          <w:rFonts w:ascii="Times New Roman" w:eastAsia="Times New Roman" w:hAnsi="Times New Roman" w:cs="Times New Roman"/>
          <w:sz w:val="24"/>
          <w:szCs w:val="24"/>
        </w:rPr>
        <w:t>Форма разрешения на строительство устанавливается уполномоченным Правительством РФ федеральным органом исполнительной власти.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4.</w:t>
      </w:r>
      <w:r w:rsidRPr="00480AD3">
        <w:rPr>
          <w:rFonts w:ascii="Times New Roman" w:eastAsia="Times New Roman" w:hAnsi="Times New Roman" w:cs="Times New Roman"/>
          <w:sz w:val="24"/>
          <w:szCs w:val="24"/>
          <w:shd w:val="clear" w:color="auto" w:fill="FFFFFF"/>
          <w:lang w:eastAsia="ar-SA"/>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5.</w:t>
      </w:r>
      <w:r w:rsidRPr="00480AD3">
        <w:rPr>
          <w:rFonts w:ascii="Times New Roman" w:eastAsia="Times New Roman" w:hAnsi="Times New Roman" w:cs="Times New Roman"/>
          <w:sz w:val="24"/>
          <w:szCs w:val="24"/>
          <w:shd w:val="clear" w:color="auto" w:fill="FFFFFF"/>
          <w:lang w:eastAsia="ar-SA"/>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6.</w:t>
      </w:r>
      <w:r w:rsidRPr="00480AD3">
        <w:rPr>
          <w:rFonts w:ascii="Times New Roman" w:eastAsia="Times New Roman" w:hAnsi="Times New Roman" w:cs="Times New Roman"/>
          <w:sz w:val="24"/>
          <w:szCs w:val="24"/>
          <w:shd w:val="clear" w:color="auto" w:fill="FFFFFF"/>
          <w:lang w:eastAsia="ar-SA"/>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480AD3">
        <w:rPr>
          <w:rFonts w:ascii="Times New Roman" w:eastAsia="Times New Roman" w:hAnsi="Times New Roman" w:cs="Times New Roman"/>
          <w:b/>
          <w:bCs/>
          <w:sz w:val="24"/>
          <w:szCs w:val="24"/>
          <w:shd w:val="clear" w:color="auto" w:fill="FFFFFF"/>
          <w:lang w:eastAsia="ar-SA"/>
        </w:rPr>
        <w:t>7.</w:t>
      </w:r>
      <w:r w:rsidRPr="00480AD3">
        <w:rPr>
          <w:rFonts w:ascii="Times New Roman" w:eastAsia="Times New Roman" w:hAnsi="Times New Roman" w:cs="Times New Roman"/>
          <w:sz w:val="24"/>
          <w:szCs w:val="24"/>
          <w:shd w:val="clear" w:color="auto" w:fill="FFFFFF"/>
          <w:lang w:eastAsia="ar-SA"/>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sidRPr="00480AD3">
        <w:rPr>
          <w:rFonts w:ascii="Times New Roman" w:eastAsia="Times New Roman" w:hAnsi="Times New Roman" w:cs="Times New Roman"/>
          <w:sz w:val="24"/>
          <w:szCs w:val="24"/>
          <w:shd w:val="clear" w:color="auto" w:fill="FFFFFF"/>
          <w:lang w:eastAsia="ar-SA"/>
        </w:rPr>
        <w:t>8.Выдача разрешения на строительство осуществляется в порядке предусмотренном ст.51 ГрК РФ.</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Cs/>
          <w:sz w:val="24"/>
          <w:szCs w:val="24"/>
          <w:shd w:val="clear" w:color="auto" w:fill="FFFFFF"/>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480AD3">
        <w:rPr>
          <w:rFonts w:ascii="Times New Roman" w:eastAsia="Times New Roman" w:hAnsi="Times New Roman" w:cs="Times New Roman"/>
          <w:sz w:val="24"/>
          <w:szCs w:val="24"/>
          <w:shd w:val="clear" w:color="auto" w:fill="FFFFFF"/>
          <w:lang w:eastAsia="ar-SA"/>
        </w:rPr>
        <w:t> </w:t>
      </w:r>
      <w:r w:rsidRPr="00480AD3">
        <w:rPr>
          <w:rFonts w:ascii="Times New Roman" w:eastAsia="Times New Roman" w:hAnsi="Times New Roman" w:cs="Times New Roman"/>
          <w:b/>
          <w:bCs/>
          <w:sz w:val="24"/>
          <w:szCs w:val="24"/>
          <w:lang w:eastAsia="ru-RU"/>
        </w:rPr>
        <w:t xml:space="preserve">Статья 22. </w:t>
      </w:r>
      <w:r w:rsidRPr="00480AD3">
        <w:rPr>
          <w:rFonts w:ascii="Times New Roman" w:eastAsia="Times New Roman" w:hAnsi="Times New Roman" w:cs="Times New Roman"/>
          <w:b/>
          <w:bCs/>
          <w:sz w:val="24"/>
          <w:szCs w:val="24"/>
          <w:shd w:val="clear" w:color="auto" w:fill="FFFFFF"/>
          <w:lang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1. Приемка построенного, реконструированного объекта капитального строительства осуществляется в соответствии с действующим законодательством.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2. После подписания акта приемки построенного, реконструированного объекта капитального строительства застройщик или уполномоченное лицо направляет в Администрацию муниципального района Баймакский район заявление о выдаче разрешения на ввод объекта в эксплуатацию.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4.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5.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480AD3">
        <w:rPr>
          <w:rFonts w:ascii="Times New Roman" w:eastAsia="Times New Roman" w:hAnsi="Times New Roman" w:cs="Times New Roman"/>
          <w:b/>
          <w:bCs/>
          <w:sz w:val="24"/>
          <w:szCs w:val="24"/>
          <w:lang w:eastAsia="ru-RU"/>
        </w:rPr>
        <w:t xml:space="preserve">, </w:t>
      </w:r>
      <w:r w:rsidRPr="00480AD3">
        <w:rPr>
          <w:rFonts w:ascii="Times New Roman" w:eastAsia="Times New Roman" w:hAnsi="Times New Roman" w:cs="Times New Roman"/>
          <w:sz w:val="24"/>
          <w:szCs w:val="24"/>
          <w:lang w:eastAsia="ru-RU"/>
        </w:rPr>
        <w:t>утверждаемыми решениями Совета городского округа, а до их утверждения, временными Положениями, утвержденными постановлениями</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6. Решение об отказе в выдаче разрешения на ввод объекта в эксплуатацию может быть оспорено в судебном порядке.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trike/>
          <w:sz w:val="24"/>
          <w:szCs w:val="24"/>
          <w:lang w:eastAsia="ar-SA"/>
        </w:rPr>
      </w:pPr>
    </w:p>
    <w:p w:rsidR="00480AD3" w:rsidRPr="00480AD3" w:rsidRDefault="00480AD3" w:rsidP="00480AD3">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80AD3">
        <w:rPr>
          <w:rFonts w:ascii="Times New Roman" w:eastAsia="Times New Roman" w:hAnsi="Times New Roman" w:cs="Times New Roman"/>
          <w:b/>
          <w:bCs/>
          <w:sz w:val="28"/>
          <w:szCs w:val="28"/>
          <w:lang w:eastAsia="ru-RU"/>
        </w:rPr>
        <w:lastRenderedPageBreak/>
        <w:t>Глава 9. Положения о резервировании земель, об изъятии земельных участков для государственных или муниципальных нужд, установлении публичных сервитутов</w:t>
      </w:r>
    </w:p>
    <w:p w:rsidR="00480AD3" w:rsidRPr="00480AD3" w:rsidRDefault="00480AD3" w:rsidP="00480AD3">
      <w:pPr>
        <w:autoSpaceDE w:val="0"/>
        <w:autoSpaceDN w:val="0"/>
        <w:adjustRightInd w:val="0"/>
        <w:spacing w:after="0" w:line="240" w:lineRule="auto"/>
        <w:rPr>
          <w:rFonts w:ascii="Times New Roman" w:eastAsia="Times New Roman" w:hAnsi="Times New Roman" w:cs="Times New Roman"/>
          <w:sz w:val="28"/>
          <w:szCs w:val="28"/>
          <w:lang w:eastAsia="ru-RU"/>
        </w:rPr>
      </w:pP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80AD3">
        <w:rPr>
          <w:rFonts w:ascii="Times New Roman" w:eastAsia="Times New Roman" w:hAnsi="Times New Roman" w:cs="Times New Roman"/>
          <w:b/>
          <w:bCs/>
          <w:sz w:val="24"/>
          <w:szCs w:val="24"/>
          <w:lang w:eastAsia="ru-RU"/>
        </w:rPr>
        <w:t xml:space="preserve">Статья 23. Градостроительные основания изъятия земельных участков и объектов капитального строительства для государственных или муниципальных нужд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480AD3">
        <w:rPr>
          <w:rFonts w:ascii="Times New Roman" w:eastAsia="Times New Roman" w:hAnsi="Times New Roman" w:cs="Times New Roman"/>
          <w:sz w:val="24"/>
          <w:szCs w:val="24"/>
          <w:lang w:eastAsia="ru-RU"/>
        </w:rPr>
        <w:t xml:space="preserve">       Основанием для изъятия является утвержденная в установленном порядке документация по планировке территории</w:t>
      </w:r>
      <w:r w:rsidRPr="00480AD3">
        <w:rPr>
          <w:rFonts w:ascii="Times New Roman" w:eastAsia="Times New Roman" w:hAnsi="Times New Roman" w:cs="Times New Roman"/>
          <w:color w:val="FF0000"/>
          <w:sz w:val="24"/>
          <w:szCs w:val="24"/>
          <w:lang w:eastAsia="ru-RU"/>
        </w:rPr>
        <w:t xml:space="preserve">.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80AD3">
        <w:rPr>
          <w:rFonts w:ascii="Times New Roman" w:eastAsia="Times New Roman" w:hAnsi="Times New Roman" w:cs="Times New Roman"/>
          <w:b/>
          <w:bCs/>
          <w:sz w:val="24"/>
          <w:szCs w:val="24"/>
          <w:lang w:eastAsia="ru-RU"/>
        </w:rPr>
        <w:t xml:space="preserve">Статья 24. Градостроительные основания резервирования земель для муниципальных нужд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1. Порядок резервирования земель для муниципальных нужд определяется земельным законодательством.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480AD3">
        <w:rPr>
          <w:rFonts w:ascii="Times New Roman" w:eastAsia="Times New Roman" w:hAnsi="Times New Roman" w:cs="Times New Roman"/>
          <w:sz w:val="24"/>
          <w:szCs w:val="24"/>
          <w:lang w:eastAsia="ru-RU"/>
        </w:rPr>
        <w:t>2. Градостроительные основания для принятия решений о резервировании земель для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r w:rsidRPr="00480AD3">
        <w:rPr>
          <w:rFonts w:ascii="Times New Roman" w:eastAsia="Times New Roman" w:hAnsi="Times New Roman" w:cs="Times New Roman"/>
          <w:color w:val="FF0000"/>
          <w:sz w:val="24"/>
          <w:szCs w:val="24"/>
          <w:lang w:eastAsia="ru-RU"/>
        </w:rPr>
        <w:t xml:space="preserve">.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80AD3">
        <w:rPr>
          <w:rFonts w:ascii="Times New Roman" w:eastAsia="Times New Roman" w:hAnsi="Times New Roman" w:cs="Times New Roman"/>
          <w:b/>
          <w:bCs/>
          <w:sz w:val="24"/>
          <w:szCs w:val="24"/>
          <w:lang w:eastAsia="ru-RU"/>
        </w:rPr>
        <w:t xml:space="preserve">Статья 25. Условия установления публичных сервитутов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1. Глава Администрации сельского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Установление публичного сервитута осуществляется с учетом результатов публичных слушаний.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 </w:t>
      </w:r>
    </w:p>
    <w:p w:rsidR="00480AD3" w:rsidRPr="00480AD3" w:rsidRDefault="00480AD3" w:rsidP="00480A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3. Порядок установления публичных сервитутов определяется законодательством и правовыми актами сельского поселения.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480AD3">
        <w:rPr>
          <w:rFonts w:ascii="Times New Roman" w:eastAsia="Times New Roman" w:hAnsi="Times New Roman" w:cs="Times New Roman"/>
          <w:b/>
          <w:bCs/>
          <w:sz w:val="24"/>
          <w:szCs w:val="24"/>
          <w:shd w:val="clear" w:color="auto" w:fill="FFFFFF"/>
          <w:lang w:eastAsia="ar-SA"/>
        </w:rPr>
        <w:t>ГЛАВА 10. КОНТРОЛЬ ЗА ИСПОЛЬЗОВАНИЕМ ЗЕМЕЛЬНЫХ УЧАСТКОВ И ОБЪЕКТОВ КАПИТАЛЬНОГО СТРОИТЕЛЬСТВА. ОТВЕТСТВЕННОСТЬ ЗА НАРУШЕНИЕ НАСТОЯЩИХ ПРАВИЛ</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sz w:val="24"/>
          <w:szCs w:val="24"/>
          <w:shd w:val="clear" w:color="auto" w:fill="FFFFFF"/>
          <w:lang w:eastAsia="ar-SA"/>
        </w:rPr>
      </w:pPr>
      <w:r w:rsidRPr="00480AD3">
        <w:rPr>
          <w:rFonts w:ascii="Times New Roman" w:eastAsia="Times New Roman" w:hAnsi="Times New Roman" w:cs="Times New Roman"/>
          <w:b/>
          <w:bCs/>
          <w:color w:val="000000"/>
          <w:sz w:val="24"/>
          <w:szCs w:val="24"/>
          <w:lang w:eastAsia="ru-RU"/>
        </w:rPr>
        <w:t xml:space="preserve">Статья 26. </w:t>
      </w:r>
      <w:r w:rsidRPr="00480AD3">
        <w:rPr>
          <w:rFonts w:ascii="Times New Roman" w:eastAsia="Times New Roman" w:hAnsi="Times New Roman" w:cs="Times New Roman"/>
          <w:b/>
          <w:bCs/>
          <w:sz w:val="24"/>
          <w:szCs w:val="24"/>
          <w:shd w:val="clear" w:color="auto" w:fill="FFFFFF"/>
          <w:lang w:eastAsia="ar-SA"/>
        </w:rPr>
        <w:t xml:space="preserve">Контроль за использованием земельных участков и объектов капитального строительства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w:t>
      </w:r>
      <w:r w:rsidRPr="00480AD3">
        <w:rPr>
          <w:rFonts w:ascii="Times New Roman" w:eastAsia="Times New Roman" w:hAnsi="Times New Roman" w:cs="Times New Roman"/>
          <w:bCs/>
          <w:sz w:val="24"/>
          <w:szCs w:val="24"/>
          <w:shd w:val="clear" w:color="auto" w:fill="FFFFFF"/>
          <w:lang w:eastAsia="ar-SA"/>
        </w:rPr>
        <w:t xml:space="preserve">1. </w:t>
      </w:r>
      <w:r w:rsidRPr="00480AD3">
        <w:rPr>
          <w:rFonts w:ascii="Times New Roman" w:eastAsia="Times New Roman" w:hAnsi="Times New Roman" w:cs="Times New Roman"/>
          <w:sz w:val="24"/>
          <w:szCs w:val="24"/>
          <w:shd w:val="clear" w:color="auto" w:fill="FFFFFF"/>
          <w:lang w:eastAsia="ar-SA"/>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 xml:space="preserve">2. </w:t>
      </w:r>
      <w:r w:rsidRPr="00480AD3">
        <w:rPr>
          <w:rFonts w:ascii="Times New Roman" w:eastAsia="Times New Roman" w:hAnsi="Times New Roman" w:cs="Times New Roman"/>
          <w:sz w:val="24"/>
          <w:szCs w:val="24"/>
          <w:shd w:val="clear" w:color="auto" w:fill="FFFFFF"/>
          <w:lang w:eastAsia="ar-SA"/>
        </w:rPr>
        <w:t>Уполномоченное лицо  СП Мукасовский сельсовет Бай</w:t>
      </w:r>
      <w:r w:rsidRPr="00480AD3">
        <w:rPr>
          <w:rFonts w:ascii="Times New Roman" w:eastAsia="Times New Roman" w:hAnsi="Times New Roman" w:cs="Times New Roman"/>
          <w:color w:val="000000"/>
          <w:sz w:val="24"/>
          <w:szCs w:val="24"/>
          <w:shd w:val="clear" w:color="auto" w:fill="FFFFFF"/>
          <w:lang w:eastAsia="ar-SA"/>
        </w:rPr>
        <w:t>макский район РБ</w:t>
      </w:r>
      <w:r w:rsidRPr="00480AD3">
        <w:rPr>
          <w:rFonts w:ascii="Times New Roman" w:eastAsia="Times New Roman" w:hAnsi="Times New Roman" w:cs="Times New Roman"/>
          <w:sz w:val="24"/>
          <w:szCs w:val="24"/>
          <w:shd w:val="clear" w:color="auto" w:fill="FFFFFF"/>
          <w:lang w:eastAsia="ar-SA"/>
        </w:rPr>
        <w:t>:</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xml:space="preserve">- осуществляет контроль за использованием по назначению и сохранностью земельных участков на территории </w:t>
      </w:r>
      <w:r w:rsidRPr="00480AD3">
        <w:rPr>
          <w:rFonts w:ascii="Times New Roman" w:eastAsia="Times New Roman" w:hAnsi="Times New Roman" w:cs="Times New Roman"/>
          <w:color w:val="000000"/>
          <w:sz w:val="24"/>
          <w:szCs w:val="24"/>
          <w:shd w:val="clear" w:color="auto" w:fill="FFFFFF"/>
          <w:lang w:eastAsia="ar-SA"/>
        </w:rPr>
        <w:t xml:space="preserve">СП </w:t>
      </w:r>
      <w:r w:rsidRPr="00480AD3">
        <w:rPr>
          <w:rFonts w:ascii="Times New Roman" w:eastAsia="Times New Roman" w:hAnsi="Times New Roman" w:cs="Times New Roman"/>
          <w:bCs/>
          <w:color w:val="000000"/>
          <w:sz w:val="24"/>
          <w:szCs w:val="24"/>
          <w:shd w:val="clear" w:color="auto" w:fill="FFFFFF"/>
          <w:lang w:eastAsia="ar-SA"/>
        </w:rPr>
        <w:t>Мукасовский</w:t>
      </w:r>
      <w:r w:rsidRPr="00480AD3">
        <w:rPr>
          <w:rFonts w:ascii="Times New Roman" w:eastAsia="Times New Roman" w:hAnsi="Times New Roman" w:cs="Times New Roman"/>
          <w:color w:val="000000"/>
          <w:sz w:val="24"/>
          <w:szCs w:val="24"/>
          <w:shd w:val="clear" w:color="auto" w:fill="FFFFFF"/>
          <w:lang w:eastAsia="ar-SA"/>
        </w:rPr>
        <w:t xml:space="preserve"> сельсовет </w:t>
      </w:r>
      <w:r w:rsidRPr="00480AD3">
        <w:rPr>
          <w:rFonts w:ascii="Times New Roman" w:eastAsia="Times New Roman" w:hAnsi="Times New Roman" w:cs="Times New Roman"/>
          <w:sz w:val="24"/>
          <w:szCs w:val="24"/>
          <w:shd w:val="clear" w:color="auto" w:fill="FFFFFF"/>
          <w:lang w:eastAsia="ar-SA"/>
        </w:rPr>
        <w:t>(муниципальный земельный контроль);</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lastRenderedPageBreak/>
        <w:t xml:space="preserve">- обеспечивает в рамках имеющейся компетенции защиту интересов населения </w:t>
      </w:r>
      <w:r w:rsidRPr="00480AD3">
        <w:rPr>
          <w:rFonts w:ascii="Times New Roman" w:eastAsia="Times New Roman" w:hAnsi="Times New Roman" w:cs="Times New Roman"/>
          <w:color w:val="000000"/>
          <w:sz w:val="24"/>
          <w:szCs w:val="24"/>
          <w:shd w:val="clear" w:color="auto" w:fill="FFFFFF"/>
          <w:lang w:eastAsia="ar-SA"/>
        </w:rPr>
        <w:t xml:space="preserve">СП </w:t>
      </w:r>
      <w:r w:rsidRPr="00480AD3">
        <w:rPr>
          <w:rFonts w:ascii="Times New Roman" w:eastAsia="Times New Roman" w:hAnsi="Times New Roman" w:cs="Times New Roman"/>
          <w:bCs/>
          <w:color w:val="000000"/>
          <w:sz w:val="24"/>
          <w:szCs w:val="24"/>
          <w:shd w:val="clear" w:color="auto" w:fill="FFFFFF"/>
          <w:lang w:eastAsia="ar-SA"/>
        </w:rPr>
        <w:t>Мукасовский</w:t>
      </w:r>
      <w:r w:rsidRPr="00480AD3">
        <w:rPr>
          <w:rFonts w:ascii="Times New Roman" w:eastAsia="Times New Roman" w:hAnsi="Times New Roman" w:cs="Times New Roman"/>
          <w:color w:val="000000"/>
          <w:sz w:val="24"/>
          <w:szCs w:val="24"/>
          <w:shd w:val="clear" w:color="auto" w:fill="FFFFFF"/>
          <w:lang w:eastAsia="ar-SA"/>
        </w:rPr>
        <w:t xml:space="preserve"> сельсовет </w:t>
      </w:r>
      <w:r w:rsidRPr="00480AD3">
        <w:rPr>
          <w:rFonts w:ascii="Times New Roman" w:eastAsia="Times New Roman" w:hAnsi="Times New Roman" w:cs="Times New Roman"/>
          <w:sz w:val="24"/>
          <w:szCs w:val="24"/>
          <w:shd w:val="clear" w:color="auto" w:fill="FFFFFF"/>
          <w:lang w:eastAsia="ar-SA"/>
        </w:rPr>
        <w:t>в судах, в том числе путем направления заявлений, исковых заявлений и жалоб.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color w:val="000000"/>
          <w:sz w:val="24"/>
          <w:szCs w:val="24"/>
          <w:lang w:eastAsia="ru-RU"/>
        </w:rPr>
        <w:t xml:space="preserve">Статья 27. </w:t>
      </w:r>
      <w:r w:rsidRPr="00480AD3">
        <w:rPr>
          <w:rFonts w:ascii="Times New Roman" w:eastAsia="Times New Roman" w:hAnsi="Times New Roman" w:cs="Times New Roman"/>
          <w:b/>
          <w:bCs/>
          <w:sz w:val="24"/>
          <w:szCs w:val="24"/>
          <w:shd w:val="clear" w:color="auto" w:fill="FFFFFF"/>
          <w:lang w:eastAsia="ar-SA"/>
        </w:rPr>
        <w:t>Ответственность за нарушение Правил</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shd w:val="clear" w:color="auto" w:fill="FFFFFF"/>
          <w:lang w:eastAsia="ar-SA"/>
        </w:rPr>
        <w:t>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РФ, РБ, иными нормативными правовыми актами.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sz w:val="24"/>
          <w:szCs w:val="24"/>
          <w:shd w:val="clear" w:color="auto" w:fill="FFFFFF"/>
          <w:lang w:eastAsia="ar-SA"/>
        </w:rPr>
        <w:t> </w:t>
      </w:r>
      <w:r w:rsidRPr="00480AD3">
        <w:rPr>
          <w:rFonts w:ascii="Times New Roman" w:eastAsia="Times New Roman" w:hAnsi="Times New Roman" w:cs="Times New Roman"/>
          <w:b/>
          <w:sz w:val="24"/>
          <w:szCs w:val="24"/>
          <w:lang w:eastAsia="ar-SA"/>
        </w:rPr>
        <w:t>РАЗДЕЛ II. КАРТА ГРАДОСТРОИТЕЛЬНОГО ЗОНИРОВАНИЯ СП МУКАСОВСКИЙ СЕЛЬСОВЕТ МУНИЦИПАЛЬНОГО РАЙОНА БАЙМАКСКИЙ РАЙОН РБ</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 xml:space="preserve">ГЛАВА 11. ВИДЫ И СОСТАВ ТЕРРИТОРИАЛЬНЫХ ЗОН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bCs/>
          <w:color w:val="000000"/>
          <w:sz w:val="24"/>
          <w:szCs w:val="24"/>
          <w:lang w:eastAsia="ru-RU"/>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bCs/>
          <w:color w:val="000000"/>
          <w:sz w:val="24"/>
          <w:szCs w:val="24"/>
          <w:lang w:eastAsia="ru-RU"/>
        </w:rPr>
        <w:t xml:space="preserve">Статья 28. </w:t>
      </w:r>
      <w:r w:rsidRPr="00480AD3">
        <w:rPr>
          <w:rFonts w:ascii="Times New Roman" w:eastAsia="Times New Roman" w:hAnsi="Times New Roman" w:cs="Times New Roman"/>
          <w:b/>
          <w:sz w:val="24"/>
          <w:szCs w:val="24"/>
          <w:lang w:eastAsia="ar-SA"/>
        </w:rPr>
        <w:t>Виды и состав территориальных зон</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i/>
          <w:sz w:val="24"/>
          <w:szCs w:val="24"/>
          <w:lang w:eastAsia="ar-SA"/>
        </w:rPr>
      </w:pPr>
      <w:r w:rsidRPr="00480AD3">
        <w:rPr>
          <w:rFonts w:ascii="Times New Roman" w:eastAsia="Times New Roman" w:hAnsi="Times New Roman" w:cs="Times New Roman"/>
          <w:i/>
          <w:sz w:val="24"/>
          <w:szCs w:val="24"/>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480AD3">
        <w:rPr>
          <w:rFonts w:ascii="Times New Roman" w:eastAsia="Times New Roman" w:hAnsi="Times New Roman" w:cs="Times New Roman"/>
          <w:bCs/>
          <w:i/>
          <w:sz w:val="24"/>
          <w:szCs w:val="24"/>
        </w:rPr>
        <w:t xml:space="preserve">Классификатором видов разрешенного использования земельных участков» </w:t>
      </w:r>
      <w:r w:rsidRPr="00480AD3">
        <w:rPr>
          <w:rFonts w:ascii="Times New Roman" w:eastAsia="Times New Roman" w:hAnsi="Times New Roman" w:cs="Times New Roman"/>
          <w:b/>
          <w:bCs/>
          <w:i/>
          <w:sz w:val="24"/>
          <w:szCs w:val="24"/>
        </w:rPr>
        <w:t>(</w:t>
      </w:r>
      <w:r w:rsidRPr="00480AD3">
        <w:rPr>
          <w:rFonts w:ascii="Times New Roman" w:eastAsia="Times New Roman" w:hAnsi="Times New Roman" w:cs="Times New Roman"/>
          <w:bCs/>
          <w:i/>
          <w:sz w:val="24"/>
          <w:szCs w:val="24"/>
        </w:rPr>
        <w:t>Приказ министерства экономического развития от 1 сентября 2014 г. N 540). (далее- Классификатор)</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bookmarkStart w:id="6" w:name="r59"/>
      <w:r w:rsidRPr="00480AD3">
        <w:rPr>
          <w:rFonts w:ascii="Times New Roman" w:eastAsia="Times New Roman" w:hAnsi="Times New Roman" w:cs="Times New Roman"/>
          <w:sz w:val="24"/>
          <w:szCs w:val="24"/>
          <w:lang w:eastAsia="ar-SA"/>
        </w:rPr>
        <w:t>В результате градостроительного зонирования в соответствии с Градостроительным кодексом РФ на территории СП Мукас</w:t>
      </w:r>
      <w:r w:rsidRPr="00480AD3">
        <w:rPr>
          <w:rFonts w:ascii="Times New Roman" w:eastAsia="Times New Roman" w:hAnsi="Times New Roman" w:cs="Times New Roman"/>
          <w:bCs/>
          <w:color w:val="000000"/>
          <w:sz w:val="24"/>
          <w:szCs w:val="24"/>
          <w:shd w:val="clear" w:color="auto" w:fill="FFFFFF"/>
          <w:lang w:eastAsia="ar-SA"/>
        </w:rPr>
        <w:t>овский</w:t>
      </w:r>
      <w:r w:rsidRPr="00480AD3">
        <w:rPr>
          <w:rFonts w:ascii="Times New Roman" w:eastAsia="Times New Roman" w:hAnsi="Times New Roman" w:cs="Times New Roman"/>
          <w:color w:val="000000"/>
          <w:sz w:val="24"/>
          <w:szCs w:val="24"/>
          <w:shd w:val="clear" w:color="auto" w:fill="FFFFFF"/>
          <w:lang w:eastAsia="ar-SA"/>
        </w:rPr>
        <w:t xml:space="preserve"> сельсовет </w:t>
      </w:r>
      <w:r w:rsidRPr="00480AD3">
        <w:rPr>
          <w:rFonts w:ascii="Times New Roman" w:eastAsia="Times New Roman" w:hAnsi="Times New Roman" w:cs="Times New Roman"/>
          <w:sz w:val="24"/>
          <w:szCs w:val="24"/>
          <w:lang w:eastAsia="ar-SA"/>
        </w:rPr>
        <w:t>установлены следующие территориальные зоны:</w:t>
      </w:r>
      <w:bookmarkEnd w:id="6"/>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sz w:val="24"/>
          <w:szCs w:val="24"/>
          <w:lang w:eastAsia="ar-SA"/>
        </w:rPr>
        <w:t xml:space="preserve">28.1. Жилая территориальная зона - </w:t>
      </w:r>
      <w:r w:rsidRPr="00480AD3">
        <w:rPr>
          <w:rFonts w:ascii="Times New Roman" w:eastAsia="Times New Roman" w:hAnsi="Times New Roman" w:cs="Times New Roman"/>
          <w:sz w:val="24"/>
          <w:szCs w:val="24"/>
          <w:lang w:eastAsia="ar-SA"/>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Обслуживание жилой застройки - размещение объектов недвижимости, размещение которых предусмотрено видами разрешенного использования согласно Классификатора с </w:t>
      </w:r>
      <w:hyperlink r:id="rId8" w:anchor="1030" w:history="1">
        <w:r w:rsidRPr="00480AD3">
          <w:rPr>
            <w:rFonts w:ascii="Times New Roman" w:eastAsia="Times New Roman" w:hAnsi="Times New Roman" w:cs="Times New Roman"/>
            <w:color w:val="0000FF"/>
            <w:sz w:val="24"/>
            <w:szCs w:val="24"/>
            <w:u w:val="single"/>
          </w:rPr>
          <w:t>кодами 3.0</w:t>
        </w:r>
      </w:hyperlink>
      <w:r w:rsidRPr="00480AD3">
        <w:rPr>
          <w:rFonts w:ascii="Times New Roman" w:eastAsia="Times New Roman" w:hAnsi="Times New Roman" w:cs="Times New Roman"/>
          <w:sz w:val="24"/>
          <w:szCs w:val="24"/>
        </w:rPr>
        <w:t xml:space="preserve"> или </w:t>
      </w:r>
      <w:hyperlink r:id="rId9" w:anchor="1040" w:history="1">
        <w:r w:rsidRPr="00480AD3">
          <w:rPr>
            <w:rFonts w:ascii="Times New Roman" w:eastAsia="Times New Roman" w:hAnsi="Times New Roman" w:cs="Times New Roman"/>
            <w:color w:val="0000FF"/>
            <w:sz w:val="24"/>
            <w:szCs w:val="24"/>
            <w:u w:val="single"/>
          </w:rPr>
          <w:t>4.0</w:t>
        </w:r>
      </w:hyperlink>
      <w:r w:rsidRPr="00480AD3">
        <w:rPr>
          <w:rFonts w:ascii="Times New Roman" w:eastAsia="Times New Roman" w:hAnsi="Times New Roman" w:cs="Times New Roman"/>
          <w:sz w:val="24"/>
          <w:szCs w:val="24"/>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10" w:anchor="1021" w:history="1">
        <w:r w:rsidRPr="00480AD3">
          <w:rPr>
            <w:rFonts w:ascii="Times New Roman" w:eastAsia="Times New Roman" w:hAnsi="Times New Roman" w:cs="Times New Roman"/>
            <w:color w:val="0000FF"/>
            <w:sz w:val="24"/>
            <w:szCs w:val="24"/>
            <w:u w:val="single"/>
          </w:rPr>
          <w:t>кодами 2.1- 2.6</w:t>
        </w:r>
      </w:hyperlink>
      <w:r w:rsidRPr="00480AD3">
        <w:rPr>
          <w:rFonts w:ascii="Times New Roman" w:eastAsia="Times New Roman" w:hAnsi="Times New Roman" w:cs="Times New Roman"/>
          <w:sz w:val="24"/>
          <w:szCs w:val="24"/>
        </w:rPr>
        <w:t xml:space="preserve">.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В состав жилых территориальных зон включены: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ar-SA"/>
        </w:rPr>
        <w:t>зона «</w:t>
      </w:r>
      <w:r w:rsidRPr="00480AD3">
        <w:rPr>
          <w:rFonts w:ascii="Times New Roman" w:eastAsia="Times New Roman" w:hAnsi="Times New Roman" w:cs="Times New Roman"/>
          <w:b/>
          <w:sz w:val="24"/>
          <w:szCs w:val="24"/>
          <w:lang w:eastAsia="ar-SA"/>
        </w:rPr>
        <w:t>Ж-1»</w:t>
      </w:r>
      <w:r w:rsidRPr="00480AD3">
        <w:rPr>
          <w:rFonts w:ascii="Times New Roman" w:eastAsia="Times New Roman" w:hAnsi="Times New Roman" w:cs="Times New Roman"/>
          <w:sz w:val="24"/>
          <w:szCs w:val="24"/>
          <w:lang w:eastAsia="ar-SA"/>
        </w:rPr>
        <w:t xml:space="preserve"> --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Pr="00480AD3">
        <w:rPr>
          <w:rFonts w:ascii="Times New Roman" w:eastAsia="Times New Roman" w:hAnsi="Times New Roman" w:cs="Times New Roman"/>
          <w:sz w:val="24"/>
          <w:szCs w:val="24"/>
          <w:lang w:eastAsia="ru-RU"/>
        </w:rPr>
        <w:t>с приусадебными земельными участками от 1000 до 4000 кв. м и ведения крестьянского и личного подсобного хозяйства с участками от 1000 до 4000 кв. м, не требующими организации санитарно-защитных зон;</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sz w:val="24"/>
          <w:szCs w:val="24"/>
          <w:lang w:eastAsia="ar-SA"/>
        </w:rPr>
        <w:t>28.2. Общественная территориальная зона</w:t>
      </w:r>
      <w:r w:rsidRPr="00480AD3">
        <w:rPr>
          <w:rFonts w:ascii="Times New Roman" w:eastAsia="Times New Roman" w:hAnsi="Times New Roman" w:cs="Times New Roman"/>
          <w:sz w:val="24"/>
          <w:szCs w:val="24"/>
          <w:lang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В состав общественных территориальных зон включены: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зона «</w:t>
      </w:r>
      <w:r w:rsidRPr="00480AD3">
        <w:rPr>
          <w:rFonts w:ascii="Times New Roman" w:eastAsia="Times New Roman" w:hAnsi="Times New Roman" w:cs="Times New Roman"/>
          <w:b/>
          <w:sz w:val="24"/>
          <w:szCs w:val="24"/>
          <w:lang w:eastAsia="ar-SA"/>
        </w:rPr>
        <w:t>ОД-1</w:t>
      </w:r>
      <w:r w:rsidRPr="00480AD3">
        <w:rPr>
          <w:rFonts w:ascii="Times New Roman" w:eastAsia="Times New Roman" w:hAnsi="Times New Roman" w:cs="Times New Roman"/>
          <w:sz w:val="24"/>
          <w:szCs w:val="24"/>
          <w:lang w:eastAsia="ar-SA"/>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480AD3" w:rsidRPr="00480AD3" w:rsidRDefault="00480AD3" w:rsidP="00231219">
      <w:pPr>
        <w:numPr>
          <w:ilvl w:val="0"/>
          <w:numId w:val="16"/>
        </w:numPr>
        <w:spacing w:after="0" w:line="240" w:lineRule="auto"/>
        <w:ind w:left="0"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lastRenderedPageBreak/>
        <w:t xml:space="preserve">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480AD3" w:rsidRPr="00480AD3" w:rsidRDefault="00480AD3" w:rsidP="00231219">
      <w:pPr>
        <w:numPr>
          <w:ilvl w:val="0"/>
          <w:numId w:val="16"/>
        </w:numPr>
        <w:spacing w:after="0" w:line="240" w:lineRule="auto"/>
        <w:ind w:left="0"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480AD3" w:rsidRPr="00480AD3" w:rsidRDefault="00480AD3" w:rsidP="00231219">
      <w:pPr>
        <w:numPr>
          <w:ilvl w:val="0"/>
          <w:numId w:val="16"/>
        </w:numPr>
        <w:spacing w:after="0" w:line="240" w:lineRule="auto"/>
        <w:ind w:left="0"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480AD3" w:rsidRPr="00480AD3" w:rsidRDefault="00480AD3" w:rsidP="00231219">
      <w:pPr>
        <w:numPr>
          <w:ilvl w:val="0"/>
          <w:numId w:val="16"/>
        </w:numPr>
        <w:spacing w:after="0" w:line="240" w:lineRule="auto"/>
        <w:ind w:left="0"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480AD3" w:rsidRPr="00480AD3" w:rsidRDefault="00480AD3" w:rsidP="00231219">
      <w:pPr>
        <w:numPr>
          <w:ilvl w:val="0"/>
          <w:numId w:val="16"/>
        </w:numPr>
        <w:spacing w:after="0" w:line="240" w:lineRule="auto"/>
        <w:ind w:left="0"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480AD3" w:rsidRPr="00480AD3" w:rsidRDefault="00480AD3" w:rsidP="00231219">
      <w:pPr>
        <w:numPr>
          <w:ilvl w:val="0"/>
          <w:numId w:val="16"/>
        </w:numPr>
        <w:spacing w:after="0" w:line="240" w:lineRule="auto"/>
        <w:ind w:left="0"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480AD3" w:rsidRPr="00480AD3" w:rsidRDefault="00480AD3" w:rsidP="00231219">
      <w:pPr>
        <w:numPr>
          <w:ilvl w:val="0"/>
          <w:numId w:val="16"/>
        </w:numPr>
        <w:spacing w:after="0" w:line="240" w:lineRule="auto"/>
        <w:ind w:left="0"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80AD3" w:rsidRPr="00480AD3" w:rsidRDefault="00480AD3" w:rsidP="00231219">
      <w:pPr>
        <w:numPr>
          <w:ilvl w:val="0"/>
          <w:numId w:val="16"/>
        </w:numPr>
        <w:spacing w:after="0" w:line="240" w:lineRule="auto"/>
        <w:ind w:left="0"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p w:rsidR="00480AD3" w:rsidRPr="00480AD3" w:rsidRDefault="00480AD3" w:rsidP="00231219">
      <w:pPr>
        <w:numPr>
          <w:ilvl w:val="0"/>
          <w:numId w:val="16"/>
        </w:numPr>
        <w:spacing w:after="0" w:line="240" w:lineRule="auto"/>
        <w:ind w:left="0"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480AD3" w:rsidRPr="00480AD3" w:rsidRDefault="00480AD3" w:rsidP="00480AD3">
      <w:pPr>
        <w:spacing w:line="240" w:lineRule="auto"/>
        <w:ind w:left="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28.3 Рекреационная территориальная зона  (Р)</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В состав рекреационных территориальных зон включены: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lastRenderedPageBreak/>
        <w:t>Зона «</w:t>
      </w:r>
      <w:r w:rsidRPr="00480AD3">
        <w:rPr>
          <w:rFonts w:ascii="Times New Roman" w:eastAsia="Times New Roman" w:hAnsi="Times New Roman" w:cs="Times New Roman"/>
          <w:b/>
          <w:sz w:val="24"/>
          <w:szCs w:val="24"/>
          <w:lang w:eastAsia="ar-SA"/>
        </w:rPr>
        <w:t>Р-1»</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lang w:eastAsia="ar-SA"/>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 для размещения учреждений рекреационно - оздоровительного назначения, отдыха и туризма, 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spacing w:after="0" w:line="240" w:lineRule="auto"/>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 xml:space="preserve">28.4 Территориальная зона производственной деятельности - </w:t>
      </w:r>
      <w:r w:rsidRPr="00480AD3">
        <w:rPr>
          <w:rFonts w:ascii="Times New Roman" w:eastAsia="Times New Roman" w:hAnsi="Times New Roman" w:cs="Times New Roman"/>
          <w:sz w:val="24"/>
          <w:szCs w:val="24"/>
          <w:lang w:eastAsia="ar-SA"/>
        </w:rPr>
        <w:t>Размещение объектов капитального строительства в целях добычи недр, их переработки, изготовления вещей промышленным способом.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sz w:val="24"/>
          <w:szCs w:val="24"/>
          <w:lang w:eastAsia="ar-SA"/>
        </w:rPr>
        <w:t>В состав территориальных зон производственной деятельности включены: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bCs/>
          <w:sz w:val="24"/>
          <w:szCs w:val="24"/>
          <w:lang w:eastAsia="ar-SA"/>
        </w:rPr>
        <w:t>«П-1»</w:t>
      </w:r>
      <w:r w:rsidRPr="00480AD3">
        <w:rPr>
          <w:rFonts w:ascii="Times New Roman" w:eastAsia="Times New Roman" w:hAnsi="Times New Roman" w:cs="Times New Roman"/>
          <w:sz w:val="24"/>
          <w:szCs w:val="24"/>
          <w:lang w:eastAsia="ar-SA"/>
        </w:rPr>
        <w:t xml:space="preserve"> - Размещение объектов капитального строительства в целях добычи недр, их переработки, изготовления вещей промышленным способом:</w:t>
      </w:r>
    </w:p>
    <w:p w:rsidR="00480AD3" w:rsidRPr="00480AD3" w:rsidRDefault="00480AD3" w:rsidP="00231219">
      <w:pPr>
        <w:numPr>
          <w:ilvl w:val="0"/>
          <w:numId w:val="8"/>
        </w:numPr>
        <w:spacing w:after="0" w:line="240" w:lineRule="auto"/>
        <w:ind w:left="0"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Недропользование. 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480AD3" w:rsidRPr="00480AD3" w:rsidRDefault="00480AD3" w:rsidP="00231219">
      <w:pPr>
        <w:numPr>
          <w:ilvl w:val="0"/>
          <w:numId w:val="8"/>
        </w:numPr>
        <w:spacing w:after="0" w:line="240" w:lineRule="auto"/>
        <w:ind w:left="0"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480AD3" w:rsidRPr="00480AD3" w:rsidRDefault="00480AD3" w:rsidP="00231219">
      <w:pPr>
        <w:numPr>
          <w:ilvl w:val="0"/>
          <w:numId w:val="8"/>
        </w:numPr>
        <w:spacing w:after="0" w:line="240" w:lineRule="auto"/>
        <w:ind w:left="0"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480AD3" w:rsidRPr="00480AD3" w:rsidRDefault="00480AD3" w:rsidP="00231219">
      <w:pPr>
        <w:numPr>
          <w:ilvl w:val="0"/>
          <w:numId w:val="8"/>
        </w:numPr>
        <w:spacing w:after="0" w:line="240" w:lineRule="auto"/>
        <w:ind w:left="0"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480AD3" w:rsidRPr="00480AD3" w:rsidRDefault="00480AD3" w:rsidP="00231219">
      <w:pPr>
        <w:numPr>
          <w:ilvl w:val="0"/>
          <w:numId w:val="8"/>
        </w:numPr>
        <w:spacing w:after="0" w:line="240" w:lineRule="auto"/>
        <w:ind w:left="0"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480AD3" w:rsidRPr="00480AD3" w:rsidRDefault="00480AD3" w:rsidP="00231219">
      <w:pPr>
        <w:numPr>
          <w:ilvl w:val="0"/>
          <w:numId w:val="8"/>
        </w:numPr>
        <w:spacing w:after="0" w:line="240" w:lineRule="auto"/>
        <w:ind w:left="0"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480AD3" w:rsidRPr="00480AD3" w:rsidRDefault="00480AD3" w:rsidP="00231219">
      <w:pPr>
        <w:numPr>
          <w:ilvl w:val="0"/>
          <w:numId w:val="8"/>
        </w:numPr>
        <w:spacing w:after="0" w:line="240" w:lineRule="auto"/>
        <w:ind w:left="0"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Энергетика. 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 w:anchor="1031" w:history="1">
        <w:r w:rsidRPr="00480AD3">
          <w:rPr>
            <w:rFonts w:ascii="Times New Roman" w:eastAsia="Times New Roman" w:hAnsi="Times New Roman" w:cs="Times New Roman"/>
            <w:sz w:val="24"/>
            <w:szCs w:val="24"/>
            <w:u w:val="single"/>
          </w:rPr>
          <w:t>кодом 3.1</w:t>
        </w:r>
      </w:hyperlink>
    </w:p>
    <w:p w:rsidR="00480AD3" w:rsidRPr="00480AD3" w:rsidRDefault="00480AD3" w:rsidP="00231219">
      <w:pPr>
        <w:numPr>
          <w:ilvl w:val="0"/>
          <w:numId w:val="8"/>
        </w:numPr>
        <w:spacing w:after="0" w:line="240" w:lineRule="auto"/>
        <w:ind w:left="0"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480AD3">
        <w:rPr>
          <w:rFonts w:ascii="Times New Roman" w:eastAsia="Times New Roman" w:hAnsi="Times New Roman" w:cs="Times New Roman"/>
          <w:sz w:val="24"/>
          <w:szCs w:val="24"/>
        </w:rPr>
        <w:lastRenderedPageBreak/>
        <w:t xml:space="preserve">телерадиовещания, за исключением объектов связи, размещение которых предусмотрено содержанием вида разрешенного использования с </w:t>
      </w:r>
      <w:hyperlink r:id="rId12" w:anchor="1031" w:history="1">
        <w:r w:rsidRPr="00480AD3">
          <w:rPr>
            <w:rFonts w:ascii="Times New Roman" w:eastAsia="Times New Roman" w:hAnsi="Times New Roman" w:cs="Times New Roman"/>
            <w:sz w:val="24"/>
            <w:szCs w:val="24"/>
            <w:u w:val="single"/>
          </w:rPr>
          <w:t>кодом 3.1</w:t>
        </w:r>
      </w:hyperlink>
    </w:p>
    <w:p w:rsidR="00480AD3" w:rsidRPr="00480AD3" w:rsidRDefault="00480AD3" w:rsidP="00231219">
      <w:pPr>
        <w:numPr>
          <w:ilvl w:val="0"/>
          <w:numId w:val="8"/>
        </w:numPr>
        <w:spacing w:after="0" w:line="240" w:lineRule="auto"/>
        <w:ind w:left="0"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sz w:val="24"/>
          <w:szCs w:val="24"/>
          <w:lang w:eastAsia="ar-SA"/>
        </w:rPr>
        <w:t>28.5 Территориальная зона общего пользования территории</w:t>
      </w:r>
      <w:r w:rsidRPr="00480AD3">
        <w:rPr>
          <w:rFonts w:ascii="Times New Roman" w:eastAsia="Times New Roman" w:hAnsi="Times New Roman" w:cs="Times New Roman"/>
          <w:sz w:val="24"/>
          <w:szCs w:val="24"/>
          <w:lang w:eastAsia="ar-SA"/>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В состав территориальных зон общего пользования территорий включены: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bCs/>
          <w:sz w:val="24"/>
          <w:szCs w:val="24"/>
          <w:lang w:eastAsia="ar-SA"/>
        </w:rPr>
        <w:t>«Т-1»</w:t>
      </w:r>
      <w:r w:rsidRPr="00480AD3">
        <w:rPr>
          <w:rFonts w:ascii="Times New Roman" w:eastAsia="Times New Roman" w:hAnsi="Times New Roman" w:cs="Times New Roman"/>
          <w:sz w:val="24"/>
          <w:szCs w:val="24"/>
          <w:lang w:eastAsia="ar-SA"/>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rPr>
        <w:t xml:space="preserve">28.6. Территориальная зона специального назначения - </w:t>
      </w:r>
      <w:r w:rsidRPr="00480AD3">
        <w:rPr>
          <w:rFonts w:ascii="Times New Roman" w:eastAsia="Times New Roman" w:hAnsi="Times New Roman" w:cs="Times New Roman"/>
          <w:sz w:val="24"/>
          <w:szCs w:val="24"/>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В состав территориальных зон специального назначения включены:</w:t>
      </w:r>
    </w:p>
    <w:p w:rsidR="00480AD3" w:rsidRPr="00480AD3" w:rsidRDefault="00480AD3" w:rsidP="00480AD3">
      <w:p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зона </w:t>
      </w:r>
      <w:r w:rsidRPr="00480AD3">
        <w:rPr>
          <w:rFonts w:ascii="Times New Roman" w:eastAsia="Times New Roman" w:hAnsi="Times New Roman" w:cs="Times New Roman"/>
          <w:b/>
          <w:bCs/>
          <w:sz w:val="24"/>
          <w:szCs w:val="24"/>
        </w:rPr>
        <w:t>«СП-1»</w:t>
      </w:r>
      <w:r w:rsidRPr="00480AD3">
        <w:rPr>
          <w:rFonts w:ascii="Times New Roman" w:eastAsia="Times New Roman" w:hAnsi="Times New Roman" w:cs="Times New Roman"/>
          <w:sz w:val="24"/>
          <w:szCs w:val="24"/>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 xml:space="preserve">ГЛАВА 12. КАРТА ГРАДОСТРОИТЕЛЬНОГО ЗОНИРОВАНИЯ СП МУКАСОВСКИЙ СЕЛЬСОВЕТ МУНИЦИПАЛЬНОГО РАЙОНА БАЙМАКСКИЙ РАЙОН РБ В ЧАСТИ ГРАНИЦ ТЕРРИТОРИАЛЬНЫХ ЗОН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 xml:space="preserve">Статья 29. Карта градостроительного зонирования СП Мукасовский сельсовет муниципального района Баймакский район РБ в части границ территориальных зон </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Карта градостроительного зонирования СП Мукас</w:t>
      </w:r>
      <w:r w:rsidRPr="00480AD3">
        <w:rPr>
          <w:rFonts w:ascii="Times New Roman" w:eastAsia="Times New Roman" w:hAnsi="Times New Roman" w:cs="Times New Roman"/>
          <w:bCs/>
          <w:color w:val="000000"/>
          <w:sz w:val="24"/>
          <w:szCs w:val="24"/>
          <w:shd w:val="clear" w:color="auto" w:fill="FFFFFF"/>
        </w:rPr>
        <w:t>овский</w:t>
      </w:r>
      <w:r w:rsidRPr="00480AD3">
        <w:rPr>
          <w:rFonts w:ascii="Times New Roman" w:eastAsia="Times New Roman" w:hAnsi="Times New Roman" w:cs="Times New Roman"/>
          <w:color w:val="000000"/>
          <w:sz w:val="24"/>
          <w:szCs w:val="24"/>
          <w:shd w:val="clear" w:color="auto" w:fill="FFFFFF"/>
        </w:rPr>
        <w:t xml:space="preserve"> сельсовет </w:t>
      </w:r>
      <w:r w:rsidRPr="00480AD3">
        <w:rPr>
          <w:rFonts w:ascii="Times New Roman" w:eastAsia="Times New Roman" w:hAnsi="Times New Roman" w:cs="Times New Roman"/>
          <w:sz w:val="24"/>
          <w:szCs w:val="24"/>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 xml:space="preserve">ГЛАВА 13. КАРТА ГРАДОСТРОИТЕЛЬНОГО ЗОНИРОВАНИЯ СП МУКАСОВСКИЙ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Статья 30. Перечень зон с особыми условиями использования территорий СП Мукасовский сельсовет муниципального района Баймакский район РБ по санитарно-гигиеническим и природно-экологическим требованиям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lastRenderedPageBreak/>
        <w:t>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СП Мукас</w:t>
      </w:r>
      <w:r w:rsidRPr="00480AD3">
        <w:rPr>
          <w:rFonts w:ascii="Times New Roman" w:eastAsia="Times New Roman" w:hAnsi="Times New Roman" w:cs="Times New Roman"/>
          <w:bCs/>
          <w:sz w:val="24"/>
          <w:szCs w:val="24"/>
          <w:shd w:val="clear" w:color="auto" w:fill="FFFFFF"/>
          <w:lang w:eastAsia="ar-SA"/>
        </w:rPr>
        <w:t>овский сельсовет муниципального района Баймакский</w:t>
      </w:r>
      <w:r w:rsidRPr="00480AD3">
        <w:rPr>
          <w:rFonts w:ascii="Times New Roman" w:eastAsia="Times New Roman" w:hAnsi="Times New Roman" w:cs="Times New Roman"/>
          <w:sz w:val="24"/>
          <w:szCs w:val="24"/>
          <w:lang w:eastAsia="ar-SA"/>
        </w:rPr>
        <w:t xml:space="preserve"> район РБ,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231219">
      <w:pPr>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30.1.  Зоны санитарной охраны водопроводных сооружений</w:t>
      </w:r>
    </w:p>
    <w:p w:rsidR="00480AD3" w:rsidRPr="00480AD3" w:rsidRDefault="00480AD3" w:rsidP="00231219">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231219">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В составе зон санитарной охраны водопроводных сооружений отображена следующая зона:</w:t>
      </w:r>
    </w:p>
    <w:p w:rsidR="00480AD3" w:rsidRPr="00480AD3" w:rsidRDefault="00480AD3" w:rsidP="00231219">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«В-1»</w:t>
      </w:r>
      <w:r w:rsidRPr="00480AD3">
        <w:rPr>
          <w:rFonts w:ascii="Times New Roman" w:eastAsia="Times New Roman" w:hAnsi="Times New Roman" w:cs="Times New Roman"/>
          <w:sz w:val="24"/>
          <w:szCs w:val="24"/>
          <w:lang w:eastAsia="ar-SA"/>
        </w:rPr>
        <w:t xml:space="preserve"> - зона </w:t>
      </w:r>
      <w:r w:rsidRPr="00480AD3">
        <w:rPr>
          <w:rFonts w:ascii="Times New Roman" w:eastAsia="Times New Roman" w:hAnsi="Times New Roman" w:cs="Times New Roman"/>
          <w:sz w:val="24"/>
          <w:szCs w:val="24"/>
          <w:lang w:val="en-US" w:eastAsia="ar-SA"/>
        </w:rPr>
        <w:t>I</w:t>
      </w:r>
      <w:r w:rsidRPr="00480AD3">
        <w:rPr>
          <w:rFonts w:ascii="Times New Roman" w:eastAsia="Times New Roman" w:hAnsi="Times New Roman" w:cs="Times New Roman"/>
          <w:sz w:val="24"/>
          <w:szCs w:val="24"/>
          <w:lang w:eastAsia="ar-SA"/>
        </w:rPr>
        <w:t xml:space="preserve"> пояса санитарной охраны водозабора.</w:t>
      </w:r>
    </w:p>
    <w:p w:rsidR="00480AD3" w:rsidRPr="00480AD3" w:rsidRDefault="00480AD3" w:rsidP="00231219">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«В-2»</w:t>
      </w:r>
      <w:r w:rsidRPr="00480AD3">
        <w:rPr>
          <w:rFonts w:ascii="Times New Roman" w:eastAsia="Times New Roman" w:hAnsi="Times New Roman" w:cs="Times New Roman"/>
          <w:sz w:val="24"/>
          <w:szCs w:val="24"/>
          <w:lang w:eastAsia="ar-SA"/>
        </w:rPr>
        <w:t xml:space="preserve"> - зона </w:t>
      </w:r>
      <w:r w:rsidRPr="00480AD3">
        <w:rPr>
          <w:rFonts w:ascii="Times New Roman" w:eastAsia="Times New Roman" w:hAnsi="Times New Roman" w:cs="Times New Roman"/>
          <w:sz w:val="24"/>
          <w:szCs w:val="24"/>
          <w:lang w:val="en-US" w:eastAsia="ar-SA"/>
        </w:rPr>
        <w:t>II</w:t>
      </w:r>
      <w:r w:rsidRPr="00480AD3">
        <w:rPr>
          <w:rFonts w:ascii="Times New Roman" w:eastAsia="Times New Roman" w:hAnsi="Times New Roman" w:cs="Times New Roman"/>
          <w:sz w:val="24"/>
          <w:szCs w:val="24"/>
          <w:lang w:eastAsia="ar-SA"/>
        </w:rPr>
        <w:t xml:space="preserve"> пояса санитарной охраны водозабора.</w:t>
      </w:r>
    </w:p>
    <w:p w:rsidR="00480AD3" w:rsidRPr="00480AD3" w:rsidRDefault="00480AD3" w:rsidP="00231219">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231219">
      <w:pPr>
        <w:spacing w:after="0" w:line="240" w:lineRule="auto"/>
        <w:ind w:firstLineChars="176" w:firstLine="424"/>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30.2.  Зоны охраны водных объектов</w:t>
      </w:r>
    </w:p>
    <w:p w:rsidR="00480AD3" w:rsidRPr="00480AD3" w:rsidRDefault="00480AD3" w:rsidP="00231219">
      <w:pPr>
        <w:spacing w:after="0" w:line="240" w:lineRule="auto"/>
        <w:ind w:firstLineChars="176" w:firstLine="424"/>
        <w:contextualSpacing/>
        <w:jc w:val="both"/>
        <w:rPr>
          <w:rFonts w:ascii="Times New Roman" w:eastAsia="Times New Roman" w:hAnsi="Times New Roman" w:cs="Times New Roman"/>
          <w:b/>
          <w:sz w:val="24"/>
          <w:szCs w:val="24"/>
          <w:lang w:eastAsia="ar-SA"/>
        </w:rPr>
      </w:pPr>
    </w:p>
    <w:p w:rsidR="00480AD3" w:rsidRPr="00480AD3" w:rsidRDefault="00480AD3" w:rsidP="00231219">
      <w:pPr>
        <w:spacing w:after="0" w:line="240" w:lineRule="auto"/>
        <w:ind w:firstLineChars="176" w:firstLine="422"/>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В составе зон охраны водных объектов отображены следующие зоны: </w:t>
      </w:r>
    </w:p>
    <w:p w:rsidR="00480AD3" w:rsidRPr="00480AD3" w:rsidRDefault="00480AD3" w:rsidP="00231219">
      <w:pPr>
        <w:spacing w:after="0" w:line="240" w:lineRule="auto"/>
        <w:ind w:firstLineChars="176" w:firstLine="422"/>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«БП»</w:t>
      </w:r>
      <w:r w:rsidRPr="00480AD3">
        <w:rPr>
          <w:rFonts w:ascii="Times New Roman" w:eastAsia="Times New Roman" w:hAnsi="Times New Roman" w:cs="Times New Roman"/>
          <w:sz w:val="24"/>
          <w:szCs w:val="24"/>
          <w:lang w:eastAsia="ar-SA"/>
        </w:rPr>
        <w:t xml:space="preserve"> - береговая защитная полоса </w:t>
      </w:r>
    </w:p>
    <w:p w:rsidR="00480AD3" w:rsidRPr="00480AD3" w:rsidRDefault="00480AD3" w:rsidP="00231219">
      <w:pPr>
        <w:spacing w:after="0" w:line="240" w:lineRule="auto"/>
        <w:ind w:firstLineChars="176" w:firstLine="422"/>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«ПЗП»</w:t>
      </w:r>
      <w:r w:rsidRPr="00480AD3">
        <w:rPr>
          <w:rFonts w:ascii="Times New Roman" w:eastAsia="Times New Roman" w:hAnsi="Times New Roman" w:cs="Times New Roman"/>
          <w:sz w:val="24"/>
          <w:szCs w:val="24"/>
          <w:lang w:eastAsia="ar-SA"/>
        </w:rPr>
        <w:t xml:space="preserve"> - прибрежная защитная полоса</w:t>
      </w:r>
    </w:p>
    <w:p w:rsidR="00480AD3" w:rsidRPr="00480AD3" w:rsidRDefault="00480AD3" w:rsidP="00231219">
      <w:pPr>
        <w:spacing w:after="0" w:line="240" w:lineRule="auto"/>
        <w:ind w:firstLineChars="176" w:firstLine="422"/>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«ВД»</w:t>
      </w:r>
      <w:r w:rsidRPr="00480AD3">
        <w:rPr>
          <w:rFonts w:ascii="Times New Roman" w:eastAsia="Times New Roman" w:hAnsi="Times New Roman" w:cs="Times New Roman"/>
          <w:sz w:val="24"/>
          <w:szCs w:val="24"/>
          <w:lang w:eastAsia="ar-SA"/>
        </w:rPr>
        <w:t xml:space="preserve"> - водоохранная зона </w:t>
      </w:r>
    </w:p>
    <w:p w:rsidR="00480AD3" w:rsidRPr="00480AD3" w:rsidRDefault="00480AD3" w:rsidP="00231219">
      <w:pPr>
        <w:spacing w:after="0" w:line="240" w:lineRule="auto"/>
        <w:ind w:firstLineChars="176" w:firstLine="422"/>
        <w:contextualSpacing/>
        <w:jc w:val="both"/>
        <w:rPr>
          <w:rFonts w:ascii="Times New Roman" w:eastAsia="Times New Roman" w:hAnsi="Times New Roman" w:cs="Times New Roman"/>
          <w:sz w:val="24"/>
          <w:szCs w:val="24"/>
          <w:lang w:eastAsia="ar-SA"/>
        </w:rPr>
      </w:pPr>
    </w:p>
    <w:p w:rsidR="00480AD3" w:rsidRPr="00480AD3" w:rsidRDefault="00480AD3" w:rsidP="00231219">
      <w:pPr>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30.3. Зоны ограничений от техногенных динамических источников</w:t>
      </w:r>
    </w:p>
    <w:p w:rsidR="00480AD3" w:rsidRPr="00480AD3" w:rsidRDefault="00480AD3" w:rsidP="00231219">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231219">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В составе зон ограничений от техногенных динамических источников отображены следующие зоны:</w:t>
      </w:r>
    </w:p>
    <w:p w:rsidR="00480AD3" w:rsidRPr="00480AD3" w:rsidRDefault="00480AD3" w:rsidP="00231219">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«АВ»</w:t>
      </w:r>
      <w:r w:rsidRPr="00480AD3">
        <w:rPr>
          <w:rFonts w:ascii="Times New Roman" w:eastAsia="Times New Roman" w:hAnsi="Times New Roman" w:cs="Times New Roman"/>
          <w:sz w:val="24"/>
          <w:szCs w:val="24"/>
          <w:lang w:eastAsia="ar-SA"/>
        </w:rPr>
        <w:t xml:space="preserve"> - акустической вредности от автодороги</w:t>
      </w:r>
    </w:p>
    <w:p w:rsidR="00480AD3" w:rsidRPr="00480AD3" w:rsidRDefault="00480AD3" w:rsidP="00231219">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231219">
      <w:pPr>
        <w:tabs>
          <w:tab w:val="left" w:pos="9240"/>
        </w:tabs>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30.4. Санитарно-защитные зоны от стационарных техногенных источников</w:t>
      </w:r>
    </w:p>
    <w:p w:rsidR="00480AD3" w:rsidRPr="00480AD3" w:rsidRDefault="00480AD3" w:rsidP="00231219">
      <w:pPr>
        <w:tabs>
          <w:tab w:val="left" w:pos="9240"/>
        </w:tabs>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ab/>
      </w:r>
    </w:p>
    <w:p w:rsidR="00480AD3" w:rsidRPr="00480AD3" w:rsidRDefault="00480AD3" w:rsidP="00231219">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В составе санитарно-защитных зон от стационарных техногенных источников отображены следующие зоны:</w:t>
      </w:r>
    </w:p>
    <w:p w:rsidR="00480AD3" w:rsidRPr="00480AD3" w:rsidRDefault="00480AD3" w:rsidP="00231219">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«СЗ-П»</w:t>
      </w:r>
      <w:r w:rsidRPr="00480AD3">
        <w:rPr>
          <w:rFonts w:ascii="Times New Roman" w:eastAsia="Times New Roman" w:hAnsi="Times New Roman" w:cs="Times New Roman"/>
          <w:sz w:val="24"/>
          <w:szCs w:val="24"/>
          <w:lang w:eastAsia="ar-SA"/>
        </w:rPr>
        <w:t xml:space="preserve"> - санитарно-защитные зоны от отдельно расположенных предприятий, групп предприятий и спец. объектов;</w:t>
      </w:r>
    </w:p>
    <w:p w:rsidR="00480AD3" w:rsidRPr="00480AD3" w:rsidRDefault="00480AD3" w:rsidP="00231219">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«СЗ-Э»</w:t>
      </w:r>
      <w:r w:rsidRPr="00480AD3">
        <w:rPr>
          <w:rFonts w:ascii="Times New Roman" w:eastAsia="Times New Roman" w:hAnsi="Times New Roman" w:cs="Times New Roman"/>
          <w:sz w:val="24"/>
          <w:szCs w:val="24"/>
          <w:lang w:eastAsia="ar-SA"/>
        </w:rPr>
        <w:t xml:space="preserve"> - санитарно-защитные зоны от источников электромагнитного излучения (ЭМИ);</w:t>
      </w:r>
    </w:p>
    <w:p w:rsidR="00480AD3" w:rsidRPr="00480AD3" w:rsidRDefault="00480AD3" w:rsidP="00231219">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«СЗ-К»</w:t>
      </w:r>
      <w:r w:rsidRPr="00480AD3">
        <w:rPr>
          <w:rFonts w:ascii="Times New Roman" w:eastAsia="Times New Roman" w:hAnsi="Times New Roman" w:cs="Times New Roman"/>
          <w:sz w:val="24"/>
          <w:szCs w:val="24"/>
          <w:lang w:eastAsia="ar-SA"/>
        </w:rPr>
        <w:t xml:space="preserve"> - санитарно-защитная зона от кладбищ;</w:t>
      </w:r>
    </w:p>
    <w:p w:rsidR="00480AD3" w:rsidRPr="00480AD3" w:rsidRDefault="00480AD3" w:rsidP="00231219">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«СЗ-НГ»</w:t>
      </w:r>
      <w:r w:rsidRPr="00480AD3">
        <w:rPr>
          <w:rFonts w:ascii="Times New Roman" w:eastAsia="Times New Roman" w:hAnsi="Times New Roman" w:cs="Times New Roman"/>
          <w:sz w:val="24"/>
          <w:szCs w:val="24"/>
          <w:lang w:eastAsia="ar-SA"/>
        </w:rPr>
        <w:t xml:space="preserve"> - санитарно-защитная зона от объектов добычи и транспортировки нефти и газа.</w:t>
      </w:r>
    </w:p>
    <w:p w:rsidR="00480AD3" w:rsidRPr="00480AD3" w:rsidRDefault="00480AD3" w:rsidP="00231219">
      <w:pPr>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30.5 Зоны ограничений по условиям рельефа</w:t>
      </w:r>
    </w:p>
    <w:p w:rsidR="00480AD3" w:rsidRPr="00480AD3" w:rsidRDefault="00480AD3" w:rsidP="00231219">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231219">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В составе зон ограничений от рельефа отображены следующие зоны:</w:t>
      </w:r>
    </w:p>
    <w:p w:rsidR="00480AD3" w:rsidRPr="00480AD3" w:rsidRDefault="00480AD3" w:rsidP="00231219">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«Б»</w:t>
      </w:r>
      <w:r w:rsidRPr="00480AD3">
        <w:rPr>
          <w:rFonts w:ascii="Times New Roman" w:eastAsia="Times New Roman" w:hAnsi="Times New Roman" w:cs="Times New Roman"/>
          <w:sz w:val="24"/>
          <w:szCs w:val="24"/>
          <w:lang w:eastAsia="ar-SA"/>
        </w:rPr>
        <w:t xml:space="preserve"> - заболоченные территории;</w:t>
      </w:r>
    </w:p>
    <w:p w:rsidR="00480AD3" w:rsidRPr="00480AD3" w:rsidRDefault="00480AD3" w:rsidP="00231219">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«ОВ»</w:t>
      </w:r>
      <w:r w:rsidRPr="00480AD3">
        <w:rPr>
          <w:rFonts w:ascii="Times New Roman" w:eastAsia="Times New Roman" w:hAnsi="Times New Roman" w:cs="Times New Roman"/>
          <w:sz w:val="24"/>
          <w:szCs w:val="24"/>
          <w:lang w:eastAsia="ar-SA"/>
        </w:rPr>
        <w:t xml:space="preserve"> - территории, неблагоприятные по уклону;</w:t>
      </w:r>
    </w:p>
    <w:p w:rsidR="00480AD3" w:rsidRPr="00480AD3" w:rsidRDefault="00480AD3" w:rsidP="00231219">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«КР»</w:t>
      </w:r>
      <w:r w:rsidRPr="00480AD3">
        <w:rPr>
          <w:rFonts w:ascii="Times New Roman" w:eastAsia="Times New Roman" w:hAnsi="Times New Roman" w:cs="Times New Roman"/>
          <w:sz w:val="24"/>
          <w:szCs w:val="24"/>
          <w:lang w:eastAsia="ar-SA"/>
        </w:rPr>
        <w:t xml:space="preserve"> - карстовые воронки;</w:t>
      </w:r>
    </w:p>
    <w:p w:rsidR="00480AD3" w:rsidRPr="00480AD3" w:rsidRDefault="00480AD3" w:rsidP="00231219">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«КРз»</w:t>
      </w:r>
      <w:r w:rsidRPr="00480AD3">
        <w:rPr>
          <w:rFonts w:ascii="Times New Roman" w:eastAsia="Times New Roman" w:hAnsi="Times New Roman" w:cs="Times New Roman"/>
          <w:sz w:val="24"/>
          <w:szCs w:val="24"/>
          <w:lang w:eastAsia="ar-SA"/>
        </w:rPr>
        <w:t xml:space="preserve"> - зона распространения карста;</w:t>
      </w:r>
    </w:p>
    <w:p w:rsidR="00480AD3" w:rsidRPr="00480AD3" w:rsidRDefault="00480AD3" w:rsidP="00231219">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231219">
      <w:pPr>
        <w:spacing w:after="0" w:line="240" w:lineRule="auto"/>
        <w:ind w:firstLine="426"/>
        <w:contextualSpacing/>
        <w:jc w:val="both"/>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30.6. Зоны ограничений по условиям недропользования</w:t>
      </w:r>
    </w:p>
    <w:p w:rsidR="00480AD3" w:rsidRPr="00480AD3" w:rsidRDefault="00480AD3" w:rsidP="00231219">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231219">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В составе зон ограничений от рельефа отображены следующие зоны:</w:t>
      </w:r>
    </w:p>
    <w:p w:rsidR="00480AD3" w:rsidRDefault="00480AD3" w:rsidP="00231219">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зона </w:t>
      </w:r>
      <w:r w:rsidRPr="00480AD3">
        <w:rPr>
          <w:rFonts w:ascii="Times New Roman" w:eastAsia="Times New Roman" w:hAnsi="Times New Roman" w:cs="Times New Roman"/>
          <w:b/>
          <w:sz w:val="24"/>
          <w:szCs w:val="24"/>
          <w:lang w:eastAsia="ar-SA"/>
        </w:rPr>
        <w:t>«Г»</w:t>
      </w:r>
      <w:r w:rsidRPr="00480AD3">
        <w:rPr>
          <w:rFonts w:ascii="Times New Roman" w:eastAsia="Times New Roman" w:hAnsi="Times New Roman" w:cs="Times New Roman"/>
          <w:sz w:val="24"/>
          <w:szCs w:val="24"/>
          <w:lang w:eastAsia="ar-SA"/>
        </w:rPr>
        <w:t xml:space="preserve"> - горные отводы полезных ископаемых.</w:t>
      </w:r>
    </w:p>
    <w:p w:rsidR="003560C6" w:rsidRPr="00480AD3" w:rsidRDefault="003560C6" w:rsidP="00231219">
      <w:pPr>
        <w:spacing w:after="0" w:line="240" w:lineRule="auto"/>
        <w:ind w:firstLine="426"/>
        <w:contextualSpacing/>
        <w:jc w:val="both"/>
        <w:rPr>
          <w:rFonts w:ascii="Times New Roman" w:eastAsia="Times New Roman" w:hAnsi="Times New Roman" w:cs="Times New Roman"/>
          <w:sz w:val="24"/>
          <w:szCs w:val="24"/>
          <w:lang w:eastAsia="ar-SA"/>
        </w:rPr>
      </w:pPr>
    </w:p>
    <w:p w:rsidR="003560C6" w:rsidRDefault="003560C6" w:rsidP="00480AD3">
      <w:pPr>
        <w:spacing w:after="0" w:line="240" w:lineRule="auto"/>
        <w:ind w:firstLine="426"/>
        <w:contextualSpacing/>
        <w:jc w:val="both"/>
        <w:rPr>
          <w:rFonts w:ascii="Times New Roman" w:eastAsia="Times New Roman" w:hAnsi="Times New Roman" w:cs="Times New Roman"/>
          <w:sz w:val="24"/>
          <w:szCs w:val="24"/>
          <w:lang w:eastAsia="ar-SA"/>
        </w:rPr>
        <w:sectPr w:rsidR="003560C6" w:rsidSect="00A716D0">
          <w:footerReference w:type="even" r:id="rId13"/>
          <w:footerReference w:type="default" r:id="rId14"/>
          <w:pgSz w:w="11906" w:h="16838" w:code="9"/>
          <w:pgMar w:top="567" w:right="567" w:bottom="567" w:left="1134" w:header="0" w:footer="0" w:gutter="0"/>
          <w:cols w:space="708"/>
          <w:docGrid w:linePitch="360"/>
        </w:sectPr>
      </w:pPr>
    </w:p>
    <w:p w:rsidR="00480AD3" w:rsidRPr="00480AD3" w:rsidRDefault="00480AD3" w:rsidP="00480AD3">
      <w:pPr>
        <w:spacing w:after="0" w:line="240" w:lineRule="auto"/>
        <w:ind w:left="284" w:right="454"/>
        <w:jc w:val="center"/>
        <w:rPr>
          <w:rFonts w:ascii="Times New Roman" w:eastAsia="Times New Roman" w:hAnsi="Times New Roman" w:cs="Times New Roman"/>
          <w:b/>
          <w:sz w:val="24"/>
          <w:szCs w:val="20"/>
        </w:rPr>
      </w:pPr>
      <w:r w:rsidRPr="00480AD3">
        <w:rPr>
          <w:rFonts w:ascii="Times New Roman" w:eastAsia="Times New Roman" w:hAnsi="Times New Roman" w:cs="Times New Roman"/>
          <w:b/>
          <w:sz w:val="24"/>
          <w:szCs w:val="20"/>
        </w:rPr>
        <w:lastRenderedPageBreak/>
        <w:t>Таблица 1. Перечень объектов, формирующих границы санитарно-защитных зон на территории СП Мукасовский сельсовет</w:t>
      </w:r>
    </w:p>
    <w:p w:rsidR="00480AD3" w:rsidRPr="00480AD3" w:rsidRDefault="00480AD3" w:rsidP="00480AD3">
      <w:pPr>
        <w:spacing w:after="0" w:line="240" w:lineRule="auto"/>
        <w:ind w:left="284" w:right="454"/>
        <w:jc w:val="center"/>
        <w:rPr>
          <w:rFonts w:ascii="Calibri" w:eastAsia="Times New Roman" w:hAnsi="Calibri" w:cs="Times New Roman"/>
          <w:b/>
          <w:sz w:val="24"/>
          <w:szCs w:val="20"/>
        </w:rPr>
      </w:pPr>
    </w:p>
    <w:tbl>
      <w:tblPr>
        <w:tblW w:w="10036"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592"/>
        <w:gridCol w:w="1841"/>
        <w:gridCol w:w="5103"/>
        <w:gridCol w:w="1276"/>
        <w:gridCol w:w="1224"/>
      </w:tblGrid>
      <w:tr w:rsidR="00480AD3" w:rsidRPr="00480AD3" w:rsidTr="00A01174">
        <w:trPr>
          <w:trHeight w:val="1225"/>
        </w:trPr>
        <w:tc>
          <w:tcPr>
            <w:tcW w:w="592" w:type="dxa"/>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п/п</w:t>
            </w:r>
          </w:p>
        </w:tc>
        <w:tc>
          <w:tcPr>
            <w:tcW w:w="1841" w:type="dxa"/>
            <w:vAlign w:val="center"/>
          </w:tcPr>
          <w:p w:rsidR="00480AD3" w:rsidRPr="00480AD3" w:rsidRDefault="00480AD3" w:rsidP="00480AD3">
            <w:pPr>
              <w:spacing w:after="0" w:line="240" w:lineRule="auto"/>
              <w:jc w:val="center"/>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Наименование населенного пункта</w:t>
            </w:r>
          </w:p>
        </w:tc>
        <w:tc>
          <w:tcPr>
            <w:tcW w:w="5103" w:type="dxa"/>
            <w:vAlign w:val="center"/>
          </w:tcPr>
          <w:p w:rsidR="00480AD3" w:rsidRPr="00480AD3" w:rsidRDefault="00480AD3" w:rsidP="00480AD3">
            <w:pPr>
              <w:spacing w:after="0" w:line="240" w:lineRule="auto"/>
              <w:jc w:val="center"/>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Производственная</w:t>
            </w:r>
          </w:p>
          <w:p w:rsidR="00480AD3" w:rsidRPr="00480AD3" w:rsidRDefault="00480AD3" w:rsidP="00480AD3">
            <w:pPr>
              <w:spacing w:after="0" w:line="240" w:lineRule="auto"/>
              <w:jc w:val="center"/>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структура</w:t>
            </w:r>
          </w:p>
        </w:tc>
        <w:tc>
          <w:tcPr>
            <w:tcW w:w="1276" w:type="dxa"/>
            <w:vAlign w:val="center"/>
          </w:tcPr>
          <w:p w:rsidR="00480AD3" w:rsidRPr="00480AD3" w:rsidRDefault="00480AD3" w:rsidP="00480AD3">
            <w:pPr>
              <w:spacing w:after="0" w:line="240" w:lineRule="auto"/>
              <w:ind w:left="-126" w:firstLine="19"/>
              <w:jc w:val="center"/>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Размер СЗЗ</w:t>
            </w:r>
          </w:p>
          <w:p w:rsidR="00480AD3" w:rsidRPr="00480AD3" w:rsidRDefault="00480AD3" w:rsidP="00480AD3">
            <w:pPr>
              <w:autoSpaceDE w:val="0"/>
              <w:autoSpaceDN w:val="0"/>
              <w:adjustRightInd w:val="0"/>
              <w:spacing w:after="0" w:line="240" w:lineRule="auto"/>
              <w:ind w:left="-126" w:firstLine="19"/>
              <w:jc w:val="center"/>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bCs/>
                <w:sz w:val="24"/>
                <w:szCs w:val="24"/>
                <w:lang w:eastAsia="ru-RU"/>
              </w:rPr>
              <w:t>по СанПиН 2.2.1/2.1.1.1200-03</w:t>
            </w:r>
          </w:p>
        </w:tc>
        <w:tc>
          <w:tcPr>
            <w:tcW w:w="1224" w:type="dxa"/>
            <w:vAlign w:val="center"/>
          </w:tcPr>
          <w:p w:rsidR="00480AD3" w:rsidRPr="00480AD3" w:rsidRDefault="00480AD3" w:rsidP="00480AD3">
            <w:pPr>
              <w:spacing w:after="0" w:line="240" w:lineRule="auto"/>
              <w:ind w:hanging="119"/>
              <w:jc w:val="center"/>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Основание для</w:t>
            </w:r>
          </w:p>
          <w:p w:rsidR="00480AD3" w:rsidRPr="00480AD3" w:rsidRDefault="00480AD3" w:rsidP="00480AD3">
            <w:pPr>
              <w:spacing w:after="0" w:line="240" w:lineRule="auto"/>
              <w:ind w:hanging="119"/>
              <w:jc w:val="center"/>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пересмотра размера СЗЗ</w:t>
            </w:r>
          </w:p>
          <w:p w:rsidR="00480AD3" w:rsidRPr="00480AD3" w:rsidRDefault="00480AD3" w:rsidP="00480AD3">
            <w:pPr>
              <w:spacing w:after="0" w:line="240" w:lineRule="auto"/>
              <w:ind w:hanging="119"/>
              <w:jc w:val="center"/>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на перспективу</w:t>
            </w:r>
          </w:p>
        </w:tc>
      </w:tr>
      <w:tr w:rsidR="00480AD3" w:rsidRPr="00480AD3" w:rsidTr="00A01174">
        <w:trPr>
          <w:trHeight w:hRule="exact" w:val="284"/>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16"/>
                <w:szCs w:val="16"/>
                <w:lang w:val="ro-RO" w:eastAsia="ru-RU"/>
              </w:rPr>
            </w:pPr>
            <w:r w:rsidRPr="00480AD3">
              <w:rPr>
                <w:rFonts w:ascii="Times New Roman" w:eastAsia="Times New Roman" w:hAnsi="Times New Roman" w:cs="Times New Roman"/>
                <w:color w:val="000000"/>
                <w:sz w:val="16"/>
                <w:szCs w:val="16"/>
                <w:lang w:val="ro-RO" w:eastAsia="ru-RU"/>
              </w:rPr>
              <w:t>1</w:t>
            </w:r>
          </w:p>
        </w:tc>
        <w:tc>
          <w:tcPr>
            <w:tcW w:w="1841"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16"/>
                <w:szCs w:val="16"/>
                <w:lang w:val="ro-RO" w:eastAsia="ru-RU"/>
              </w:rPr>
            </w:pPr>
            <w:r w:rsidRPr="00480AD3">
              <w:rPr>
                <w:rFonts w:ascii="Times New Roman" w:eastAsia="Times New Roman" w:hAnsi="Times New Roman" w:cs="Times New Roman"/>
                <w:color w:val="000000"/>
                <w:sz w:val="16"/>
                <w:szCs w:val="16"/>
                <w:lang w:val="ro-RO" w:eastAsia="ru-RU"/>
              </w:rPr>
              <w:t>2</w:t>
            </w:r>
          </w:p>
        </w:tc>
        <w:tc>
          <w:tcPr>
            <w:tcW w:w="5103"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16"/>
                <w:szCs w:val="16"/>
                <w:lang w:val="ro-RO" w:eastAsia="ru-RU"/>
              </w:rPr>
            </w:pPr>
            <w:r w:rsidRPr="00480AD3">
              <w:rPr>
                <w:rFonts w:ascii="Times New Roman" w:eastAsia="Times New Roman" w:hAnsi="Times New Roman" w:cs="Times New Roman"/>
                <w:color w:val="000000"/>
                <w:sz w:val="16"/>
                <w:szCs w:val="16"/>
                <w:lang w:val="ro-RO" w:eastAsia="ru-RU"/>
              </w:rPr>
              <w:t>3</w:t>
            </w:r>
          </w:p>
        </w:tc>
        <w:tc>
          <w:tcPr>
            <w:tcW w:w="1276" w:type="dxa"/>
            <w:vAlign w:val="center"/>
          </w:tcPr>
          <w:p w:rsidR="00480AD3" w:rsidRPr="00480AD3" w:rsidRDefault="00480AD3" w:rsidP="00480AD3">
            <w:pPr>
              <w:spacing w:after="0" w:line="240" w:lineRule="auto"/>
              <w:ind w:left="-126" w:firstLine="19"/>
              <w:jc w:val="center"/>
              <w:rPr>
                <w:rFonts w:ascii="Times New Roman" w:eastAsia="Times New Roman" w:hAnsi="Times New Roman" w:cs="Times New Roman"/>
                <w:color w:val="000000"/>
                <w:sz w:val="16"/>
                <w:szCs w:val="16"/>
                <w:lang w:val="ro-RO" w:eastAsia="ru-RU"/>
              </w:rPr>
            </w:pPr>
            <w:r w:rsidRPr="00480AD3">
              <w:rPr>
                <w:rFonts w:ascii="Times New Roman" w:eastAsia="Times New Roman" w:hAnsi="Times New Roman" w:cs="Times New Roman"/>
                <w:color w:val="000000"/>
                <w:sz w:val="16"/>
                <w:szCs w:val="16"/>
                <w:lang w:val="ro-RO" w:eastAsia="ru-RU"/>
              </w:rPr>
              <w:t>4</w:t>
            </w:r>
          </w:p>
        </w:tc>
        <w:tc>
          <w:tcPr>
            <w:tcW w:w="1224" w:type="dxa"/>
            <w:vAlign w:val="center"/>
          </w:tcPr>
          <w:p w:rsidR="00480AD3" w:rsidRPr="00480AD3" w:rsidRDefault="00480AD3" w:rsidP="00480AD3">
            <w:pPr>
              <w:spacing w:after="0" w:line="240" w:lineRule="auto"/>
              <w:ind w:hanging="119"/>
              <w:jc w:val="center"/>
              <w:rPr>
                <w:rFonts w:ascii="Times New Roman" w:eastAsia="Times New Roman" w:hAnsi="Times New Roman" w:cs="Times New Roman"/>
                <w:color w:val="000000"/>
                <w:sz w:val="16"/>
                <w:szCs w:val="16"/>
                <w:lang w:val="ro-RO" w:eastAsia="ru-RU"/>
              </w:rPr>
            </w:pPr>
            <w:r w:rsidRPr="00480AD3">
              <w:rPr>
                <w:rFonts w:ascii="Times New Roman" w:eastAsia="Times New Roman" w:hAnsi="Times New Roman" w:cs="Times New Roman"/>
                <w:color w:val="000000"/>
                <w:sz w:val="16"/>
                <w:szCs w:val="16"/>
                <w:lang w:val="ro-RO" w:eastAsia="ru-RU"/>
              </w:rPr>
              <w:t>5</w:t>
            </w:r>
          </w:p>
        </w:tc>
      </w:tr>
      <w:tr w:rsidR="00480AD3" w:rsidRPr="00480AD3" w:rsidTr="00A01174">
        <w:trPr>
          <w:trHeight w:hRule="exact" w:val="588"/>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w:t>
            </w:r>
          </w:p>
        </w:tc>
        <w:tc>
          <w:tcPr>
            <w:tcW w:w="1841" w:type="dxa"/>
            <w:vAlign w:val="center"/>
          </w:tcPr>
          <w:p w:rsidR="00480AD3" w:rsidRPr="00480AD3" w:rsidRDefault="00480AD3" w:rsidP="00480AD3">
            <w:pPr>
              <w:shd w:val="clear" w:color="auto" w:fill="FFFFFF"/>
              <w:spacing w:after="0" w:line="240" w:lineRule="auto"/>
              <w:ind w:right="-102"/>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val="ro-RO" w:eastAsia="ru-RU"/>
              </w:rPr>
              <w:t>с.</w:t>
            </w:r>
            <w:r w:rsidRPr="00480AD3">
              <w:rPr>
                <w:rFonts w:ascii="Times New Roman" w:eastAsia="Times New Roman" w:hAnsi="Times New Roman" w:cs="Times New Roman"/>
                <w:color w:val="000000"/>
                <w:sz w:val="24"/>
                <w:szCs w:val="24"/>
                <w:lang w:eastAsia="ru-RU"/>
              </w:rPr>
              <w:t xml:space="preserve"> 1-е Туркменево</w:t>
            </w:r>
          </w:p>
        </w:tc>
        <w:tc>
          <w:tcPr>
            <w:tcW w:w="5103" w:type="dxa"/>
            <w:vAlign w:val="center"/>
          </w:tcPr>
          <w:p w:rsidR="00480AD3" w:rsidRPr="00480AD3" w:rsidRDefault="00480AD3" w:rsidP="00480AD3">
            <w:pPr>
              <w:keepNext/>
              <w:tabs>
                <w:tab w:val="left" w:pos="800"/>
              </w:tabs>
              <w:spacing w:before="240" w:after="120" w:line="301" w:lineRule="exact"/>
              <w:ind w:right="-108"/>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мечеть</w:t>
            </w:r>
          </w:p>
        </w:tc>
        <w:tc>
          <w:tcPr>
            <w:tcW w:w="1276" w:type="dxa"/>
            <w:vAlign w:val="center"/>
          </w:tcPr>
          <w:p w:rsidR="00480AD3" w:rsidRPr="00480AD3" w:rsidRDefault="00480AD3" w:rsidP="00480AD3">
            <w:pPr>
              <w:tabs>
                <w:tab w:val="left" w:pos="800"/>
              </w:tabs>
              <w:spacing w:after="0" w:line="301" w:lineRule="exact"/>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50</w:t>
            </w:r>
          </w:p>
        </w:tc>
        <w:tc>
          <w:tcPr>
            <w:tcW w:w="1224" w:type="dxa"/>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A01174">
        <w:trPr>
          <w:trHeight w:hRule="exact" w:val="263"/>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2</w:t>
            </w:r>
          </w:p>
        </w:tc>
        <w:tc>
          <w:tcPr>
            <w:tcW w:w="1841" w:type="dxa"/>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spacing w:after="0" w:line="240" w:lineRule="auto"/>
              <w:ind w:hanging="26"/>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водонапорная башня</w:t>
            </w:r>
          </w:p>
        </w:tc>
        <w:tc>
          <w:tcPr>
            <w:tcW w:w="1276" w:type="dxa"/>
            <w:vAlign w:val="center"/>
          </w:tcPr>
          <w:p w:rsidR="00480AD3" w:rsidRPr="00480AD3" w:rsidRDefault="00480AD3" w:rsidP="00480AD3">
            <w:pPr>
              <w:tabs>
                <w:tab w:val="left" w:pos="800"/>
              </w:tabs>
              <w:spacing w:after="0" w:line="301" w:lineRule="exact"/>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30+10</w:t>
            </w:r>
          </w:p>
        </w:tc>
        <w:tc>
          <w:tcPr>
            <w:tcW w:w="1224" w:type="dxa"/>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A01174">
        <w:trPr>
          <w:trHeight w:hRule="exact" w:val="282"/>
        </w:trPr>
        <w:tc>
          <w:tcPr>
            <w:tcW w:w="592" w:type="dxa"/>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w:t>
            </w:r>
          </w:p>
        </w:tc>
        <w:tc>
          <w:tcPr>
            <w:tcW w:w="1841" w:type="dxa"/>
          </w:tcPr>
          <w:p w:rsidR="00480AD3" w:rsidRPr="00480AD3" w:rsidRDefault="00480AD3" w:rsidP="00480AD3">
            <w:pPr>
              <w:spacing w:after="0" w:line="240" w:lineRule="auto"/>
              <w:jc w:val="center"/>
              <w:rPr>
                <w:rFonts w:ascii="Times New Roman" w:eastAsia="Times New Roman" w:hAnsi="Times New Roman" w:cs="Times New Roman"/>
                <w:color w:val="000000"/>
                <w:sz w:val="20"/>
                <w:szCs w:val="20"/>
                <w:lang w:val="ro-RO" w:eastAsia="ru-RU"/>
              </w:rPr>
            </w:pPr>
            <w:r w:rsidRPr="00480AD3">
              <w:rPr>
                <w:rFonts w:ascii="Times New Roman" w:eastAsia="Times New Roman" w:hAnsi="Times New Roman" w:cs="Times New Roman"/>
                <w:sz w:val="24"/>
                <w:szCs w:val="24"/>
                <w:lang w:val="ro-RO" w:eastAsia="ru-RU"/>
              </w:rPr>
              <w:t>-//-</w:t>
            </w:r>
          </w:p>
        </w:tc>
        <w:tc>
          <w:tcPr>
            <w:tcW w:w="5103" w:type="dxa"/>
            <w:vAlign w:val="center"/>
          </w:tcPr>
          <w:p w:rsidR="00480AD3" w:rsidRPr="00480AD3" w:rsidRDefault="00480AD3" w:rsidP="00480AD3">
            <w:pPr>
              <w:spacing w:after="0" w:line="240" w:lineRule="auto"/>
              <w:ind w:hanging="26"/>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водозаборная скважина,</w:t>
            </w:r>
            <w:r w:rsidRPr="00480AD3">
              <w:rPr>
                <w:rFonts w:ascii="Times New Roman" w:eastAsia="Times New Roman" w:hAnsi="Times New Roman" w:cs="Times New Roman"/>
                <w:sz w:val="24"/>
                <w:szCs w:val="24"/>
                <w:lang w:eastAsia="ru-RU"/>
              </w:rPr>
              <w:t xml:space="preserve"> 1</w:t>
            </w:r>
            <w:r w:rsidRPr="00480AD3">
              <w:rPr>
                <w:rFonts w:ascii="Times New Roman" w:eastAsia="Times New Roman" w:hAnsi="Times New Roman" w:cs="Times New Roman"/>
                <w:sz w:val="24"/>
                <w:szCs w:val="24"/>
                <w:lang w:val="ro-RO" w:eastAsia="ru-RU"/>
              </w:rPr>
              <w:t>-й пояс</w:t>
            </w:r>
          </w:p>
        </w:tc>
        <w:tc>
          <w:tcPr>
            <w:tcW w:w="1276" w:type="dxa"/>
            <w:vAlign w:val="center"/>
          </w:tcPr>
          <w:p w:rsidR="00480AD3" w:rsidRPr="00480AD3" w:rsidRDefault="00480AD3" w:rsidP="00480AD3">
            <w:pPr>
              <w:tabs>
                <w:tab w:val="left" w:pos="800"/>
              </w:tabs>
              <w:spacing w:after="0" w:line="301" w:lineRule="exact"/>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50</w:t>
            </w:r>
          </w:p>
        </w:tc>
        <w:tc>
          <w:tcPr>
            <w:tcW w:w="1224" w:type="dxa"/>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A01174">
        <w:trPr>
          <w:trHeight w:val="234"/>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4</w:t>
            </w:r>
          </w:p>
        </w:tc>
        <w:tc>
          <w:tcPr>
            <w:tcW w:w="1841" w:type="dxa"/>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spacing w:after="0" w:line="240" w:lineRule="auto"/>
              <w:ind w:hanging="26"/>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водозаборная скважина, 2-й пояс</w:t>
            </w:r>
          </w:p>
        </w:tc>
        <w:tc>
          <w:tcPr>
            <w:tcW w:w="1276" w:type="dxa"/>
            <w:vAlign w:val="center"/>
          </w:tcPr>
          <w:p w:rsidR="00480AD3" w:rsidRPr="00480AD3" w:rsidRDefault="00480AD3" w:rsidP="00480AD3">
            <w:pPr>
              <w:tabs>
                <w:tab w:val="left" w:pos="800"/>
              </w:tabs>
              <w:spacing w:after="0" w:line="301" w:lineRule="exact"/>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200</w:t>
            </w:r>
          </w:p>
        </w:tc>
        <w:tc>
          <w:tcPr>
            <w:tcW w:w="1224" w:type="dxa"/>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A01174">
        <w:trPr>
          <w:trHeight w:hRule="exact" w:val="248"/>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w:t>
            </w:r>
          </w:p>
        </w:tc>
        <w:tc>
          <w:tcPr>
            <w:tcW w:w="1841" w:type="dxa"/>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spacing w:after="0" w:line="240" w:lineRule="auto"/>
              <w:ind w:hanging="26"/>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скотомогильники с биологическими камерами</w:t>
            </w:r>
          </w:p>
        </w:tc>
        <w:tc>
          <w:tcPr>
            <w:tcW w:w="1276" w:type="dxa"/>
            <w:vAlign w:val="center"/>
          </w:tcPr>
          <w:p w:rsidR="00480AD3" w:rsidRPr="00480AD3" w:rsidRDefault="00480AD3" w:rsidP="00480AD3">
            <w:pPr>
              <w:tabs>
                <w:tab w:val="left" w:pos="800"/>
              </w:tabs>
              <w:spacing w:after="0" w:line="301" w:lineRule="exact"/>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500</w:t>
            </w:r>
          </w:p>
        </w:tc>
        <w:tc>
          <w:tcPr>
            <w:tcW w:w="1224" w:type="dxa"/>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A01174">
        <w:trPr>
          <w:trHeight w:hRule="exact" w:val="284"/>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6</w:t>
            </w:r>
          </w:p>
        </w:tc>
        <w:tc>
          <w:tcPr>
            <w:tcW w:w="1841" w:type="dxa"/>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tabs>
                <w:tab w:val="left" w:pos="800"/>
              </w:tabs>
              <w:spacing w:after="0" w:line="301" w:lineRule="exact"/>
              <w:ind w:right="-108"/>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кладбище сельское</w:t>
            </w:r>
          </w:p>
        </w:tc>
        <w:tc>
          <w:tcPr>
            <w:tcW w:w="1276" w:type="dxa"/>
            <w:vAlign w:val="center"/>
          </w:tcPr>
          <w:p w:rsidR="00480AD3" w:rsidRPr="00480AD3" w:rsidRDefault="00480AD3" w:rsidP="00480AD3">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50</w:t>
            </w:r>
          </w:p>
        </w:tc>
        <w:tc>
          <w:tcPr>
            <w:tcW w:w="1224" w:type="dxa"/>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A01174">
        <w:trPr>
          <w:trHeight w:hRule="exact" w:val="303"/>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7</w:t>
            </w:r>
          </w:p>
        </w:tc>
        <w:tc>
          <w:tcPr>
            <w:tcW w:w="1841" w:type="dxa"/>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tabs>
                <w:tab w:val="left" w:pos="800"/>
              </w:tabs>
              <w:spacing w:after="0" w:line="301" w:lineRule="exact"/>
              <w:ind w:right="-108"/>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 xml:space="preserve">Карьер по добыче гравия, песка, глины </w:t>
            </w:r>
          </w:p>
        </w:tc>
        <w:tc>
          <w:tcPr>
            <w:tcW w:w="1276" w:type="dxa"/>
            <w:vAlign w:val="center"/>
          </w:tcPr>
          <w:p w:rsidR="00480AD3" w:rsidRPr="00480AD3" w:rsidRDefault="00480AD3" w:rsidP="00480AD3">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100</w:t>
            </w:r>
          </w:p>
        </w:tc>
        <w:tc>
          <w:tcPr>
            <w:tcW w:w="1224" w:type="dxa"/>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A01174">
        <w:trPr>
          <w:trHeight w:hRule="exact" w:val="847"/>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8</w:t>
            </w:r>
          </w:p>
        </w:tc>
        <w:tc>
          <w:tcPr>
            <w:tcW w:w="1841"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Хозяйства с содержанием животных (свинарники, коровники, питомники, конюшни, зверофермы) до 100 голов</w:t>
            </w:r>
          </w:p>
        </w:tc>
        <w:tc>
          <w:tcPr>
            <w:tcW w:w="1276"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224" w:type="dxa"/>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A01174">
        <w:trPr>
          <w:trHeight w:hRule="exact" w:val="859"/>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9</w:t>
            </w:r>
          </w:p>
        </w:tc>
        <w:tc>
          <w:tcPr>
            <w:tcW w:w="1841"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sz w:val="24"/>
                <w:szCs w:val="24"/>
                <w:lang w:val="ro-RO" w:eastAsia="ru-RU"/>
              </w:rPr>
              <w:t>-//-</w:t>
            </w:r>
          </w:p>
        </w:tc>
        <w:tc>
          <w:tcPr>
            <w:tcW w:w="5103" w:type="dxa"/>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Хозяйства с содержанием животных (свинарники, коровники, питомники, конюшни, зверофермы) до 50 голов.</w:t>
            </w:r>
          </w:p>
        </w:tc>
        <w:tc>
          <w:tcPr>
            <w:tcW w:w="1276"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Times New Roman" w:eastAsia="Times New Roman" w:hAnsi="Times New Roman" w:cs="Arial"/>
                <w:sz w:val="24"/>
                <w:szCs w:val="24"/>
                <w:lang w:eastAsia="ru-RU"/>
              </w:rPr>
              <w:t>-//-</w:t>
            </w:r>
          </w:p>
        </w:tc>
      </w:tr>
      <w:tr w:rsidR="00480AD3" w:rsidRPr="00480AD3" w:rsidTr="00A01174">
        <w:trPr>
          <w:trHeight w:hRule="exact" w:val="856"/>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w:t>
            </w:r>
          </w:p>
        </w:tc>
        <w:tc>
          <w:tcPr>
            <w:tcW w:w="1841"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Фермы крупного рогатого скота менее 1200 голов (всех специализаций), фермы коневодческие.</w:t>
            </w:r>
          </w:p>
        </w:tc>
        <w:tc>
          <w:tcPr>
            <w:tcW w:w="1276"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224" w:type="dxa"/>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A01174">
        <w:trPr>
          <w:trHeight w:hRule="exact" w:val="274"/>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11</w:t>
            </w:r>
          </w:p>
        </w:tc>
        <w:tc>
          <w:tcPr>
            <w:tcW w:w="1841" w:type="dxa"/>
            <w:vAlign w:val="center"/>
          </w:tcPr>
          <w:p w:rsidR="00480AD3" w:rsidRPr="00480AD3" w:rsidRDefault="00480AD3" w:rsidP="00480AD3">
            <w:pPr>
              <w:widowControl w:val="0"/>
              <w:autoSpaceDE w:val="0"/>
              <w:autoSpaceDN w:val="0"/>
              <w:adjustRightInd w:val="0"/>
              <w:spacing w:after="0" w:line="300" w:lineRule="auto"/>
              <w:jc w:val="center"/>
              <w:rPr>
                <w:rFonts w:ascii="Times New Roman" w:eastAsia="Times New Roman" w:hAnsi="Times New Roman" w:cs="Times New Roman"/>
                <w:color w:val="000000"/>
                <w:sz w:val="16"/>
                <w:szCs w:val="16"/>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shd w:val="clear" w:color="auto" w:fill="FFFFFF"/>
              <w:tabs>
                <w:tab w:val="left" w:pos="800"/>
              </w:tabs>
              <w:spacing w:after="0" w:line="301" w:lineRule="exact"/>
              <w:ind w:right="-108" w:hanging="420"/>
              <w:rPr>
                <w:rFonts w:ascii="Times New Roman" w:eastAsia="Times New Roman" w:hAnsi="Times New Roman" w:cs="Times New Roman"/>
                <w:iCs/>
                <w:color w:val="000000"/>
                <w:sz w:val="24"/>
                <w:szCs w:val="24"/>
                <w:lang w:eastAsia="ru-RU"/>
              </w:rPr>
            </w:pPr>
            <w:r w:rsidRPr="00480AD3">
              <w:rPr>
                <w:rFonts w:ascii="Times New Roman" w:eastAsia="Times New Roman" w:hAnsi="Times New Roman" w:cs="Times New Roman"/>
                <w:iCs/>
                <w:color w:val="000000"/>
                <w:sz w:val="24"/>
                <w:szCs w:val="24"/>
                <w:lang w:eastAsia="ru-RU"/>
              </w:rPr>
              <w:t xml:space="preserve">      Производственная база</w:t>
            </w:r>
          </w:p>
        </w:tc>
        <w:tc>
          <w:tcPr>
            <w:tcW w:w="1276" w:type="dxa"/>
            <w:vAlign w:val="center"/>
          </w:tcPr>
          <w:p w:rsidR="00480AD3" w:rsidRPr="00480AD3" w:rsidRDefault="00480AD3" w:rsidP="00480AD3">
            <w:pPr>
              <w:widowControl w:val="0"/>
              <w:autoSpaceDE w:val="0"/>
              <w:autoSpaceDN w:val="0"/>
              <w:adjustRightInd w:val="0"/>
              <w:spacing w:after="0" w:line="300" w:lineRule="auto"/>
              <w:ind w:firstLine="160"/>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480AD3">
              <w:rPr>
                <w:rFonts w:ascii="Times New Roman" w:eastAsia="Times New Roman" w:hAnsi="Times New Roman" w:cs="Times New Roman"/>
                <w:color w:val="000000"/>
                <w:sz w:val="20"/>
                <w:szCs w:val="20"/>
                <w:lang w:val="ro-RO" w:eastAsia="ru-RU"/>
              </w:rPr>
              <w:t>-//-</w:t>
            </w:r>
          </w:p>
        </w:tc>
      </w:tr>
      <w:tr w:rsidR="00480AD3" w:rsidRPr="00480AD3" w:rsidTr="00A01174">
        <w:trPr>
          <w:trHeight w:hRule="exact" w:val="958"/>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12</w:t>
            </w:r>
          </w:p>
        </w:tc>
        <w:tc>
          <w:tcPr>
            <w:tcW w:w="1841" w:type="dxa"/>
            <w:vAlign w:val="center"/>
          </w:tcPr>
          <w:p w:rsidR="00480AD3" w:rsidRPr="00480AD3" w:rsidRDefault="00480AD3" w:rsidP="00480AD3">
            <w:pPr>
              <w:widowControl w:val="0"/>
              <w:autoSpaceDE w:val="0"/>
              <w:autoSpaceDN w:val="0"/>
              <w:adjustRightInd w:val="0"/>
              <w:spacing w:after="0" w:line="300" w:lineRule="auto"/>
              <w:jc w:val="center"/>
              <w:rPr>
                <w:rFonts w:ascii="Times New Roman" w:eastAsia="Times New Roman" w:hAnsi="Times New Roman" w:cs="Times New Roman"/>
                <w:color w:val="000000"/>
                <w:sz w:val="16"/>
                <w:szCs w:val="16"/>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shd w:val="clear" w:color="auto" w:fill="FFFFFF"/>
              <w:tabs>
                <w:tab w:val="left" w:pos="800"/>
              </w:tabs>
              <w:spacing w:after="0" w:line="301" w:lineRule="exact"/>
              <w:ind w:right="-108" w:hanging="420"/>
              <w:rPr>
                <w:rFonts w:ascii="Times New Roman" w:eastAsia="Times New Roman" w:hAnsi="Times New Roman" w:cs="Times New Roman"/>
                <w:iCs/>
                <w:color w:val="000000"/>
                <w:sz w:val="24"/>
                <w:szCs w:val="24"/>
                <w:lang w:eastAsia="ru-RU"/>
              </w:rPr>
            </w:pPr>
            <w:r w:rsidRPr="00480AD3">
              <w:rPr>
                <w:rFonts w:ascii="Times New Roman" w:eastAsia="Times New Roman" w:hAnsi="Times New Roman" w:cs="Times New Roman"/>
                <w:iCs/>
                <w:color w:val="000000"/>
                <w:sz w:val="24"/>
                <w:szCs w:val="24"/>
                <w:lang w:eastAsia="ru-RU"/>
              </w:rPr>
              <w:t xml:space="preserve">       Автозаправочные станции для заправки грузового и легкового автотранспорта жидким и газовым топливом</w:t>
            </w:r>
          </w:p>
        </w:tc>
        <w:tc>
          <w:tcPr>
            <w:tcW w:w="1276" w:type="dxa"/>
            <w:vAlign w:val="center"/>
          </w:tcPr>
          <w:p w:rsidR="00480AD3" w:rsidRPr="00480AD3" w:rsidRDefault="00480AD3" w:rsidP="00480AD3">
            <w:pPr>
              <w:widowControl w:val="0"/>
              <w:autoSpaceDE w:val="0"/>
              <w:autoSpaceDN w:val="0"/>
              <w:adjustRightInd w:val="0"/>
              <w:spacing w:after="0" w:line="300" w:lineRule="auto"/>
              <w:ind w:firstLine="160"/>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224" w:type="dxa"/>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480AD3">
              <w:rPr>
                <w:rFonts w:ascii="Times New Roman" w:eastAsia="Times New Roman" w:hAnsi="Times New Roman" w:cs="Times New Roman"/>
                <w:color w:val="000000"/>
                <w:sz w:val="20"/>
                <w:szCs w:val="20"/>
                <w:lang w:val="ro-RO" w:eastAsia="ru-RU"/>
              </w:rPr>
              <w:t>-//-</w:t>
            </w:r>
          </w:p>
        </w:tc>
      </w:tr>
      <w:tr w:rsidR="00480AD3" w:rsidRPr="00480AD3" w:rsidTr="00A01174">
        <w:trPr>
          <w:trHeight w:hRule="exact" w:val="427"/>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13</w:t>
            </w:r>
          </w:p>
        </w:tc>
        <w:tc>
          <w:tcPr>
            <w:tcW w:w="1841" w:type="dxa"/>
            <w:vAlign w:val="center"/>
          </w:tcPr>
          <w:p w:rsidR="00480AD3" w:rsidRPr="00480AD3" w:rsidRDefault="00480AD3" w:rsidP="00480AD3">
            <w:pPr>
              <w:widowControl w:val="0"/>
              <w:autoSpaceDE w:val="0"/>
              <w:autoSpaceDN w:val="0"/>
              <w:adjustRightInd w:val="0"/>
              <w:spacing w:after="0" w:line="300" w:lineRule="auto"/>
              <w:jc w:val="center"/>
              <w:rPr>
                <w:rFonts w:ascii="Times New Roman" w:eastAsia="Times New Roman" w:hAnsi="Times New Roman" w:cs="Times New Roman"/>
                <w:color w:val="000000"/>
                <w:sz w:val="16"/>
                <w:szCs w:val="16"/>
                <w:lang w:eastAsia="ru-RU"/>
              </w:rPr>
            </w:pPr>
            <w:r w:rsidRPr="00480AD3">
              <w:rPr>
                <w:rFonts w:ascii="Times New Roman" w:eastAsia="Times New Roman" w:hAnsi="Times New Roman" w:cs="Times New Roman"/>
                <w:color w:val="000000"/>
                <w:sz w:val="16"/>
                <w:szCs w:val="16"/>
                <w:lang w:eastAsia="ru-RU"/>
              </w:rPr>
              <w:t>-//-</w:t>
            </w:r>
          </w:p>
        </w:tc>
        <w:tc>
          <w:tcPr>
            <w:tcW w:w="5103" w:type="dxa"/>
            <w:vAlign w:val="center"/>
          </w:tcPr>
          <w:p w:rsidR="00480AD3" w:rsidRPr="00480AD3" w:rsidRDefault="00480AD3" w:rsidP="00480AD3">
            <w:pPr>
              <w:shd w:val="clear" w:color="auto" w:fill="FFFFFF"/>
              <w:tabs>
                <w:tab w:val="left" w:pos="800"/>
              </w:tabs>
              <w:spacing w:after="0" w:line="301" w:lineRule="exact"/>
              <w:ind w:right="-108" w:hanging="420"/>
              <w:rPr>
                <w:rFonts w:ascii="Times New Roman" w:eastAsia="Times New Roman" w:hAnsi="Times New Roman" w:cs="Times New Roman"/>
                <w:iCs/>
                <w:color w:val="000000"/>
                <w:sz w:val="24"/>
                <w:szCs w:val="24"/>
                <w:lang w:eastAsia="ru-RU"/>
              </w:rPr>
            </w:pPr>
            <w:r w:rsidRPr="00480AD3">
              <w:rPr>
                <w:rFonts w:ascii="Times New Roman" w:eastAsia="Times New Roman" w:hAnsi="Times New Roman" w:cs="Times New Roman"/>
                <w:iCs/>
                <w:color w:val="000000"/>
                <w:sz w:val="24"/>
                <w:szCs w:val="24"/>
                <w:lang w:eastAsia="ru-RU"/>
              </w:rPr>
              <w:t xml:space="preserve">      Лесопильная производства</w:t>
            </w:r>
          </w:p>
        </w:tc>
        <w:tc>
          <w:tcPr>
            <w:tcW w:w="1276" w:type="dxa"/>
            <w:vAlign w:val="center"/>
          </w:tcPr>
          <w:p w:rsidR="00480AD3" w:rsidRPr="00480AD3" w:rsidRDefault="00480AD3" w:rsidP="00480AD3">
            <w:pPr>
              <w:widowControl w:val="0"/>
              <w:autoSpaceDE w:val="0"/>
              <w:autoSpaceDN w:val="0"/>
              <w:adjustRightInd w:val="0"/>
              <w:spacing w:after="0" w:line="300" w:lineRule="auto"/>
              <w:ind w:firstLine="160"/>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224" w:type="dxa"/>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4"/>
                <w:szCs w:val="24"/>
                <w:lang w:val="ro-RO" w:eastAsia="ru-RU"/>
              </w:rPr>
              <w:t>-//-</w:t>
            </w:r>
          </w:p>
        </w:tc>
      </w:tr>
      <w:tr w:rsidR="00480AD3" w:rsidRPr="00480AD3" w:rsidTr="00A01174">
        <w:trPr>
          <w:trHeight w:hRule="exact" w:val="561"/>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15</w:t>
            </w:r>
          </w:p>
        </w:tc>
        <w:tc>
          <w:tcPr>
            <w:tcW w:w="1841"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rPr>
              <w:t>объекты сотовый связи «Билайн» и «Мегафон», цифровое телевидения</w:t>
            </w:r>
          </w:p>
        </w:tc>
        <w:tc>
          <w:tcPr>
            <w:tcW w:w="1276"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A01174">
        <w:trPr>
          <w:trHeight w:hRule="exact" w:val="313"/>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16</w:t>
            </w:r>
          </w:p>
        </w:tc>
        <w:tc>
          <w:tcPr>
            <w:tcW w:w="1841"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СТО, Мойка автомобилей</w:t>
            </w:r>
          </w:p>
        </w:tc>
        <w:tc>
          <w:tcPr>
            <w:tcW w:w="1276"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224" w:type="dxa"/>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A01174">
        <w:trPr>
          <w:trHeight w:hRule="exact" w:val="905"/>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17</w:t>
            </w:r>
          </w:p>
        </w:tc>
        <w:tc>
          <w:tcPr>
            <w:tcW w:w="1841"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Станции технического обслуживания легковых автомобилей до 5 постов (без малярно-жестяных работ).7.1.12</w:t>
            </w:r>
          </w:p>
        </w:tc>
        <w:tc>
          <w:tcPr>
            <w:tcW w:w="1276"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A01174">
        <w:trPr>
          <w:trHeight w:hRule="exact" w:val="393"/>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18</w:t>
            </w:r>
          </w:p>
        </w:tc>
        <w:tc>
          <w:tcPr>
            <w:tcW w:w="1841"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Убойный цех</w:t>
            </w:r>
          </w:p>
        </w:tc>
        <w:tc>
          <w:tcPr>
            <w:tcW w:w="1276"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224" w:type="dxa"/>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A01174">
        <w:trPr>
          <w:trHeight w:hRule="exact" w:val="613"/>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19</w:t>
            </w:r>
          </w:p>
        </w:tc>
        <w:tc>
          <w:tcPr>
            <w:tcW w:w="1841"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Хранилища фруктов, овощей, картофеля, зерна.</w:t>
            </w:r>
          </w:p>
        </w:tc>
        <w:tc>
          <w:tcPr>
            <w:tcW w:w="1276"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A01174">
        <w:trPr>
          <w:trHeight w:hRule="exact" w:val="316"/>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20</w:t>
            </w:r>
          </w:p>
        </w:tc>
        <w:tc>
          <w:tcPr>
            <w:tcW w:w="1841"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Мусорасвалки</w:t>
            </w:r>
          </w:p>
        </w:tc>
        <w:tc>
          <w:tcPr>
            <w:tcW w:w="1276"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224" w:type="dxa"/>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val="ro-RO" w:eastAsia="ru-RU"/>
              </w:rPr>
              <w:t>-//-</w:t>
            </w:r>
          </w:p>
        </w:tc>
      </w:tr>
      <w:tr w:rsidR="00480AD3" w:rsidRPr="00480AD3" w:rsidTr="00A01174">
        <w:trPr>
          <w:trHeight w:hRule="exact" w:val="725"/>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21</w:t>
            </w:r>
          </w:p>
        </w:tc>
        <w:tc>
          <w:tcPr>
            <w:tcW w:w="1841" w:type="dxa"/>
            <w:vAlign w:val="center"/>
          </w:tcPr>
          <w:p w:rsidR="00480AD3" w:rsidRPr="00480AD3" w:rsidRDefault="00480AD3" w:rsidP="00480AD3">
            <w:pPr>
              <w:widowControl w:val="0"/>
              <w:autoSpaceDE w:val="0"/>
              <w:autoSpaceDN w:val="0"/>
              <w:adjustRightInd w:val="0"/>
              <w:spacing w:after="0" w:line="240" w:lineRule="auto"/>
              <w:ind w:firstLine="160"/>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tabs>
                <w:tab w:val="left" w:pos="800"/>
              </w:tabs>
              <w:spacing w:after="0" w:line="301" w:lineRule="exact"/>
              <w:ind w:right="-108"/>
              <w:rPr>
                <w:rFonts w:ascii="Times New Roman" w:eastAsia="Times New Roman" w:hAnsi="Times New Roman" w:cs="Times New Roman"/>
                <w:iCs/>
                <w:color w:val="000000"/>
                <w:sz w:val="24"/>
                <w:szCs w:val="24"/>
                <w:lang w:eastAsia="ru-RU"/>
              </w:rPr>
            </w:pPr>
            <w:r w:rsidRPr="00480AD3">
              <w:rPr>
                <w:rFonts w:ascii="Times New Roman" w:eastAsia="Times New Roman" w:hAnsi="Times New Roman" w:cs="Times New Roman"/>
                <w:iCs/>
                <w:color w:val="000000"/>
                <w:sz w:val="24"/>
                <w:szCs w:val="24"/>
                <w:lang w:eastAsia="ru-RU"/>
              </w:rPr>
              <w:t>Производственная база ООО «Аркаим»  камена резная цех (Камена обработка)</w:t>
            </w:r>
          </w:p>
        </w:tc>
        <w:tc>
          <w:tcPr>
            <w:tcW w:w="1276" w:type="dxa"/>
            <w:vAlign w:val="center"/>
          </w:tcPr>
          <w:p w:rsidR="00480AD3" w:rsidRPr="00480AD3" w:rsidRDefault="00480AD3" w:rsidP="00480AD3">
            <w:pPr>
              <w:widowControl w:val="0"/>
              <w:autoSpaceDE w:val="0"/>
              <w:autoSpaceDN w:val="0"/>
              <w:adjustRightInd w:val="0"/>
              <w:spacing w:after="0" w:line="240" w:lineRule="auto"/>
              <w:ind w:firstLine="160"/>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224" w:type="dxa"/>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val="ro-RO" w:eastAsia="ru-RU"/>
              </w:rPr>
              <w:t>-//-</w:t>
            </w:r>
          </w:p>
        </w:tc>
      </w:tr>
      <w:tr w:rsidR="00480AD3" w:rsidRPr="00480AD3" w:rsidTr="00A01174">
        <w:trPr>
          <w:trHeight w:hRule="exact" w:val="294"/>
        </w:trPr>
        <w:tc>
          <w:tcPr>
            <w:tcW w:w="592"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22</w:t>
            </w:r>
          </w:p>
        </w:tc>
        <w:tc>
          <w:tcPr>
            <w:tcW w:w="1841"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Добыча камня (карьер)</w:t>
            </w:r>
          </w:p>
        </w:tc>
        <w:tc>
          <w:tcPr>
            <w:tcW w:w="1276" w:type="dxa"/>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224" w:type="dxa"/>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A01174">
        <w:trPr>
          <w:trHeight w:hRule="exact" w:val="24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480AD3" w:rsidRPr="00480AD3" w:rsidTr="00A01174">
        <w:trPr>
          <w:trHeight w:hRule="exact" w:val="621"/>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д. 2-е Туркменево</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мечеть</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A01174">
        <w:trPr>
          <w:trHeight w:hRule="exact" w:val="479"/>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скотомогильники с биологическими камерами</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A01174">
        <w:trPr>
          <w:trHeight w:hRule="exact" w:val="331"/>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4</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кладбище сельское</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A01174">
        <w:trPr>
          <w:trHeight w:hRule="exact" w:val="363"/>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lastRenderedPageBreak/>
              <w:t>5</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 xml:space="preserve">Карьер по добыче гравия, песка, глины </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A01174">
        <w:trPr>
          <w:trHeight w:hRule="exact" w:val="860"/>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6</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Хозяйства с содержанием животных (свинарники, коровники, питомники, конюшни, зверофермы) до 100 голов</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A01174">
        <w:trPr>
          <w:trHeight w:hRule="exact" w:val="886"/>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7</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sz w:val="24"/>
                <w:szCs w:val="24"/>
                <w:lang w:val="ro-RO"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Хозяйства с содержанием животных (свинарники, коровники, питомники, конюшни, зверофермы) до 50 голов.</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Times New Roman" w:eastAsia="Times New Roman" w:hAnsi="Times New Roman" w:cs="Arial"/>
                <w:sz w:val="24"/>
                <w:szCs w:val="24"/>
                <w:lang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8</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Мусорасвалки</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A01174">
        <w:trPr>
          <w:trHeight w:hRule="exact" w:val="386"/>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480AD3" w:rsidRPr="00480AD3" w:rsidTr="00A01174">
        <w:trPr>
          <w:trHeight w:hRule="exact" w:val="386"/>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д. 1-е Мукасово</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мечеть</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A01174">
        <w:trPr>
          <w:trHeight w:hRule="exact" w:val="417"/>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скотомогильники с биологическими камерами</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4</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кладбище сельское</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A01174">
        <w:trPr>
          <w:trHeight w:hRule="exact" w:val="428"/>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 xml:space="preserve">Карьер по добыче гравия, песка, глины </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A01174">
        <w:trPr>
          <w:trHeight w:hRule="exact" w:val="855"/>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sz w:val="24"/>
                <w:szCs w:val="24"/>
                <w:lang w:val="ro-RO"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Фермы крупного рогатого скота менее 1200 голов (всех специализаций), фермы коневодческие.</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Arial"/>
                <w:sz w:val="24"/>
                <w:szCs w:val="24"/>
                <w:lang w:eastAsia="ru-RU"/>
              </w:rPr>
              <w:t>-//-</w:t>
            </w:r>
          </w:p>
        </w:tc>
      </w:tr>
      <w:tr w:rsidR="00480AD3" w:rsidRPr="00480AD3" w:rsidTr="00A01174">
        <w:trPr>
          <w:trHeight w:hRule="exact" w:val="855"/>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6</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Хозяйства с содержанием животных (свинарники, коровники, питомники, конюшни, зверофермы) до 100 голов</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A01174">
        <w:trPr>
          <w:trHeight w:hRule="exact" w:val="875"/>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sz w:val="24"/>
                <w:szCs w:val="24"/>
                <w:lang w:val="ro-RO"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Хозяйства с содержанием животных (свинарники, коровники, питомники, конюшни, зверофермы) до 50 голов.</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Times New Roman" w:eastAsia="Times New Roman" w:hAnsi="Times New Roman" w:cs="Arial"/>
                <w:sz w:val="24"/>
                <w:szCs w:val="24"/>
                <w:lang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8</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Убойный цех</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Мусорасвалки</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 xml:space="preserve">       -//-</w:t>
            </w:r>
          </w:p>
        </w:tc>
      </w:tr>
      <w:tr w:rsidR="00480AD3" w:rsidRPr="00480AD3" w:rsidTr="00A01174">
        <w:trPr>
          <w:trHeight w:hRule="exact" w:val="351"/>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480AD3" w:rsidRPr="00480AD3" w:rsidTr="00A01174">
        <w:trPr>
          <w:trHeight w:hRule="exact" w:val="351"/>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д. 2-е Мукасово</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Мечеть</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A01174">
        <w:trPr>
          <w:trHeight w:hRule="exact" w:val="377"/>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скотомогильники с биологическими камерами</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A01174">
        <w:trPr>
          <w:trHeight w:hRule="exact" w:val="298"/>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4</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кладбище сельское</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A01174">
        <w:trPr>
          <w:trHeight w:hRule="exact" w:val="415"/>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 xml:space="preserve">Карьер по добыче гравия, песка, глины </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A01174">
        <w:trPr>
          <w:trHeight w:hRule="exact" w:val="629"/>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6</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Помещение для содержания с/х животных св. 100 голов</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7</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 xml:space="preserve">Мусорасвалки </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uto"/>
              <w:ind w:right="-102"/>
              <w:rPr>
                <w:rFonts w:ascii="Times New Roman" w:eastAsia="Times New Roman" w:hAnsi="Times New Roman" w:cs="Times New Roman"/>
                <w:color w:val="000000"/>
                <w:sz w:val="24"/>
                <w:szCs w:val="24"/>
                <w:lang w:eastAsia="ru-RU"/>
              </w:rPr>
            </w:pP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uto"/>
              <w:ind w:right="-102"/>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д</w:t>
            </w:r>
            <w:r w:rsidRPr="00480AD3">
              <w:rPr>
                <w:rFonts w:ascii="Times New Roman" w:eastAsia="Times New Roman" w:hAnsi="Times New Roman" w:cs="Times New Roman"/>
                <w:color w:val="000000"/>
                <w:sz w:val="24"/>
                <w:szCs w:val="24"/>
                <w:lang w:val="ro-RO" w:eastAsia="ru-RU"/>
              </w:rPr>
              <w:t>.</w:t>
            </w:r>
            <w:r w:rsidRPr="00480AD3">
              <w:rPr>
                <w:rFonts w:ascii="Times New Roman" w:eastAsia="Times New Roman" w:hAnsi="Times New Roman" w:cs="Times New Roman"/>
                <w:color w:val="000000"/>
                <w:sz w:val="24"/>
                <w:szCs w:val="24"/>
                <w:lang w:eastAsia="ru-RU"/>
              </w:rPr>
              <w:t xml:space="preserve"> Ахмерово</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Мечет</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Arial"/>
                <w:sz w:val="24"/>
                <w:szCs w:val="24"/>
                <w:lang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2</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ind w:hanging="26"/>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водонапорная башня</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30+10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A01174">
        <w:trPr>
          <w:trHeight w:hRule="exact" w:val="379"/>
        </w:trPr>
        <w:tc>
          <w:tcPr>
            <w:tcW w:w="592" w:type="dxa"/>
            <w:tcBorders>
              <w:top w:val="single" w:sz="8" w:space="0" w:color="auto"/>
              <w:left w:val="single" w:sz="8" w:space="0" w:color="auto"/>
              <w:bottom w:val="single" w:sz="8" w:space="0" w:color="auto"/>
              <w:right w:val="single" w:sz="8" w:space="0" w:color="auto"/>
            </w:tcBorders>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w:t>
            </w:r>
          </w:p>
        </w:tc>
        <w:tc>
          <w:tcPr>
            <w:tcW w:w="1841" w:type="dxa"/>
            <w:tcBorders>
              <w:top w:val="single" w:sz="8" w:space="0" w:color="auto"/>
              <w:left w:val="single" w:sz="8" w:space="0" w:color="auto"/>
              <w:bottom w:val="single" w:sz="8" w:space="0" w:color="auto"/>
              <w:right w:val="single" w:sz="8" w:space="0" w:color="auto"/>
            </w:tcBorders>
          </w:tcPr>
          <w:p w:rsidR="00480AD3" w:rsidRPr="00480AD3" w:rsidRDefault="00480AD3" w:rsidP="00480AD3">
            <w:pPr>
              <w:spacing w:after="0" w:line="240" w:lineRule="auto"/>
              <w:jc w:val="center"/>
              <w:rPr>
                <w:rFonts w:ascii="Times New Roman" w:eastAsia="Times New Roman" w:hAnsi="Times New Roman" w:cs="Times New Roman"/>
                <w:color w:val="000000"/>
                <w:sz w:val="20"/>
                <w:szCs w:val="20"/>
                <w:lang w:val="ro-RO"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ind w:hanging="26"/>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водозаборная скважина,</w:t>
            </w:r>
            <w:r w:rsidRPr="00480AD3">
              <w:rPr>
                <w:rFonts w:ascii="Times New Roman" w:eastAsia="Times New Roman" w:hAnsi="Times New Roman" w:cs="Times New Roman"/>
                <w:sz w:val="24"/>
                <w:szCs w:val="24"/>
                <w:lang w:eastAsia="ru-RU"/>
              </w:rPr>
              <w:t xml:space="preserve">  1</w:t>
            </w:r>
            <w:r w:rsidRPr="00480AD3">
              <w:rPr>
                <w:rFonts w:ascii="Times New Roman" w:eastAsia="Times New Roman" w:hAnsi="Times New Roman" w:cs="Times New Roman"/>
                <w:sz w:val="24"/>
                <w:szCs w:val="24"/>
                <w:lang w:val="ro-RO" w:eastAsia="ru-RU"/>
              </w:rPr>
              <w:t>-й пояс</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50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A01174">
        <w:trPr>
          <w:trHeight w:hRule="exact" w:val="387"/>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4</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ind w:hanging="26"/>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водозаборная скважина, 2-й пояс</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200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A01174">
        <w:trPr>
          <w:trHeight w:hRule="exact" w:val="381"/>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ind w:hanging="26"/>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скотомогильники с биологическими камерами</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500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A01174">
        <w:trPr>
          <w:trHeight w:hRule="exact" w:val="34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6</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ind w:right="-108"/>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кладбище сельское</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50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A01174">
        <w:trPr>
          <w:trHeight w:hRule="exact" w:val="370"/>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7</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ind w:right="-108"/>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 xml:space="preserve">Карьер по добыче гравия, песка, глины </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100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A01174">
        <w:trPr>
          <w:trHeight w:hRule="exact" w:val="856"/>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8</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sz w:val="24"/>
                <w:szCs w:val="24"/>
                <w:lang w:val="ro-RO"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Фермы крупного рогатого скота менее 1200 голов (всех специализаций), фермы коневодческие.</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Times New Roman" w:eastAsia="Times New Roman" w:hAnsi="Times New Roman" w:cs="Arial"/>
                <w:sz w:val="24"/>
                <w:szCs w:val="24"/>
                <w:lang w:eastAsia="ru-RU"/>
              </w:rPr>
              <w:t>-//-</w:t>
            </w:r>
          </w:p>
        </w:tc>
      </w:tr>
      <w:tr w:rsidR="00480AD3" w:rsidRPr="00480AD3" w:rsidTr="00A01174">
        <w:trPr>
          <w:trHeight w:hRule="exact" w:val="856"/>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9</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Хозяйства с содержанием животных (свинарники, коровники, питомники, конюшни, зверофермы) до 100 голов</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A01174">
        <w:trPr>
          <w:trHeight w:hRule="exact" w:val="561"/>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Помещение для содержания с/х животных св. 100 голов</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A01174">
        <w:trPr>
          <w:trHeight w:hRule="exact" w:val="898"/>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lastRenderedPageBreak/>
              <w:t>11</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30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sz w:val="24"/>
                <w:szCs w:val="24"/>
                <w:lang w:val="ro-RO"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tabs>
                <w:tab w:val="left" w:pos="800"/>
              </w:tabs>
              <w:spacing w:after="0" w:line="301" w:lineRule="exact"/>
              <w:ind w:right="-108" w:hanging="420"/>
              <w:rPr>
                <w:rFonts w:ascii="Times New Roman" w:eastAsia="Times New Roman" w:hAnsi="Times New Roman" w:cs="Times New Roman"/>
                <w:iCs/>
                <w:color w:val="000000"/>
                <w:sz w:val="24"/>
                <w:szCs w:val="24"/>
                <w:lang w:eastAsia="ru-RU"/>
              </w:rPr>
            </w:pPr>
            <w:r w:rsidRPr="00480AD3">
              <w:rPr>
                <w:rFonts w:ascii="Times New Roman" w:eastAsia="Times New Roman" w:hAnsi="Times New Roman" w:cs="Times New Roman"/>
                <w:iCs/>
                <w:color w:val="000000"/>
                <w:sz w:val="24"/>
                <w:szCs w:val="24"/>
                <w:lang w:eastAsia="ru-RU"/>
              </w:rPr>
              <w:t xml:space="preserve">       Хозяйства с содержанием животных (свинарники, коровники, питомники, конюшни, зверофермы) до 50 голов.</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300" w:lineRule="auto"/>
              <w:ind w:firstLine="160"/>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r w:rsidRPr="00480AD3">
              <w:rPr>
                <w:rFonts w:ascii="Times New Roman" w:eastAsia="Times New Roman" w:hAnsi="Times New Roman" w:cs="Times New Roman"/>
                <w:sz w:val="24"/>
                <w:szCs w:val="24"/>
                <w:lang w:val="ro-RO" w:eastAsia="ru-RU"/>
              </w:rPr>
              <w:t>-//-</w:t>
            </w:r>
          </w:p>
        </w:tc>
      </w:tr>
      <w:tr w:rsidR="00480AD3" w:rsidRPr="00480AD3" w:rsidTr="00A01174">
        <w:trPr>
          <w:trHeight w:hRule="exact" w:val="295"/>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12</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300" w:lineRule="auto"/>
              <w:jc w:val="center"/>
              <w:rPr>
                <w:rFonts w:ascii="Times New Roman" w:eastAsia="Times New Roman" w:hAnsi="Times New Roman" w:cs="Times New Roman"/>
                <w:color w:val="000000"/>
                <w:sz w:val="20"/>
                <w:szCs w:val="20"/>
                <w:lang w:eastAsia="ru-RU"/>
              </w:rPr>
            </w:pP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tabs>
                <w:tab w:val="left" w:pos="800"/>
              </w:tabs>
              <w:spacing w:after="0" w:line="301" w:lineRule="exact"/>
              <w:ind w:right="-108" w:hanging="420"/>
              <w:rPr>
                <w:rFonts w:ascii="Times New Roman" w:eastAsia="Times New Roman" w:hAnsi="Times New Roman" w:cs="Times New Roman"/>
                <w:iCs/>
                <w:color w:val="000000"/>
                <w:sz w:val="24"/>
                <w:szCs w:val="24"/>
                <w:lang w:eastAsia="ru-RU"/>
              </w:rPr>
            </w:pPr>
            <w:r w:rsidRPr="00480AD3">
              <w:rPr>
                <w:rFonts w:ascii="Times New Roman" w:eastAsia="Times New Roman" w:hAnsi="Times New Roman" w:cs="Times New Roman"/>
                <w:iCs/>
                <w:color w:val="000000"/>
                <w:sz w:val="24"/>
                <w:szCs w:val="24"/>
                <w:lang w:eastAsia="ru-RU"/>
              </w:rPr>
              <w:t xml:space="preserve">      Фермы птицеводческие до 100 тыс.</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300" w:lineRule="auto"/>
              <w:ind w:firstLine="160"/>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ro-RO" w:eastAsia="ru-RU"/>
              </w:rPr>
            </w:pPr>
          </w:p>
        </w:tc>
      </w:tr>
      <w:tr w:rsidR="00480AD3" w:rsidRPr="00480AD3" w:rsidTr="00A01174">
        <w:trPr>
          <w:trHeight w:hRule="exact" w:val="286"/>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13</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300" w:lineRule="auto"/>
              <w:jc w:val="center"/>
              <w:rPr>
                <w:rFonts w:ascii="Times New Roman" w:eastAsia="Times New Roman" w:hAnsi="Times New Roman" w:cs="Times New Roman"/>
                <w:color w:val="000000"/>
                <w:sz w:val="16"/>
                <w:szCs w:val="16"/>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tabs>
                <w:tab w:val="left" w:pos="800"/>
              </w:tabs>
              <w:spacing w:after="0" w:line="301" w:lineRule="exact"/>
              <w:ind w:right="-108" w:hanging="420"/>
              <w:rPr>
                <w:rFonts w:ascii="Times New Roman" w:eastAsia="Times New Roman" w:hAnsi="Times New Roman" w:cs="Times New Roman"/>
                <w:iCs/>
                <w:color w:val="000000"/>
                <w:sz w:val="24"/>
                <w:szCs w:val="24"/>
                <w:lang w:eastAsia="ru-RU"/>
              </w:rPr>
            </w:pPr>
            <w:r w:rsidRPr="00480AD3">
              <w:rPr>
                <w:rFonts w:ascii="Times New Roman" w:eastAsia="Times New Roman" w:hAnsi="Times New Roman" w:cs="Times New Roman"/>
                <w:iCs/>
                <w:color w:val="000000"/>
                <w:sz w:val="24"/>
                <w:szCs w:val="24"/>
                <w:lang w:eastAsia="ru-RU"/>
              </w:rPr>
              <w:t xml:space="preserve">      Производственная база</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300" w:lineRule="auto"/>
              <w:ind w:firstLine="160"/>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480AD3">
              <w:rPr>
                <w:rFonts w:ascii="Times New Roman" w:eastAsia="Times New Roman" w:hAnsi="Times New Roman" w:cs="Times New Roman"/>
                <w:color w:val="000000"/>
                <w:sz w:val="20"/>
                <w:szCs w:val="20"/>
                <w:lang w:val="ro-RO"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14</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300" w:lineRule="auto"/>
              <w:jc w:val="center"/>
              <w:rPr>
                <w:rFonts w:ascii="Times New Roman" w:eastAsia="Times New Roman" w:hAnsi="Times New Roman" w:cs="Times New Roman"/>
                <w:color w:val="000000"/>
                <w:sz w:val="16"/>
                <w:szCs w:val="16"/>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tabs>
                <w:tab w:val="left" w:pos="800"/>
              </w:tabs>
              <w:spacing w:after="0" w:line="301" w:lineRule="exact"/>
              <w:ind w:right="-108" w:hanging="420"/>
              <w:rPr>
                <w:rFonts w:ascii="Times New Roman" w:eastAsia="Times New Roman" w:hAnsi="Times New Roman" w:cs="Times New Roman"/>
                <w:iCs/>
                <w:color w:val="000000"/>
                <w:sz w:val="24"/>
                <w:szCs w:val="24"/>
                <w:lang w:eastAsia="ru-RU"/>
              </w:rPr>
            </w:pPr>
            <w:r w:rsidRPr="00480AD3">
              <w:rPr>
                <w:rFonts w:ascii="Times New Roman" w:eastAsia="Times New Roman" w:hAnsi="Times New Roman" w:cs="Times New Roman"/>
                <w:iCs/>
                <w:color w:val="000000"/>
                <w:sz w:val="24"/>
                <w:szCs w:val="24"/>
                <w:lang w:eastAsia="ru-RU"/>
              </w:rPr>
              <w:t xml:space="preserve">       АЗС</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300" w:lineRule="auto"/>
              <w:ind w:firstLine="160"/>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480AD3">
              <w:rPr>
                <w:rFonts w:ascii="Times New Roman" w:eastAsia="Times New Roman" w:hAnsi="Times New Roman" w:cs="Times New Roman"/>
                <w:color w:val="000000"/>
                <w:sz w:val="20"/>
                <w:szCs w:val="20"/>
                <w:lang w:val="ro-RO"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15</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val="en-US" w:eastAsia="ru-RU"/>
              </w:rPr>
            </w:pPr>
            <w:r w:rsidRPr="00480AD3">
              <w:rPr>
                <w:rFonts w:ascii="Times New Roman" w:eastAsia="Times New Roman" w:hAnsi="Times New Roman" w:cs="Times New Roman"/>
                <w:color w:val="000000"/>
                <w:sz w:val="24"/>
                <w:szCs w:val="24"/>
                <w:lang w:eastAsia="ru-RU"/>
              </w:rPr>
              <w:t>СТО, мойка</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A01174">
        <w:trPr>
          <w:trHeight w:hRule="exact" w:val="980"/>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16</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Станции технического обслуживания легковых автомобилей до 5 постов (без малярно-жестяных работ).7.1.12</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17</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Убойный цех</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A01174">
        <w:trPr>
          <w:trHeight w:hRule="exact" w:val="549"/>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18</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Хранилища фруктов, овощей, картофеля, зерна.</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19</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Мусоросвалки</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sz w:val="24"/>
                <w:szCs w:val="24"/>
                <w:lang w:val="ro-RO"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sz w:val="24"/>
                <w:szCs w:val="24"/>
                <w:lang w:val="ro-RO" w:eastAsia="ru-RU"/>
              </w:rPr>
            </w:pP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д</w:t>
            </w:r>
            <w:r w:rsidRPr="00480AD3">
              <w:rPr>
                <w:rFonts w:ascii="Times New Roman" w:eastAsia="Times New Roman" w:hAnsi="Times New Roman" w:cs="Times New Roman"/>
                <w:color w:val="000000"/>
                <w:sz w:val="24"/>
                <w:szCs w:val="24"/>
                <w:lang w:val="ro-RO" w:eastAsia="ru-RU"/>
              </w:rPr>
              <w:t>.</w:t>
            </w:r>
            <w:r w:rsidRPr="00480AD3">
              <w:rPr>
                <w:rFonts w:ascii="Times New Roman" w:eastAsia="Times New Roman" w:hAnsi="Times New Roman" w:cs="Times New Roman"/>
                <w:color w:val="000000"/>
                <w:sz w:val="24"/>
                <w:szCs w:val="24"/>
                <w:lang w:eastAsia="ru-RU"/>
              </w:rPr>
              <w:t xml:space="preserve"> Казанка</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Мечет</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sz w:val="24"/>
                <w:szCs w:val="24"/>
                <w:lang w:val="ro-RO"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2</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ind w:hanging="26"/>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водонапорная башня</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30+10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A01174">
        <w:trPr>
          <w:trHeight w:hRule="exact" w:val="387"/>
        </w:trPr>
        <w:tc>
          <w:tcPr>
            <w:tcW w:w="592" w:type="dxa"/>
            <w:tcBorders>
              <w:top w:val="single" w:sz="8" w:space="0" w:color="auto"/>
              <w:left w:val="single" w:sz="8" w:space="0" w:color="auto"/>
              <w:bottom w:val="single" w:sz="8" w:space="0" w:color="auto"/>
              <w:right w:val="single" w:sz="8" w:space="0" w:color="auto"/>
            </w:tcBorders>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w:t>
            </w:r>
          </w:p>
        </w:tc>
        <w:tc>
          <w:tcPr>
            <w:tcW w:w="1841" w:type="dxa"/>
            <w:tcBorders>
              <w:top w:val="single" w:sz="8" w:space="0" w:color="auto"/>
              <w:left w:val="single" w:sz="8" w:space="0" w:color="auto"/>
              <w:bottom w:val="single" w:sz="8" w:space="0" w:color="auto"/>
              <w:right w:val="single" w:sz="8" w:space="0" w:color="auto"/>
            </w:tcBorders>
          </w:tcPr>
          <w:p w:rsidR="00480AD3" w:rsidRPr="00480AD3" w:rsidRDefault="00480AD3" w:rsidP="00480AD3">
            <w:pPr>
              <w:spacing w:after="0" w:line="240" w:lineRule="auto"/>
              <w:jc w:val="center"/>
              <w:rPr>
                <w:rFonts w:ascii="Times New Roman" w:eastAsia="Times New Roman" w:hAnsi="Times New Roman" w:cs="Times New Roman"/>
                <w:color w:val="000000"/>
                <w:sz w:val="20"/>
                <w:szCs w:val="20"/>
                <w:lang w:val="ro-RO" w:eastAsia="ru-RU"/>
              </w:rPr>
            </w:pPr>
            <w:r w:rsidRPr="00480AD3">
              <w:rPr>
                <w:rFonts w:ascii="Times New Roman" w:eastAsia="Times New Roman" w:hAnsi="Times New Roman" w:cs="Times New Roman"/>
                <w:sz w:val="24"/>
                <w:szCs w:val="24"/>
                <w:lang w:val="ro-RO"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ind w:hanging="26"/>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водозаборная скважина,</w:t>
            </w:r>
            <w:r w:rsidRPr="00480AD3">
              <w:rPr>
                <w:rFonts w:ascii="Times New Roman" w:eastAsia="Times New Roman" w:hAnsi="Times New Roman" w:cs="Times New Roman"/>
                <w:sz w:val="24"/>
                <w:szCs w:val="24"/>
                <w:lang w:eastAsia="ru-RU"/>
              </w:rPr>
              <w:t xml:space="preserve"> 1</w:t>
            </w:r>
            <w:r w:rsidRPr="00480AD3">
              <w:rPr>
                <w:rFonts w:ascii="Times New Roman" w:eastAsia="Times New Roman" w:hAnsi="Times New Roman" w:cs="Times New Roman"/>
                <w:sz w:val="24"/>
                <w:szCs w:val="24"/>
                <w:lang w:val="ro-RO" w:eastAsia="ru-RU"/>
              </w:rPr>
              <w:t>-й пояс</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50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A01174">
        <w:trPr>
          <w:trHeight w:hRule="exact" w:val="280"/>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4</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ind w:hanging="26"/>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водозаборная скважина, 2-й пояс</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200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A01174">
        <w:trPr>
          <w:trHeight w:hRule="exact" w:val="283"/>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ind w:hanging="26"/>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скотомогильники с биологическими камерами</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500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6</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ind w:right="-108"/>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кладбище сельское</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50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A01174">
        <w:trPr>
          <w:trHeight w:hRule="exact" w:val="419"/>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7</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uto"/>
              <w:ind w:right="-102"/>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ind w:right="-108"/>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 xml:space="preserve">Карьер по добыче гравия, песка, глины </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tabs>
                <w:tab w:val="left" w:pos="800"/>
              </w:tabs>
              <w:spacing w:after="0" w:line="301" w:lineRule="exact"/>
              <w:ind w:right="34"/>
              <w:jc w:val="center"/>
              <w:rPr>
                <w:rFonts w:ascii="Times New Roman" w:eastAsia="Times New Roman" w:hAnsi="Times New Roman" w:cs="Times New Roman"/>
                <w:iCs/>
                <w:sz w:val="24"/>
                <w:szCs w:val="24"/>
                <w:lang w:eastAsia="ru-RU"/>
              </w:rPr>
            </w:pPr>
            <w:r w:rsidRPr="00480AD3">
              <w:rPr>
                <w:rFonts w:ascii="Times New Roman" w:eastAsia="Times New Roman" w:hAnsi="Times New Roman" w:cs="Times New Roman"/>
                <w:iCs/>
                <w:sz w:val="24"/>
                <w:szCs w:val="24"/>
                <w:lang w:eastAsia="ru-RU"/>
              </w:rPr>
              <w:t>100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spacing w:after="0" w:line="240" w:lineRule="atLeast"/>
              <w:ind w:hanging="119"/>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w:t>
            </w:r>
          </w:p>
        </w:tc>
      </w:tr>
      <w:tr w:rsidR="00480AD3" w:rsidRPr="00480AD3" w:rsidTr="00A01174">
        <w:trPr>
          <w:trHeight w:hRule="exact" w:val="850"/>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8</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sz w:val="24"/>
                <w:szCs w:val="24"/>
                <w:lang w:val="ro-RO"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Фермы крупного рогатого скота менее 1200 голов (всех специализаций), фермы коневодческие.</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Times New Roman" w:eastAsia="Times New Roman" w:hAnsi="Times New Roman" w:cs="Arial"/>
                <w:sz w:val="24"/>
                <w:szCs w:val="24"/>
                <w:lang w:eastAsia="ru-RU"/>
              </w:rPr>
              <w:t>-//-</w:t>
            </w:r>
          </w:p>
        </w:tc>
      </w:tr>
      <w:tr w:rsidR="00480AD3" w:rsidRPr="00480AD3" w:rsidTr="00A01174">
        <w:trPr>
          <w:trHeight w:hRule="exact" w:val="850"/>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9</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Хозяйства с содержанием животных (свинарники, коровники, питомники, конюшни, зверофермы) до 100 голов</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A01174">
        <w:trPr>
          <w:trHeight w:hRule="exact" w:val="857"/>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sz w:val="24"/>
                <w:szCs w:val="24"/>
                <w:lang w:val="ro-RO"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Хозяйства с содержанием животных (свинарники, коровники, питомники, конюшни, зверофермы) до 50 голов.</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Times New Roman" w:eastAsia="Times New Roman" w:hAnsi="Times New Roman" w:cs="Arial"/>
                <w:sz w:val="24"/>
                <w:szCs w:val="24"/>
                <w:lang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11</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300" w:lineRule="auto"/>
              <w:jc w:val="center"/>
              <w:rPr>
                <w:rFonts w:ascii="Times New Roman" w:eastAsia="Times New Roman" w:hAnsi="Times New Roman" w:cs="Times New Roman"/>
                <w:color w:val="000000"/>
                <w:sz w:val="16"/>
                <w:szCs w:val="16"/>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hd w:val="clear" w:color="auto" w:fill="FFFFFF"/>
              <w:tabs>
                <w:tab w:val="left" w:pos="800"/>
              </w:tabs>
              <w:spacing w:after="0" w:line="301" w:lineRule="exact"/>
              <w:ind w:right="-108" w:hanging="420"/>
              <w:rPr>
                <w:rFonts w:ascii="Times New Roman" w:eastAsia="Times New Roman" w:hAnsi="Times New Roman" w:cs="Times New Roman"/>
                <w:iCs/>
                <w:color w:val="000000"/>
                <w:sz w:val="24"/>
                <w:szCs w:val="24"/>
                <w:lang w:eastAsia="ru-RU"/>
              </w:rPr>
            </w:pPr>
            <w:r w:rsidRPr="00480AD3">
              <w:rPr>
                <w:rFonts w:ascii="Times New Roman" w:eastAsia="Times New Roman" w:hAnsi="Times New Roman" w:cs="Times New Roman"/>
                <w:iCs/>
                <w:color w:val="000000"/>
                <w:sz w:val="24"/>
                <w:szCs w:val="24"/>
                <w:lang w:eastAsia="ru-RU"/>
              </w:rPr>
              <w:t xml:space="preserve">      Производственная база</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300" w:lineRule="auto"/>
              <w:ind w:firstLine="160"/>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o-RO" w:eastAsia="ru-RU"/>
              </w:rPr>
            </w:pPr>
            <w:r w:rsidRPr="00480AD3">
              <w:rPr>
                <w:rFonts w:ascii="Times New Roman" w:eastAsia="Times New Roman" w:hAnsi="Times New Roman" w:cs="Times New Roman"/>
                <w:color w:val="000000"/>
                <w:sz w:val="20"/>
                <w:szCs w:val="20"/>
                <w:lang w:val="ro-RO"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12</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СТО</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13</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СТО без молярных работ, шиномонтажная</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14</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Убойный цех</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A01174">
        <w:trPr>
          <w:trHeight w:hRule="exact" w:val="527"/>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15</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Хранилища фруктов, овощей, картофеля, зерна.</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Arial" w:eastAsia="Times New Roman" w:hAnsi="Arial" w:cs="Arial"/>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16</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Мусорасвалки</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val="ro-RO"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д. Абзаково</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мечеть</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A01174">
        <w:trPr>
          <w:trHeight w:hRule="exact" w:val="300"/>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2</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скотомогильники с биологическими камерами</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кладбище сельское</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A01174">
        <w:trPr>
          <w:trHeight w:hRule="exact" w:val="409"/>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4</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 xml:space="preserve">Карьер по добыче гравия, песка, глины </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Убойный цех</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6</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Мусорасвалка</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ind w:firstLine="720"/>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д. Назарово</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мечеть</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A01174">
        <w:trPr>
          <w:trHeight w:hRule="exact" w:val="24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скотомогильники с биологическими камерами</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4</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кладбище сельское</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A01174">
        <w:trPr>
          <w:trHeight w:hRule="exact" w:val="268"/>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 xml:space="preserve">Карьер по добыче гравия, песка, глины </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A01174">
        <w:trPr>
          <w:trHeight w:hRule="exact" w:val="912"/>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6</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Фермы крупного рогатого скота менее 1200 голов (всех специализаций), фермы коневодческие.</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A01174">
        <w:trPr>
          <w:trHeight w:hRule="exact" w:val="865"/>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lastRenderedPageBreak/>
              <w:t>7</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Хозяйства с содержанием животных (свинарники, коровники, питомники, конюшни, зверофермы) до 100 голов</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8</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Убойный цех</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9</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 xml:space="preserve">Мусорасвалки </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б.д. Мустаево</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мечеть</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A01174">
        <w:trPr>
          <w:trHeight w:hRule="exact" w:val="309"/>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2</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скотомогильники с биологическими камерами</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кладбище сельское</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A01174">
        <w:trPr>
          <w:trHeight w:hRule="exact" w:val="270"/>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4</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 xml:space="preserve">Карьер по добыче гравия, песка, глины </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A01174">
        <w:trPr>
          <w:trHeight w:hRule="exact" w:val="613"/>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Помещение для содержания с/х животных св. 100 голов</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300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480AD3" w:rsidRPr="00480AD3" w:rsidTr="00A01174">
        <w:trPr>
          <w:trHeight w:hRule="exact" w:val="843"/>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6</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Хозяйства с содержанием животных (свинарники, коровники, питомники, конюшни, зверофермы) до 100 голов</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Arial" w:eastAsia="Times New Roman" w:hAnsi="Arial" w:cs="Arial"/>
                <w:color w:val="000000"/>
                <w:sz w:val="20"/>
                <w:szCs w:val="20"/>
                <w:lang w:eastAsia="ru-RU"/>
              </w:rPr>
              <w:t>-//-</w:t>
            </w:r>
          </w:p>
        </w:tc>
      </w:tr>
      <w:tr w:rsidR="00480AD3" w:rsidRPr="00480AD3" w:rsidTr="00A01174">
        <w:trPr>
          <w:trHeight w:hRule="exact" w:val="294"/>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7</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0"/>
                <w:szCs w:val="20"/>
                <w:lang w:eastAsia="ru-RU"/>
              </w:rPr>
              <w:t>-//-</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Мусорасвалка</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Arial"/>
                <w:sz w:val="24"/>
                <w:szCs w:val="24"/>
                <w:lang w:eastAsia="ru-RU"/>
              </w:rPr>
              <w:t>-//-</w:t>
            </w:r>
          </w:p>
        </w:tc>
      </w:tr>
      <w:tr w:rsidR="00480AD3" w:rsidRPr="00480AD3" w:rsidTr="00A01174">
        <w:trPr>
          <w:trHeight w:hRule="exact" w:val="400"/>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480AD3" w:rsidRPr="00480AD3" w:rsidTr="00A01174">
        <w:trPr>
          <w:trHeight w:hRule="exact" w:val="400"/>
        </w:trPr>
        <w:tc>
          <w:tcPr>
            <w:tcW w:w="592"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1</w:t>
            </w:r>
          </w:p>
        </w:tc>
        <w:tc>
          <w:tcPr>
            <w:tcW w:w="1841"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б.д. Гадельша</w:t>
            </w:r>
          </w:p>
        </w:tc>
        <w:tc>
          <w:tcPr>
            <w:tcW w:w="5103"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кладбище сельское</w:t>
            </w:r>
          </w:p>
        </w:tc>
        <w:tc>
          <w:tcPr>
            <w:tcW w:w="1276"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color w:val="000000"/>
                <w:sz w:val="24"/>
                <w:szCs w:val="24"/>
                <w:lang w:eastAsia="ru-RU"/>
              </w:rPr>
            </w:pPr>
            <w:r w:rsidRPr="00480AD3">
              <w:rPr>
                <w:rFonts w:ascii="Times New Roman" w:eastAsia="Times New Roman" w:hAnsi="Times New Roman" w:cs="Times New Roman"/>
                <w:color w:val="000000"/>
                <w:sz w:val="24"/>
                <w:szCs w:val="24"/>
                <w:lang w:eastAsia="ru-RU"/>
              </w:rPr>
              <w:t>50</w:t>
            </w:r>
          </w:p>
        </w:tc>
        <w:tc>
          <w:tcPr>
            <w:tcW w:w="1224" w:type="dxa"/>
            <w:tcBorders>
              <w:top w:val="single" w:sz="8" w:space="0" w:color="auto"/>
              <w:left w:val="single" w:sz="8" w:space="0" w:color="auto"/>
              <w:bottom w:val="single" w:sz="8" w:space="0" w:color="auto"/>
              <w:right w:val="single" w:sz="8" w:space="0" w:color="auto"/>
            </w:tcBorders>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80AD3">
              <w:rPr>
                <w:rFonts w:ascii="Times New Roman" w:eastAsia="Times New Roman" w:hAnsi="Times New Roman" w:cs="Times New Roman"/>
                <w:color w:val="000000"/>
                <w:sz w:val="20"/>
                <w:szCs w:val="20"/>
                <w:lang w:eastAsia="ru-RU"/>
              </w:rPr>
              <w:t>-//-</w:t>
            </w:r>
          </w:p>
        </w:tc>
      </w:tr>
      <w:tr w:rsidR="00A01174" w:rsidRPr="00480AD3" w:rsidTr="00A01174">
        <w:trPr>
          <w:trHeight w:hRule="exact" w:val="543"/>
        </w:trPr>
        <w:tc>
          <w:tcPr>
            <w:tcW w:w="592" w:type="dxa"/>
            <w:tcBorders>
              <w:top w:val="single" w:sz="8" w:space="0" w:color="auto"/>
              <w:left w:val="single" w:sz="8" w:space="0" w:color="auto"/>
              <w:bottom w:val="single" w:sz="8" w:space="0" w:color="auto"/>
              <w:right w:val="single" w:sz="8" w:space="0" w:color="auto"/>
            </w:tcBorders>
            <w:vAlign w:val="center"/>
          </w:tcPr>
          <w:p w:rsidR="00A01174" w:rsidRPr="00480AD3" w:rsidRDefault="00A01174" w:rsidP="00480AD3">
            <w:pPr>
              <w:spacing w:after="0" w:line="240" w:lineRule="auto"/>
              <w:jc w:val="center"/>
              <w:rPr>
                <w:rFonts w:ascii="Times New Roman" w:eastAsia="Times New Roman" w:hAnsi="Times New Roman" w:cs="Times New Roman"/>
                <w:color w:val="000000"/>
                <w:sz w:val="24"/>
                <w:szCs w:val="24"/>
                <w:lang w:eastAsia="ru-RU"/>
              </w:rPr>
            </w:pPr>
          </w:p>
        </w:tc>
        <w:tc>
          <w:tcPr>
            <w:tcW w:w="1841" w:type="dxa"/>
            <w:tcBorders>
              <w:top w:val="single" w:sz="8" w:space="0" w:color="auto"/>
              <w:left w:val="single" w:sz="8" w:space="0" w:color="auto"/>
              <w:bottom w:val="single" w:sz="8" w:space="0" w:color="auto"/>
              <w:right w:val="single" w:sz="8" w:space="0" w:color="auto"/>
            </w:tcBorders>
            <w:vAlign w:val="center"/>
          </w:tcPr>
          <w:p w:rsidR="00A01174" w:rsidRPr="004A79E1" w:rsidRDefault="00A01174" w:rsidP="00480AD3">
            <w:pPr>
              <w:spacing w:after="0" w:line="240" w:lineRule="auto"/>
              <w:jc w:val="center"/>
              <w:rPr>
                <w:rFonts w:ascii="Times New Roman" w:eastAsia="Times New Roman" w:hAnsi="Times New Roman" w:cs="Times New Roman"/>
                <w:sz w:val="24"/>
                <w:szCs w:val="24"/>
                <w:lang w:eastAsia="ru-RU"/>
              </w:rPr>
            </w:pPr>
            <w:r w:rsidRPr="004A79E1">
              <w:rPr>
                <w:rFonts w:ascii="Times New Roman" w:eastAsia="Times New Roman" w:hAnsi="Times New Roman" w:cs="Times New Roman"/>
                <w:sz w:val="24"/>
                <w:szCs w:val="24"/>
                <w:lang w:eastAsia="ru-RU"/>
              </w:rPr>
              <w:t>Мукасовский с/с</w:t>
            </w:r>
          </w:p>
        </w:tc>
        <w:tc>
          <w:tcPr>
            <w:tcW w:w="5103" w:type="dxa"/>
            <w:tcBorders>
              <w:top w:val="single" w:sz="8" w:space="0" w:color="auto"/>
              <w:left w:val="single" w:sz="8" w:space="0" w:color="auto"/>
              <w:bottom w:val="single" w:sz="8" w:space="0" w:color="auto"/>
              <w:right w:val="single" w:sz="8" w:space="0" w:color="auto"/>
            </w:tcBorders>
            <w:vAlign w:val="center"/>
          </w:tcPr>
          <w:p w:rsidR="00A01174" w:rsidRPr="004A79E1" w:rsidRDefault="00A01174" w:rsidP="00A01174">
            <w:pPr>
              <w:pStyle w:val="a3"/>
              <w:jc w:val="both"/>
              <w:rPr>
                <w:rFonts w:ascii="Times New Roman" w:eastAsia="Times New Roman" w:hAnsi="Times New Roman" w:cs="Times New Roman"/>
                <w:sz w:val="24"/>
                <w:szCs w:val="24"/>
              </w:rPr>
            </w:pPr>
            <w:r w:rsidRPr="004A79E1">
              <w:rPr>
                <w:rFonts w:ascii="Times New Roman" w:hAnsi="Times New Roman" w:cs="Times New Roman"/>
                <w:sz w:val="24"/>
                <w:szCs w:val="24"/>
              </w:rPr>
              <w:t xml:space="preserve">«Баймакская СЭС-1». </w:t>
            </w:r>
          </w:p>
          <w:p w:rsidR="00A01174" w:rsidRPr="004A79E1" w:rsidRDefault="00A01174" w:rsidP="00480AD3">
            <w:pPr>
              <w:spacing w:after="0" w:line="240" w:lineRule="auto"/>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vAlign w:val="center"/>
          </w:tcPr>
          <w:p w:rsidR="00A01174" w:rsidRPr="004A79E1" w:rsidRDefault="00A01174" w:rsidP="00480AD3">
            <w:pPr>
              <w:spacing w:after="0" w:line="240" w:lineRule="auto"/>
              <w:jc w:val="center"/>
              <w:rPr>
                <w:rFonts w:ascii="Times New Roman" w:eastAsia="Times New Roman" w:hAnsi="Times New Roman" w:cs="Times New Roman"/>
                <w:sz w:val="24"/>
                <w:szCs w:val="24"/>
                <w:lang w:eastAsia="ru-RU"/>
              </w:rPr>
            </w:pPr>
            <w:r w:rsidRPr="004A79E1">
              <w:rPr>
                <w:rFonts w:ascii="Times New Roman" w:eastAsia="Times New Roman" w:hAnsi="Times New Roman" w:cs="Times New Roman"/>
                <w:sz w:val="24"/>
                <w:szCs w:val="24"/>
                <w:lang w:eastAsia="ru-RU"/>
              </w:rPr>
              <w:t>СЗЗ не требуется</w:t>
            </w:r>
          </w:p>
        </w:tc>
        <w:tc>
          <w:tcPr>
            <w:tcW w:w="1224" w:type="dxa"/>
            <w:tcBorders>
              <w:top w:val="single" w:sz="8" w:space="0" w:color="auto"/>
              <w:left w:val="single" w:sz="8" w:space="0" w:color="auto"/>
              <w:bottom w:val="single" w:sz="8" w:space="0" w:color="auto"/>
              <w:right w:val="single" w:sz="8" w:space="0" w:color="auto"/>
            </w:tcBorders>
            <w:vAlign w:val="center"/>
          </w:tcPr>
          <w:p w:rsidR="00A01174" w:rsidRPr="004A79E1" w:rsidRDefault="00A01174" w:rsidP="00480A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79E1">
              <w:rPr>
                <w:rFonts w:ascii="Times New Roman" w:eastAsia="Times New Roman" w:hAnsi="Times New Roman" w:cs="Times New Roman"/>
                <w:sz w:val="20"/>
                <w:szCs w:val="20"/>
                <w:lang w:eastAsia="ru-RU"/>
              </w:rPr>
              <w:t>-//-</w:t>
            </w:r>
          </w:p>
        </w:tc>
      </w:tr>
    </w:tbl>
    <w:p w:rsidR="00480AD3" w:rsidRPr="00480AD3" w:rsidRDefault="00480AD3" w:rsidP="00480AD3">
      <w:pPr>
        <w:spacing w:after="0" w:line="240" w:lineRule="auto"/>
        <w:ind w:right="-1" w:firstLine="425"/>
        <w:jc w:val="both"/>
        <w:rPr>
          <w:rFonts w:ascii="Calibri" w:eastAsia="Times New Roman" w:hAnsi="Calibri" w:cs="Times New Roman"/>
          <w:sz w:val="24"/>
          <w:szCs w:val="20"/>
        </w:rPr>
      </w:pPr>
    </w:p>
    <w:p w:rsidR="00480AD3" w:rsidRPr="00234292" w:rsidRDefault="00480AD3" w:rsidP="00480AD3">
      <w:pPr>
        <w:spacing w:after="0" w:line="240" w:lineRule="auto"/>
        <w:ind w:right="-1" w:firstLine="425"/>
        <w:jc w:val="both"/>
        <w:rPr>
          <w:rFonts w:ascii="Times New Roman" w:eastAsia="Times New Roman" w:hAnsi="Times New Roman" w:cs="Times New Roman"/>
          <w:sz w:val="24"/>
          <w:szCs w:val="20"/>
        </w:rPr>
      </w:pPr>
      <w:r w:rsidRPr="00234292">
        <w:rPr>
          <w:rFonts w:ascii="Times New Roman" w:eastAsia="Times New Roman" w:hAnsi="Times New Roman" w:cs="Times New Roman"/>
          <w:sz w:val="24"/>
          <w:szCs w:val="20"/>
        </w:rPr>
        <w:t>Примечание:</w:t>
      </w:r>
    </w:p>
    <w:p w:rsidR="00480AD3" w:rsidRPr="00234292" w:rsidRDefault="00480AD3" w:rsidP="00480AD3">
      <w:pPr>
        <w:spacing w:after="0" w:line="240" w:lineRule="auto"/>
        <w:ind w:right="-1" w:firstLine="425"/>
        <w:jc w:val="both"/>
        <w:rPr>
          <w:rFonts w:ascii="Times New Roman" w:eastAsia="Times New Roman" w:hAnsi="Times New Roman" w:cs="Times New Roman"/>
          <w:sz w:val="24"/>
          <w:szCs w:val="20"/>
        </w:rPr>
      </w:pPr>
      <w:r w:rsidRPr="00234292">
        <w:rPr>
          <w:rFonts w:ascii="Times New Roman" w:eastAsia="Times New Roman" w:hAnsi="Times New Roman" w:cs="Times New Roman"/>
          <w:sz w:val="24"/>
          <w:szCs w:val="20"/>
        </w:rPr>
        <w:t xml:space="preserve"> 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СП Мукасовский сельсовет.</w:t>
      </w:r>
    </w:p>
    <w:p w:rsidR="00480AD3" w:rsidRPr="00480AD3" w:rsidRDefault="00480AD3" w:rsidP="00480AD3">
      <w:pPr>
        <w:spacing w:after="0" w:line="240" w:lineRule="auto"/>
        <w:ind w:right="-1" w:firstLine="425"/>
        <w:jc w:val="both"/>
        <w:rPr>
          <w:rFonts w:ascii="Calibri" w:eastAsia="Times New Roman" w:hAnsi="Calibri" w:cs="Times New Roman"/>
          <w:sz w:val="24"/>
          <w:szCs w:val="20"/>
        </w:rPr>
      </w:pP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t>Статья 31 Карта градостроительного зонирования СП Мукасовский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rPr>
      </w:pPr>
    </w:p>
    <w:p w:rsidR="00480AD3" w:rsidRPr="00480AD3" w:rsidRDefault="00480AD3" w:rsidP="00480AD3">
      <w:pPr>
        <w:tabs>
          <w:tab w:val="left" w:pos="11"/>
        </w:tabs>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1. Карта границ зон с особыми условиями использования территорий СП Мукас</w:t>
      </w:r>
      <w:r w:rsidRPr="00480AD3">
        <w:rPr>
          <w:rFonts w:ascii="Times New Roman" w:eastAsia="Times New Roman" w:hAnsi="Times New Roman" w:cs="Times New Roman"/>
          <w:bCs/>
          <w:color w:val="000000"/>
          <w:sz w:val="24"/>
          <w:szCs w:val="24"/>
          <w:shd w:val="clear" w:color="auto" w:fill="FFFFFF"/>
          <w:lang w:eastAsia="ar-SA"/>
        </w:rPr>
        <w:t>овский</w:t>
      </w:r>
      <w:r w:rsidRPr="00480AD3">
        <w:rPr>
          <w:rFonts w:ascii="Times New Roman" w:eastAsia="Times New Roman" w:hAnsi="Times New Roman" w:cs="Times New Roman"/>
          <w:color w:val="000000"/>
          <w:sz w:val="24"/>
          <w:szCs w:val="24"/>
          <w:shd w:val="clear" w:color="auto" w:fill="FFFFFF"/>
          <w:lang w:eastAsia="ar-SA"/>
        </w:rPr>
        <w:t xml:space="preserve"> сельсовет </w:t>
      </w:r>
      <w:r w:rsidRPr="00480AD3">
        <w:rPr>
          <w:rFonts w:ascii="Times New Roman" w:eastAsia="Times New Roman" w:hAnsi="Times New Roman" w:cs="Times New Roman"/>
          <w:sz w:val="24"/>
          <w:szCs w:val="24"/>
          <w:lang w:eastAsia="ar-SA"/>
        </w:rPr>
        <w:t>муниципального района Баймакский район РБ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2. На картах зон с особыми условиями использования территорий, входящих в состав карты градостроительного зонирования СП Мукас</w:t>
      </w:r>
      <w:r w:rsidRPr="00480AD3">
        <w:rPr>
          <w:rFonts w:ascii="Times New Roman" w:eastAsia="Times New Roman" w:hAnsi="Times New Roman" w:cs="Times New Roman"/>
          <w:bCs/>
          <w:color w:val="000000"/>
          <w:sz w:val="24"/>
          <w:szCs w:val="24"/>
          <w:shd w:val="clear" w:color="auto" w:fill="FFFFFF"/>
          <w:lang w:eastAsia="ar-SA"/>
        </w:rPr>
        <w:t>овский</w:t>
      </w:r>
      <w:r w:rsidRPr="00480AD3">
        <w:rPr>
          <w:rFonts w:ascii="Times New Roman" w:eastAsia="Times New Roman" w:hAnsi="Times New Roman" w:cs="Times New Roman"/>
          <w:color w:val="000000"/>
          <w:sz w:val="24"/>
          <w:szCs w:val="24"/>
          <w:shd w:val="clear" w:color="auto" w:fill="FFFFFF"/>
          <w:lang w:eastAsia="ar-SA"/>
        </w:rPr>
        <w:t xml:space="preserve"> сельсовет </w:t>
      </w:r>
      <w:r w:rsidRPr="00480AD3">
        <w:rPr>
          <w:rFonts w:ascii="Times New Roman" w:eastAsia="Times New Roman" w:hAnsi="Times New Roman" w:cs="Times New Roman"/>
          <w:sz w:val="24"/>
          <w:szCs w:val="24"/>
          <w:lang w:eastAsia="ar-SA"/>
        </w:rPr>
        <w:t xml:space="preserve">муниципального района Баймакский район РБ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480AD3" w:rsidRPr="00480AD3" w:rsidRDefault="00480AD3" w:rsidP="00480AD3">
      <w:pPr>
        <w:spacing w:after="0" w:line="240" w:lineRule="auto"/>
        <w:ind w:firstLine="426"/>
        <w:contextualSpacing/>
        <w:rPr>
          <w:rFonts w:ascii="Times New Roman" w:eastAsia="Times New Roman" w:hAnsi="Times New Roman" w:cs="Times New Roman"/>
          <w:sz w:val="24"/>
          <w:szCs w:val="24"/>
          <w:lang w:eastAsia="ar-SA"/>
        </w:rPr>
      </w:pPr>
    </w:p>
    <w:p w:rsidR="00480AD3" w:rsidRPr="00480AD3" w:rsidRDefault="00480AD3" w:rsidP="00480AD3">
      <w:pPr>
        <w:widowControl w:val="0"/>
        <w:tabs>
          <w:tab w:val="left" w:pos="0"/>
          <w:tab w:val="left" w:pos="15840"/>
        </w:tabs>
        <w:spacing w:after="0" w:line="240" w:lineRule="auto"/>
        <w:ind w:firstLine="426"/>
        <w:contextualSpacing/>
        <w:jc w:val="both"/>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 xml:space="preserve">ГЛАВА 14. КАРТА ГРАДОСТРОИТЕЛЬНОГО ЗОНИРОВАНИЯ СП МУКАСОВСКИЙ СЕЛЬСОВЕТ МУНИЦИПАЛЬНОГО РАЙОНА БАЙМАКСКИЙ РАЙОН РБ В ЧАСТИ ГРАНИЦ ЗОН ОХРАНЫ ОБЪЕКТОВ КУЛЬТУРНОГО НАСЛЕДИЯ И ГРАНИЦ ЗОН ОСОБОГО РЕГУЛИРОВАНИЯ ГРАДОСТРОИТЕЛЬНОЙ ДЕЯТЕЛЬНОСТИ </w:t>
      </w:r>
    </w:p>
    <w:p w:rsidR="00480AD3" w:rsidRPr="00480AD3" w:rsidRDefault="00480AD3" w:rsidP="00480AD3">
      <w:pPr>
        <w:widowControl w:val="0"/>
        <w:tabs>
          <w:tab w:val="left" w:pos="0"/>
          <w:tab w:val="left" w:pos="15840"/>
        </w:tabs>
        <w:spacing w:after="0" w:line="240" w:lineRule="auto"/>
        <w:ind w:firstLine="426"/>
        <w:contextualSpacing/>
        <w:jc w:val="both"/>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 </w:t>
      </w:r>
    </w:p>
    <w:p w:rsidR="00480AD3" w:rsidRPr="00480AD3" w:rsidRDefault="00480AD3" w:rsidP="00480AD3">
      <w:pPr>
        <w:widowControl w:val="0"/>
        <w:tabs>
          <w:tab w:val="left" w:pos="0"/>
          <w:tab w:val="left" w:pos="15840"/>
        </w:tabs>
        <w:spacing w:after="0" w:line="240" w:lineRule="auto"/>
        <w:ind w:firstLine="426"/>
        <w:contextualSpacing/>
        <w:jc w:val="both"/>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Статья 32 Перечень зон охраны объектов культурного наследия и зон особого регулирования градостроительной деятельности</w:t>
      </w:r>
    </w:p>
    <w:p w:rsidR="00480AD3" w:rsidRPr="00480AD3" w:rsidRDefault="00480AD3" w:rsidP="00480AD3">
      <w:pPr>
        <w:widowControl w:val="0"/>
        <w:tabs>
          <w:tab w:val="left" w:pos="0"/>
          <w:tab w:val="left" w:pos="15840"/>
        </w:tabs>
        <w:spacing w:after="0" w:line="240" w:lineRule="auto"/>
        <w:ind w:firstLine="426"/>
        <w:contextualSpacing/>
        <w:jc w:val="both"/>
        <w:rPr>
          <w:rFonts w:ascii="Times New Roman" w:eastAsia="Times New Roman" w:hAnsi="Times New Roman" w:cs="Times New Roman"/>
          <w:b/>
          <w:snapToGrid w:val="0"/>
          <w:sz w:val="24"/>
          <w:szCs w:val="24"/>
          <w:lang w:eastAsia="ru-RU"/>
        </w:rPr>
      </w:pPr>
    </w:p>
    <w:p w:rsidR="00480AD3" w:rsidRPr="00480AD3" w:rsidRDefault="00480AD3" w:rsidP="00480AD3">
      <w:pPr>
        <w:widowControl w:val="0"/>
        <w:tabs>
          <w:tab w:val="left" w:pos="0"/>
          <w:tab w:val="left" w:pos="15840"/>
        </w:tabs>
        <w:spacing w:after="0" w:line="240" w:lineRule="auto"/>
        <w:ind w:firstLine="426"/>
        <w:contextualSpacing/>
        <w:jc w:val="both"/>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lastRenderedPageBreak/>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СП </w:t>
      </w:r>
      <w:r w:rsidRPr="00480AD3">
        <w:rPr>
          <w:rFonts w:ascii="Times New Roman" w:eastAsia="Times New Roman" w:hAnsi="Times New Roman" w:cs="Times New Roman"/>
          <w:bCs/>
          <w:snapToGrid w:val="0"/>
          <w:color w:val="000000"/>
          <w:sz w:val="24"/>
          <w:szCs w:val="24"/>
          <w:shd w:val="clear" w:color="auto" w:fill="FFFFFF"/>
          <w:lang w:eastAsia="ru-RU"/>
        </w:rPr>
        <w:t>Мукасовский</w:t>
      </w:r>
      <w:r w:rsidRPr="00480AD3">
        <w:rPr>
          <w:rFonts w:ascii="Times New Roman" w:eastAsia="Times New Roman" w:hAnsi="Times New Roman" w:cs="Times New Roman"/>
          <w:snapToGrid w:val="0"/>
          <w:color w:val="000000"/>
          <w:sz w:val="24"/>
          <w:szCs w:val="24"/>
          <w:shd w:val="clear" w:color="auto" w:fill="FFFFFF"/>
          <w:lang w:eastAsia="ru-RU"/>
        </w:rPr>
        <w:t xml:space="preserve"> сельсовет </w:t>
      </w:r>
      <w:r w:rsidRPr="00480AD3">
        <w:rPr>
          <w:rFonts w:ascii="Times New Roman" w:eastAsia="Times New Roman" w:hAnsi="Times New Roman" w:cs="Times New Roman"/>
          <w:snapToGrid w:val="0"/>
          <w:sz w:val="24"/>
          <w:szCs w:val="24"/>
          <w:lang w:eastAsia="ru-RU"/>
        </w:rPr>
        <w:t>муниципального района Баймакский район РБ,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480AD3" w:rsidRPr="00480AD3" w:rsidRDefault="00480AD3" w:rsidP="00480AD3">
      <w:pPr>
        <w:spacing w:after="0" w:line="240" w:lineRule="auto"/>
        <w:ind w:firstLine="426"/>
        <w:contextualSpacing/>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1.Охранные зоны памятников (сокращение ОЗ):</w:t>
      </w:r>
    </w:p>
    <w:p w:rsidR="00480AD3" w:rsidRPr="00480AD3" w:rsidRDefault="00480AD3" w:rsidP="00480AD3">
      <w:pPr>
        <w:spacing w:after="0" w:line="240" w:lineRule="auto"/>
        <w:ind w:firstLine="426"/>
        <w:contextualSpacing/>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зона </w:t>
      </w:r>
      <w:r w:rsidRPr="00480AD3">
        <w:rPr>
          <w:rFonts w:ascii="Times New Roman" w:eastAsia="Times New Roman" w:hAnsi="Times New Roman" w:cs="Times New Roman"/>
          <w:b/>
          <w:sz w:val="24"/>
          <w:szCs w:val="24"/>
        </w:rPr>
        <w:t xml:space="preserve">«ОЗп» </w:t>
      </w:r>
      <w:r w:rsidRPr="00480AD3">
        <w:rPr>
          <w:rFonts w:ascii="Times New Roman" w:eastAsia="Times New Roman" w:hAnsi="Times New Roman" w:cs="Times New Roman"/>
          <w:sz w:val="24"/>
          <w:szCs w:val="24"/>
        </w:rPr>
        <w:t>- охранная зона объектов культурного наследия;</w:t>
      </w:r>
    </w:p>
    <w:p w:rsidR="00480AD3" w:rsidRPr="00480AD3" w:rsidRDefault="00480AD3" w:rsidP="00480AD3">
      <w:pPr>
        <w:widowControl w:val="0"/>
        <w:tabs>
          <w:tab w:val="left" w:pos="0"/>
          <w:tab w:val="left" w:pos="15840"/>
        </w:tabs>
        <w:spacing w:after="0" w:line="240" w:lineRule="auto"/>
        <w:ind w:firstLineChars="177" w:firstLine="425"/>
        <w:contextualSpacing/>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2.Зоны регулирования застройки и хозяйственной деятельности объектов культурного  наследия (сокращение ЗРЗ):</w:t>
      </w:r>
    </w:p>
    <w:p w:rsidR="00480AD3" w:rsidRPr="00480AD3" w:rsidRDefault="00480AD3" w:rsidP="00480AD3">
      <w:pPr>
        <w:widowControl w:val="0"/>
        <w:tabs>
          <w:tab w:val="left" w:pos="0"/>
          <w:tab w:val="left" w:pos="15840"/>
        </w:tabs>
        <w:spacing w:after="0" w:line="240" w:lineRule="auto"/>
        <w:ind w:firstLineChars="177" w:firstLine="425"/>
        <w:contextualSpacing/>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 xml:space="preserve"> зона </w:t>
      </w:r>
      <w:r w:rsidRPr="00480AD3">
        <w:rPr>
          <w:rFonts w:ascii="Times New Roman" w:eastAsia="Times New Roman" w:hAnsi="Times New Roman" w:cs="Times New Roman"/>
          <w:b/>
          <w:snapToGrid w:val="0"/>
          <w:sz w:val="24"/>
          <w:szCs w:val="24"/>
          <w:lang w:eastAsia="ru-RU"/>
        </w:rPr>
        <w:t>«ЗРЗ»</w:t>
      </w:r>
      <w:r w:rsidRPr="00480AD3">
        <w:rPr>
          <w:rFonts w:ascii="Times New Roman" w:eastAsia="Times New Roman" w:hAnsi="Times New Roman" w:cs="Times New Roman"/>
          <w:snapToGrid w:val="0"/>
          <w:sz w:val="24"/>
          <w:szCs w:val="24"/>
          <w:lang w:eastAsia="ru-RU"/>
        </w:rPr>
        <w:t xml:space="preserve"> - зона регулирования застройки и хозяйственной деятельности объектов культурного наследия.</w:t>
      </w:r>
    </w:p>
    <w:p w:rsidR="00480AD3" w:rsidRPr="00480AD3" w:rsidRDefault="00480AD3" w:rsidP="00480AD3">
      <w:pPr>
        <w:spacing w:after="0" w:line="240" w:lineRule="auto"/>
        <w:ind w:firstLine="426"/>
        <w:contextualSpacing/>
        <w:rPr>
          <w:rFonts w:ascii="Times New Roman" w:eastAsia="Times New Roman" w:hAnsi="Times New Roman" w:cs="Times New Roman"/>
          <w:sz w:val="24"/>
          <w:szCs w:val="24"/>
          <w:lang w:eastAsia="ar-SA"/>
        </w:rPr>
      </w:pPr>
    </w:p>
    <w:p w:rsidR="00480AD3" w:rsidRPr="00480AD3" w:rsidRDefault="00480AD3" w:rsidP="00480AD3">
      <w:pPr>
        <w:widowControl w:val="0"/>
        <w:tabs>
          <w:tab w:val="left" w:pos="0"/>
          <w:tab w:val="left" w:pos="15840"/>
        </w:tabs>
        <w:spacing w:after="0" w:line="240" w:lineRule="auto"/>
        <w:ind w:firstLine="426"/>
        <w:contextualSpacing/>
        <w:jc w:val="both"/>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Статья 33. Карта градостроительного зонирования СП Мукасовский сельсовет муниципального района Баймакский район РБ в части границ зон охраны объектов культурного наследия и зон особого регулирования градостроительной деятельности</w:t>
      </w:r>
    </w:p>
    <w:p w:rsidR="00480AD3" w:rsidRPr="00480AD3" w:rsidRDefault="00480AD3" w:rsidP="00480AD3">
      <w:pPr>
        <w:widowControl w:val="0"/>
        <w:tabs>
          <w:tab w:val="left" w:pos="0"/>
          <w:tab w:val="left" w:pos="15840"/>
        </w:tabs>
        <w:spacing w:after="0" w:line="240" w:lineRule="auto"/>
        <w:ind w:firstLine="426"/>
        <w:contextualSpacing/>
        <w:jc w:val="both"/>
        <w:rPr>
          <w:rFonts w:ascii="Times New Roman" w:eastAsia="Times New Roman" w:hAnsi="Times New Roman" w:cs="Times New Roman"/>
          <w:b/>
          <w:snapToGrid w:val="0"/>
          <w:sz w:val="24"/>
          <w:szCs w:val="24"/>
          <w:lang w:eastAsia="ru-RU"/>
        </w:rPr>
      </w:pPr>
    </w:p>
    <w:p w:rsidR="00480AD3" w:rsidRPr="00480AD3" w:rsidRDefault="00480AD3" w:rsidP="00480AD3">
      <w:pPr>
        <w:widowControl w:val="0"/>
        <w:tabs>
          <w:tab w:val="left" w:pos="0"/>
          <w:tab w:val="left" w:pos="15840"/>
        </w:tabs>
        <w:spacing w:after="0" w:line="240" w:lineRule="auto"/>
        <w:ind w:firstLine="426"/>
        <w:contextualSpacing/>
        <w:jc w:val="both"/>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 xml:space="preserve">1. Карта градостроительного зонирования СП </w:t>
      </w:r>
      <w:r w:rsidRPr="00480AD3">
        <w:rPr>
          <w:rFonts w:ascii="Times New Roman" w:eastAsia="Times New Roman" w:hAnsi="Times New Roman" w:cs="Times New Roman"/>
          <w:bCs/>
          <w:snapToGrid w:val="0"/>
          <w:color w:val="000000"/>
          <w:sz w:val="24"/>
          <w:szCs w:val="24"/>
          <w:shd w:val="clear" w:color="auto" w:fill="FFFFFF"/>
          <w:lang w:eastAsia="ru-RU"/>
        </w:rPr>
        <w:t>Мукасовский</w:t>
      </w:r>
      <w:r w:rsidRPr="00480AD3">
        <w:rPr>
          <w:rFonts w:ascii="Times New Roman" w:eastAsia="Times New Roman" w:hAnsi="Times New Roman" w:cs="Times New Roman"/>
          <w:snapToGrid w:val="0"/>
          <w:color w:val="000000"/>
          <w:sz w:val="24"/>
          <w:szCs w:val="24"/>
          <w:shd w:val="clear" w:color="auto" w:fill="FFFFFF"/>
          <w:lang w:eastAsia="ru-RU"/>
        </w:rPr>
        <w:t xml:space="preserve"> сельсовет </w:t>
      </w:r>
      <w:r w:rsidRPr="00480AD3">
        <w:rPr>
          <w:rFonts w:ascii="Times New Roman" w:eastAsia="Times New Roman" w:hAnsi="Times New Roman" w:cs="Times New Roman"/>
          <w:snapToGrid w:val="0"/>
          <w:sz w:val="24"/>
          <w:szCs w:val="24"/>
          <w:lang w:eastAsia="ru-RU"/>
        </w:rPr>
        <w:t>муниципального района Баймакский район РБ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СП Мукасовский сельсовет, а также зоны особого регулирования градостроительной деятельности.</w:t>
      </w:r>
    </w:p>
    <w:p w:rsidR="00480AD3" w:rsidRPr="00480AD3" w:rsidRDefault="00480AD3" w:rsidP="00480AD3">
      <w:pPr>
        <w:widowControl w:val="0"/>
        <w:tabs>
          <w:tab w:val="left" w:pos="0"/>
          <w:tab w:val="left" w:pos="15840"/>
        </w:tabs>
        <w:spacing w:after="0" w:line="240" w:lineRule="auto"/>
        <w:ind w:firstLine="426"/>
        <w:contextualSpacing/>
        <w:jc w:val="both"/>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2. Зоны охраны объектов культурного наследия установлены в соответствии с Законом РФ "Об объектах культурного наследия (памятниках истории и культуры) народов РФ"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480AD3" w:rsidRPr="00480AD3" w:rsidRDefault="00480AD3" w:rsidP="00480AD3">
      <w:pPr>
        <w:widowControl w:val="0"/>
        <w:tabs>
          <w:tab w:val="left" w:pos="0"/>
          <w:tab w:val="left" w:pos="15840"/>
        </w:tabs>
        <w:spacing w:after="0" w:line="240" w:lineRule="auto"/>
        <w:ind w:firstLine="426"/>
        <w:contextualSpacing/>
        <w:jc w:val="both"/>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 </w:t>
      </w:r>
    </w:p>
    <w:p w:rsidR="00480AD3" w:rsidRPr="00480AD3" w:rsidRDefault="00480AD3" w:rsidP="00480AD3">
      <w:pPr>
        <w:widowControl w:val="0"/>
        <w:tabs>
          <w:tab w:val="left" w:pos="0"/>
          <w:tab w:val="left" w:pos="15840"/>
        </w:tabs>
        <w:spacing w:after="0" w:line="240" w:lineRule="auto"/>
        <w:ind w:firstLine="426"/>
        <w:contextualSpacing/>
        <w:jc w:val="both"/>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 xml:space="preserve">Статья 34. </w:t>
      </w:r>
      <w:r w:rsidRPr="00480AD3">
        <w:rPr>
          <w:rFonts w:ascii="Times New Roman" w:eastAsia="Times New Roman" w:hAnsi="Times New Roman" w:cs="Times New Roman"/>
          <w:b/>
          <w:sz w:val="24"/>
          <w:szCs w:val="24"/>
          <w:lang w:eastAsia="ru-RU"/>
        </w:rPr>
        <w:t>Перечень объектов культурного наследия</w:t>
      </w:r>
      <w:r w:rsidRPr="00480AD3">
        <w:rPr>
          <w:rFonts w:ascii="Times New Roman" w:eastAsia="Times New Roman" w:hAnsi="Times New Roman" w:cs="Times New Roman"/>
          <w:b/>
          <w:snapToGrid w:val="0"/>
          <w:sz w:val="24"/>
          <w:szCs w:val="24"/>
          <w:lang w:eastAsia="ru-RU"/>
        </w:rPr>
        <w:t>, расположенных на территории СП Мукасовский сельсовет муниципального района Баймакский район РБ</w:t>
      </w:r>
    </w:p>
    <w:p w:rsidR="00480AD3" w:rsidRPr="00480AD3" w:rsidRDefault="00480AD3" w:rsidP="00480AD3">
      <w:pPr>
        <w:widowControl w:val="0"/>
        <w:tabs>
          <w:tab w:val="left" w:pos="0"/>
          <w:tab w:val="left" w:pos="15840"/>
        </w:tabs>
        <w:spacing w:after="0" w:line="240" w:lineRule="auto"/>
        <w:ind w:firstLine="426"/>
        <w:contextualSpacing/>
        <w:jc w:val="center"/>
        <w:rPr>
          <w:rFonts w:ascii="Times New Roman" w:eastAsia="Times New Roman" w:hAnsi="Times New Roman" w:cs="Times New Roman"/>
          <w:b/>
          <w:sz w:val="24"/>
          <w:szCs w:val="24"/>
          <w:lang w:eastAsia="ru-RU"/>
        </w:rPr>
      </w:pPr>
    </w:p>
    <w:p w:rsidR="00480AD3" w:rsidRPr="00480AD3" w:rsidRDefault="00480AD3" w:rsidP="00480AD3">
      <w:pPr>
        <w:widowControl w:val="0"/>
        <w:tabs>
          <w:tab w:val="left" w:pos="0"/>
          <w:tab w:val="left" w:pos="15840"/>
        </w:tabs>
        <w:spacing w:after="0" w:line="240" w:lineRule="auto"/>
        <w:ind w:firstLine="426"/>
        <w:contextualSpacing/>
        <w:jc w:val="center"/>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z w:val="24"/>
          <w:szCs w:val="24"/>
          <w:lang w:eastAsia="ru-RU"/>
        </w:rPr>
        <w:t>Таблица 2. Перечень объектов культурного наследия</w:t>
      </w:r>
      <w:r w:rsidRPr="00480AD3">
        <w:rPr>
          <w:rFonts w:ascii="Times New Roman" w:eastAsia="Times New Roman" w:hAnsi="Times New Roman" w:cs="Times New Roman"/>
          <w:b/>
          <w:snapToGrid w:val="0"/>
          <w:sz w:val="24"/>
          <w:szCs w:val="24"/>
          <w:lang w:eastAsia="ru-RU"/>
        </w:rPr>
        <w:t>, расположенных на территории СП Мукасовский сельсовет муниципального района Баймакский район РБ</w:t>
      </w:r>
    </w:p>
    <w:p w:rsidR="00480AD3" w:rsidRPr="00480AD3" w:rsidRDefault="00480AD3" w:rsidP="00480AD3">
      <w:pPr>
        <w:widowControl w:val="0"/>
        <w:tabs>
          <w:tab w:val="left" w:pos="0"/>
          <w:tab w:val="left" w:pos="15840"/>
        </w:tabs>
        <w:spacing w:after="0" w:line="240" w:lineRule="auto"/>
        <w:contextualSpacing/>
        <w:rPr>
          <w:rFonts w:ascii="Times New Roman" w:eastAsia="Times New Roman" w:hAnsi="Times New Roman" w:cs="Times New Roman"/>
          <w:b/>
          <w:snapToGrid w:val="0"/>
          <w:sz w:val="24"/>
          <w:szCs w:val="24"/>
          <w:lang w:eastAsia="ru-RU"/>
        </w:rPr>
      </w:pPr>
    </w:p>
    <w:tbl>
      <w:tblPr>
        <w:tblW w:w="9979" w:type="dxa"/>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3"/>
        <w:gridCol w:w="2388"/>
        <w:gridCol w:w="3598"/>
        <w:gridCol w:w="1744"/>
        <w:gridCol w:w="1706"/>
      </w:tblGrid>
      <w:tr w:rsidR="00480AD3" w:rsidRPr="00480AD3" w:rsidTr="00A716D0">
        <w:trPr>
          <w:trHeight w:val="135"/>
        </w:trPr>
        <w:tc>
          <w:tcPr>
            <w:tcW w:w="546" w:type="dxa"/>
          </w:tcPr>
          <w:p w:rsidR="00480AD3" w:rsidRPr="00480AD3" w:rsidRDefault="00480AD3" w:rsidP="00480AD3">
            <w:pPr>
              <w:tabs>
                <w:tab w:val="left" w:pos="232"/>
                <w:tab w:val="left" w:pos="6804"/>
              </w:tabs>
              <w:spacing w:after="0" w:line="240" w:lineRule="auto"/>
              <w:ind w:left="-57" w:right="-57"/>
              <w:jc w:val="center"/>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w:t>
            </w:r>
          </w:p>
          <w:p w:rsidR="00480AD3" w:rsidRPr="00480AD3" w:rsidRDefault="00480AD3" w:rsidP="00480AD3">
            <w:pPr>
              <w:tabs>
                <w:tab w:val="left" w:pos="232"/>
                <w:tab w:val="left" w:pos="6804"/>
              </w:tabs>
              <w:spacing w:after="0" w:line="240" w:lineRule="auto"/>
              <w:ind w:left="-57" w:right="-57"/>
              <w:jc w:val="center"/>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п/п</w:t>
            </w:r>
          </w:p>
        </w:tc>
        <w:tc>
          <w:tcPr>
            <w:tcW w:w="2408" w:type="dxa"/>
            <w:vAlign w:val="center"/>
          </w:tcPr>
          <w:p w:rsidR="00480AD3" w:rsidRPr="00480AD3" w:rsidRDefault="00480AD3" w:rsidP="00480AD3">
            <w:pPr>
              <w:tabs>
                <w:tab w:val="left" w:pos="-128"/>
                <w:tab w:val="left" w:pos="232"/>
                <w:tab w:val="left" w:pos="6804"/>
              </w:tabs>
              <w:spacing w:after="0" w:line="240" w:lineRule="auto"/>
              <w:ind w:left="-57" w:right="-57"/>
              <w:jc w:val="center"/>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Наименование</w:t>
            </w:r>
          </w:p>
          <w:p w:rsidR="00480AD3" w:rsidRPr="00480AD3" w:rsidRDefault="00480AD3" w:rsidP="00480AD3">
            <w:pPr>
              <w:tabs>
                <w:tab w:val="left" w:pos="-128"/>
                <w:tab w:val="left" w:pos="232"/>
                <w:tab w:val="left" w:pos="6804"/>
              </w:tabs>
              <w:spacing w:after="0" w:line="240" w:lineRule="auto"/>
              <w:ind w:left="-57" w:right="-57"/>
              <w:jc w:val="center"/>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памятника</w:t>
            </w:r>
          </w:p>
        </w:tc>
        <w:tc>
          <w:tcPr>
            <w:tcW w:w="3629" w:type="dxa"/>
            <w:vAlign w:val="center"/>
          </w:tcPr>
          <w:p w:rsidR="00480AD3" w:rsidRPr="00480AD3" w:rsidRDefault="00480AD3" w:rsidP="00480AD3">
            <w:pPr>
              <w:tabs>
                <w:tab w:val="left" w:pos="232"/>
                <w:tab w:val="left" w:pos="6804"/>
              </w:tabs>
              <w:spacing w:after="0" w:line="240" w:lineRule="auto"/>
              <w:ind w:left="-57" w:right="-57"/>
              <w:jc w:val="center"/>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Местоположение</w:t>
            </w:r>
          </w:p>
          <w:p w:rsidR="00480AD3" w:rsidRPr="00480AD3" w:rsidRDefault="00480AD3" w:rsidP="00480AD3">
            <w:pPr>
              <w:tabs>
                <w:tab w:val="left" w:pos="232"/>
                <w:tab w:val="left" w:pos="6804"/>
              </w:tabs>
              <w:spacing w:after="0" w:line="240" w:lineRule="auto"/>
              <w:ind w:left="-57" w:right="-57"/>
              <w:jc w:val="center"/>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0"/>
                <w:lang w:val="ro-RO" w:eastAsia="ru-RU"/>
              </w:rPr>
              <w:t>памятника /датировка</w:t>
            </w:r>
          </w:p>
        </w:tc>
        <w:tc>
          <w:tcPr>
            <w:tcW w:w="1758" w:type="dxa"/>
            <w:vAlign w:val="center"/>
          </w:tcPr>
          <w:p w:rsidR="00480AD3" w:rsidRPr="00480AD3" w:rsidRDefault="00480AD3" w:rsidP="00480AD3">
            <w:pPr>
              <w:tabs>
                <w:tab w:val="left" w:pos="232"/>
                <w:tab w:val="left" w:pos="6804"/>
              </w:tabs>
              <w:spacing w:after="0" w:line="240" w:lineRule="auto"/>
              <w:ind w:left="-57" w:right="-57"/>
              <w:jc w:val="center"/>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Источник</w:t>
            </w:r>
          </w:p>
          <w:p w:rsidR="00480AD3" w:rsidRPr="00480AD3" w:rsidRDefault="00480AD3" w:rsidP="00480AD3">
            <w:pPr>
              <w:tabs>
                <w:tab w:val="left" w:pos="232"/>
                <w:tab w:val="left" w:pos="6804"/>
              </w:tabs>
              <w:spacing w:after="0" w:line="240" w:lineRule="auto"/>
              <w:ind w:left="-57" w:right="-57"/>
              <w:jc w:val="center"/>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информации</w:t>
            </w:r>
          </w:p>
        </w:tc>
        <w:tc>
          <w:tcPr>
            <w:tcW w:w="1720" w:type="dxa"/>
            <w:vAlign w:val="center"/>
          </w:tcPr>
          <w:p w:rsidR="00480AD3" w:rsidRPr="00480AD3" w:rsidRDefault="00480AD3" w:rsidP="00480AD3">
            <w:pPr>
              <w:tabs>
                <w:tab w:val="left" w:pos="232"/>
                <w:tab w:val="left" w:pos="6804"/>
              </w:tabs>
              <w:spacing w:after="0" w:line="240" w:lineRule="auto"/>
              <w:ind w:left="-57" w:right="-57"/>
              <w:jc w:val="center"/>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Категория</w:t>
            </w:r>
          </w:p>
          <w:p w:rsidR="00480AD3" w:rsidRPr="00480AD3" w:rsidRDefault="00480AD3" w:rsidP="00480AD3">
            <w:pPr>
              <w:tabs>
                <w:tab w:val="left" w:pos="232"/>
                <w:tab w:val="left" w:pos="6804"/>
              </w:tabs>
              <w:spacing w:after="0" w:line="240" w:lineRule="auto"/>
              <w:ind w:left="-57" w:right="-57"/>
              <w:jc w:val="center"/>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охраны</w:t>
            </w:r>
          </w:p>
        </w:tc>
      </w:tr>
      <w:tr w:rsidR="00480AD3" w:rsidRPr="00480AD3" w:rsidTr="00A716D0">
        <w:trPr>
          <w:trHeight w:hRule="exact" w:val="284"/>
        </w:trPr>
        <w:tc>
          <w:tcPr>
            <w:tcW w:w="1758" w:type="dxa"/>
            <w:gridSpan w:val="5"/>
          </w:tcPr>
          <w:p w:rsidR="00480AD3" w:rsidRPr="007F6A70" w:rsidRDefault="00480AD3" w:rsidP="00480AD3">
            <w:pPr>
              <w:suppressAutoHyphens/>
              <w:spacing w:before="20" w:after="20" w:line="240" w:lineRule="auto"/>
              <w:ind w:left="-57" w:right="-57"/>
              <w:rPr>
                <w:rFonts w:ascii="Times New Roman" w:eastAsia="Calibri" w:hAnsi="Times New Roman" w:cs="Times New Roman"/>
                <w:b/>
                <w:color w:val="000000"/>
                <w:sz w:val="24"/>
                <w:szCs w:val="24"/>
                <w:lang w:val="ro-RO" w:eastAsia="ru-RU"/>
              </w:rPr>
            </w:pPr>
            <w:r w:rsidRPr="007F6A70">
              <w:rPr>
                <w:rFonts w:ascii="Times New Roman" w:eastAsia="Calibri" w:hAnsi="Times New Roman" w:cs="Times New Roman"/>
                <w:b/>
                <w:color w:val="000000"/>
                <w:sz w:val="24"/>
                <w:szCs w:val="24"/>
                <w:lang w:val="ro-RO" w:eastAsia="ru-RU"/>
              </w:rPr>
              <w:t xml:space="preserve">                                                 выявленные памятники искусства</w:t>
            </w:r>
          </w:p>
        </w:tc>
      </w:tr>
      <w:tr w:rsidR="00480AD3" w:rsidRPr="00480AD3" w:rsidTr="00A716D0">
        <w:trPr>
          <w:trHeight w:hRule="exact" w:val="1211"/>
        </w:trPr>
        <w:tc>
          <w:tcPr>
            <w:tcW w:w="546" w:type="dxa"/>
          </w:tcPr>
          <w:p w:rsidR="00480AD3" w:rsidRPr="007F6A70" w:rsidRDefault="00480AD3" w:rsidP="00480AD3">
            <w:pPr>
              <w:suppressAutoHyphens/>
              <w:spacing w:before="20" w:after="20" w:line="240" w:lineRule="auto"/>
              <w:ind w:left="-57" w:right="-57"/>
              <w:rPr>
                <w:rFonts w:ascii="Times New Roman" w:eastAsia="Calibri" w:hAnsi="Times New Roman" w:cs="Times New Roman"/>
                <w:color w:val="000000"/>
                <w:sz w:val="24"/>
                <w:szCs w:val="24"/>
                <w:lang w:val="ro-RO" w:eastAsia="ru-RU"/>
              </w:rPr>
            </w:pPr>
            <w:r w:rsidRPr="007F6A70">
              <w:rPr>
                <w:rFonts w:ascii="Times New Roman" w:eastAsia="Calibri" w:hAnsi="Times New Roman" w:cs="Times New Roman"/>
                <w:color w:val="000000"/>
                <w:sz w:val="24"/>
                <w:szCs w:val="24"/>
                <w:lang w:val="ro-RO" w:eastAsia="ru-RU"/>
              </w:rPr>
              <w:t xml:space="preserve">   1</w:t>
            </w:r>
          </w:p>
        </w:tc>
        <w:tc>
          <w:tcPr>
            <w:tcW w:w="2408" w:type="dxa"/>
          </w:tcPr>
          <w:p w:rsidR="00480AD3" w:rsidRPr="007F6A70" w:rsidRDefault="00480AD3" w:rsidP="00480AD3">
            <w:pPr>
              <w:suppressAutoHyphens/>
              <w:spacing w:before="20" w:after="20" w:line="240" w:lineRule="auto"/>
              <w:ind w:left="-57" w:right="-57"/>
              <w:rPr>
                <w:rFonts w:ascii="Times New Roman" w:eastAsia="Calibri" w:hAnsi="Times New Roman" w:cs="Times New Roman"/>
                <w:b/>
                <w:color w:val="000000"/>
                <w:sz w:val="24"/>
                <w:szCs w:val="20"/>
                <w:lang w:val="ro-RO" w:eastAsia="ru-RU"/>
              </w:rPr>
            </w:pPr>
            <w:r w:rsidRPr="007F6A70">
              <w:rPr>
                <w:rFonts w:ascii="Times New Roman" w:eastAsia="Calibri" w:hAnsi="Times New Roman" w:cs="Times New Roman"/>
                <w:b/>
                <w:color w:val="000000"/>
                <w:sz w:val="24"/>
                <w:szCs w:val="20"/>
                <w:lang w:val="ro-RO" w:eastAsia="ru-RU"/>
              </w:rPr>
              <w:t>«Курай»</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0"/>
                <w:lang w:val="ro-RO" w:eastAsia="ru-RU"/>
              </w:rPr>
              <w:t xml:space="preserve">Баймакский р-он, с.1-е Туркме нево, в юго-восточном направле нии  </w:t>
            </w:r>
            <w:smartTag w:uri="urn:schemas-microsoft-com:office:smarttags" w:element="metricconverter">
              <w:smartTagPr>
                <w:attr w:name="ProductID" w:val="0,387 км"/>
              </w:smartTagPr>
              <w:r w:rsidRPr="00480AD3">
                <w:rPr>
                  <w:rFonts w:ascii="Times New Roman" w:eastAsia="Calibri" w:hAnsi="Times New Roman" w:cs="Times New Roman"/>
                  <w:color w:val="000000"/>
                  <w:sz w:val="24"/>
                  <w:szCs w:val="20"/>
                  <w:lang w:val="ro-RO" w:eastAsia="ru-RU"/>
                </w:rPr>
                <w:t>0,387 км</w:t>
              </w:r>
            </w:smartTag>
            <w:r w:rsidRPr="00480AD3">
              <w:rPr>
                <w:rFonts w:ascii="Times New Roman" w:eastAsia="Calibri" w:hAnsi="Times New Roman" w:cs="Times New Roman"/>
                <w:color w:val="000000"/>
                <w:sz w:val="24"/>
                <w:szCs w:val="20"/>
                <w:lang w:val="ro-RO" w:eastAsia="ru-RU"/>
              </w:rPr>
              <w:t xml:space="preserve"> от границы села на вершине г.Тугожман</w:t>
            </w:r>
          </w:p>
        </w:tc>
        <w:tc>
          <w:tcPr>
            <w:tcW w:w="1758"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п/монументал.</w:t>
            </w:r>
          </w:p>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 xml:space="preserve">иск-ва, </w:t>
            </w:r>
            <w:smartTag w:uri="urn:schemas-microsoft-com:office:smarttags" w:element="metricconverter">
              <w:smartTagPr>
                <w:attr w:name="ProductID" w:val="06.1992 г"/>
              </w:smartTagPr>
              <w:r w:rsidRPr="00480AD3">
                <w:rPr>
                  <w:rFonts w:ascii="Times New Roman" w:eastAsia="Calibri" w:hAnsi="Times New Roman" w:cs="Times New Roman"/>
                  <w:color w:val="000000"/>
                  <w:sz w:val="20"/>
                  <w:szCs w:val="20"/>
                  <w:lang w:val="ro-RO" w:eastAsia="ru-RU"/>
                </w:rPr>
                <w:t>06.1992 г</w:t>
              </w:r>
            </w:smartTag>
            <w:r w:rsidRPr="00480AD3">
              <w:rPr>
                <w:rFonts w:ascii="Times New Roman" w:eastAsia="Calibri" w:hAnsi="Times New Roman" w:cs="Times New Roman"/>
                <w:color w:val="000000"/>
                <w:sz w:val="20"/>
                <w:szCs w:val="20"/>
                <w:lang w:val="ro-RO" w:eastAsia="ru-RU"/>
              </w:rPr>
              <w:t>.</w:t>
            </w:r>
          </w:p>
        </w:tc>
        <w:tc>
          <w:tcPr>
            <w:tcW w:w="1720"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ЮНЕСКО</w:t>
            </w:r>
          </w:p>
        </w:tc>
      </w:tr>
      <w:tr w:rsidR="00480AD3" w:rsidRPr="00480AD3" w:rsidTr="00A716D0">
        <w:trPr>
          <w:trHeight w:hRule="exact" w:val="284"/>
        </w:trPr>
        <w:tc>
          <w:tcPr>
            <w:tcW w:w="1758" w:type="dxa"/>
            <w:gridSpan w:val="5"/>
          </w:tcPr>
          <w:p w:rsidR="00480AD3" w:rsidRPr="00480AD3" w:rsidRDefault="00480AD3" w:rsidP="00480AD3">
            <w:pPr>
              <w:suppressAutoHyphens/>
              <w:spacing w:before="20" w:after="20" w:line="240" w:lineRule="auto"/>
              <w:jc w:val="center"/>
              <w:rPr>
                <w:rFonts w:ascii="Times New Roman" w:eastAsia="Calibri" w:hAnsi="Times New Roman" w:cs="Times New Roman"/>
                <w:b/>
                <w:color w:val="000000"/>
                <w:sz w:val="24"/>
                <w:szCs w:val="24"/>
                <w:highlight w:val="yellow"/>
                <w:lang w:val="ro-RO" w:eastAsia="ru-RU"/>
              </w:rPr>
            </w:pPr>
            <w:r w:rsidRPr="00480AD3">
              <w:rPr>
                <w:rFonts w:ascii="Times New Roman" w:eastAsia="Calibri" w:hAnsi="Times New Roman" w:cs="Times New Roman"/>
                <w:b/>
                <w:color w:val="000000"/>
                <w:sz w:val="24"/>
                <w:szCs w:val="24"/>
                <w:lang w:val="ro-RO" w:eastAsia="ru-RU"/>
              </w:rPr>
              <w:t>памятники археологии</w:t>
            </w:r>
          </w:p>
        </w:tc>
      </w:tr>
      <w:tr w:rsidR="00480AD3" w:rsidRPr="00480AD3" w:rsidTr="00A716D0">
        <w:trPr>
          <w:trHeight w:hRule="exact" w:val="1871"/>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highlight w:val="yellow"/>
                <w:lang w:val="ro-RO" w:eastAsia="ru-RU"/>
              </w:rPr>
            </w:pPr>
            <w:r w:rsidRPr="00480AD3">
              <w:rPr>
                <w:rFonts w:ascii="Times New Roman" w:eastAsia="Calibri" w:hAnsi="Times New Roman" w:cs="Times New Roman"/>
                <w:color w:val="000000"/>
                <w:sz w:val="24"/>
                <w:szCs w:val="24"/>
                <w:lang w:val="ro-RO" w:eastAsia="ru-RU"/>
              </w:rPr>
              <w:t xml:space="preserve">   2</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Наскальный рисунок</w:t>
            </w:r>
          </w:p>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РЗ</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3 км"/>
              </w:smartTagPr>
              <w:r w:rsidRPr="00480AD3">
                <w:rPr>
                  <w:rFonts w:ascii="Times New Roman" w:eastAsia="Calibri" w:hAnsi="Times New Roman" w:cs="Times New Roman"/>
                  <w:color w:val="000000"/>
                  <w:sz w:val="24"/>
                  <w:szCs w:val="20"/>
                  <w:lang w:val="ro-RO" w:eastAsia="ru-RU"/>
                </w:rPr>
                <w:t>3 км</w:t>
              </w:r>
            </w:smartTag>
            <w:r w:rsidRPr="00480AD3">
              <w:rPr>
                <w:rFonts w:ascii="Times New Roman" w:eastAsia="Calibri" w:hAnsi="Times New Roman" w:cs="Times New Roman"/>
                <w:color w:val="000000"/>
                <w:sz w:val="24"/>
                <w:szCs w:val="20"/>
                <w:lang w:val="ro-RO" w:eastAsia="ru-RU"/>
              </w:rPr>
              <w:t xml:space="preserve"> западнее деревни Турк менево на склоне горы Тугож ман</w:t>
            </w:r>
          </w:p>
        </w:tc>
        <w:tc>
          <w:tcPr>
            <w:tcW w:w="1758"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0"/>
                <w:szCs w:val="20"/>
                <w:lang w:val="ro-RO" w:eastAsia="ru-RU"/>
              </w:rPr>
            </w:pPr>
          </w:p>
        </w:tc>
        <w:tc>
          <w:tcPr>
            <w:tcW w:w="1720" w:type="dxa"/>
          </w:tcPr>
          <w:p w:rsidR="00480AD3" w:rsidRPr="00480AD3" w:rsidRDefault="00480AD3" w:rsidP="00480AD3">
            <w:pPr>
              <w:spacing w:after="0" w:line="240" w:lineRule="auto"/>
              <w:ind w:left="-57" w:right="-113"/>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ПСМ БАССР № 188 от 22.03.1961 г.</w:t>
            </w:r>
          </w:p>
          <w:p w:rsidR="00480AD3" w:rsidRPr="00480AD3" w:rsidRDefault="00480AD3" w:rsidP="00480AD3">
            <w:pPr>
              <w:suppressAutoHyphens/>
              <w:spacing w:before="20" w:after="20" w:line="240" w:lineRule="auto"/>
              <w:ind w:left="-57" w:right="-113"/>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ПСМ РСФСР N 1327 от 30.08.60 г.,</w:t>
            </w:r>
          </w:p>
          <w:p w:rsidR="00480AD3" w:rsidRPr="00480AD3" w:rsidRDefault="00480AD3" w:rsidP="00480AD3">
            <w:pPr>
              <w:suppressAutoHyphens/>
              <w:spacing w:before="20" w:after="20" w:line="240" w:lineRule="auto"/>
              <w:ind w:left="-57" w:right="-113"/>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ПСМ БАССР №599 от 31 декабря 1970г</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p>
        </w:tc>
      </w:tr>
      <w:tr w:rsidR="00480AD3" w:rsidRPr="00480AD3" w:rsidTr="00A716D0">
        <w:trPr>
          <w:trHeight w:hRule="exact" w:val="1243"/>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3</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Гадельша-1, одиночный курган</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2 км"/>
              </w:smartTagPr>
              <w:r w:rsidRPr="00480AD3">
                <w:rPr>
                  <w:rFonts w:ascii="Times New Roman" w:eastAsia="Calibri" w:hAnsi="Times New Roman" w:cs="Times New Roman"/>
                  <w:color w:val="000000"/>
                  <w:sz w:val="24"/>
                  <w:szCs w:val="20"/>
                  <w:lang w:val="ro-RO" w:eastAsia="ru-RU"/>
                </w:rPr>
                <w:t>2 км</w:t>
              </w:r>
            </w:smartTag>
            <w:r w:rsidRPr="00480AD3">
              <w:rPr>
                <w:rFonts w:ascii="Times New Roman" w:eastAsia="Calibri" w:hAnsi="Times New Roman" w:cs="Times New Roman"/>
                <w:color w:val="000000"/>
                <w:sz w:val="24"/>
                <w:szCs w:val="20"/>
                <w:lang w:val="ro-RO" w:eastAsia="ru-RU"/>
              </w:rPr>
              <w:t xml:space="preserve"> на З от д. Гадельша, у ЮЗ-подножья горы «Тора-Таш» (высота </w:t>
            </w:r>
            <w:smartTag w:uri="urn:schemas-microsoft-com:office:smarttags" w:element="metricconverter">
              <w:smartTagPr>
                <w:attr w:name="ProductID" w:val="30 м"/>
              </w:smartTagPr>
              <w:r w:rsidRPr="00480AD3">
                <w:rPr>
                  <w:rFonts w:ascii="Times New Roman" w:eastAsia="Calibri" w:hAnsi="Times New Roman" w:cs="Times New Roman"/>
                  <w:color w:val="000000"/>
                  <w:sz w:val="24"/>
                  <w:szCs w:val="20"/>
                  <w:lang w:val="ro-RO" w:eastAsia="ru-RU"/>
                </w:rPr>
                <w:t>30 м</w:t>
              </w:r>
            </w:smartTag>
            <w:r w:rsidRPr="00480AD3">
              <w:rPr>
                <w:rFonts w:ascii="Times New Roman" w:eastAsia="Calibri" w:hAnsi="Times New Roman" w:cs="Times New Roman"/>
                <w:color w:val="000000"/>
                <w:sz w:val="24"/>
                <w:szCs w:val="20"/>
                <w:lang w:val="ro-RO" w:eastAsia="ru-RU"/>
              </w:rPr>
              <w:t xml:space="preserve"> от уровня ручья «Тора-Таш елгасы»)</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Яминов-1990;</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 xml:space="preserve">Юнусова А.Б. Отчет. Том </w:t>
            </w:r>
            <w:r w:rsidRPr="00480AD3">
              <w:rPr>
                <w:rFonts w:ascii="Times New Roman" w:eastAsia="Calibri" w:hAnsi="Times New Roman" w:cs="Times New Roman"/>
                <w:color w:val="000000"/>
                <w:sz w:val="20"/>
                <w:szCs w:val="20"/>
                <w:lang w:val="en-US" w:eastAsia="ru-RU"/>
              </w:rPr>
              <w:t>IV</w:t>
            </w:r>
            <w:r w:rsidRPr="00480AD3">
              <w:rPr>
                <w:rFonts w:ascii="Times New Roman" w:eastAsia="Calibri" w:hAnsi="Times New Roman" w:cs="Times New Roman"/>
                <w:color w:val="000000"/>
                <w:sz w:val="20"/>
                <w:szCs w:val="20"/>
                <w:lang w:val="ro-RO" w:eastAsia="ru-RU"/>
              </w:rPr>
              <w:t>. 2003;</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УПВС РБ  № 6-2/  251в  от 12.05.92 г.</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p>
        </w:tc>
      </w:tr>
      <w:tr w:rsidR="00480AD3" w:rsidRPr="00480AD3" w:rsidTr="00A716D0">
        <w:trPr>
          <w:trHeight w:hRule="exact" w:val="1588"/>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lastRenderedPageBreak/>
              <w:t xml:space="preserve">   4</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Сибай-1, курганный могильник</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5 км"/>
              </w:smartTagPr>
              <w:r w:rsidRPr="00480AD3">
                <w:rPr>
                  <w:rFonts w:ascii="Times New Roman" w:eastAsia="Calibri" w:hAnsi="Times New Roman" w:cs="Times New Roman"/>
                  <w:color w:val="000000"/>
                  <w:sz w:val="24"/>
                  <w:szCs w:val="20"/>
                  <w:lang w:val="ro-RO" w:eastAsia="ru-RU"/>
                </w:rPr>
                <w:t>5 км</w:t>
              </w:r>
            </w:smartTag>
            <w:r w:rsidRPr="00480AD3">
              <w:rPr>
                <w:rFonts w:ascii="Times New Roman" w:eastAsia="Calibri" w:hAnsi="Times New Roman" w:cs="Times New Roman"/>
                <w:color w:val="000000"/>
                <w:sz w:val="24"/>
                <w:szCs w:val="20"/>
                <w:lang w:val="ro-RO" w:eastAsia="ru-RU"/>
              </w:rPr>
              <w:t xml:space="preserve"> СВ-ее г. Сибай, в </w:t>
            </w:r>
            <w:smartTag w:uri="urn:schemas-microsoft-com:office:smarttags" w:element="metricconverter">
              <w:smartTagPr>
                <w:attr w:name="ProductID" w:val="2 км"/>
              </w:smartTagPr>
              <w:r w:rsidRPr="00480AD3">
                <w:rPr>
                  <w:rFonts w:ascii="Times New Roman" w:eastAsia="Calibri" w:hAnsi="Times New Roman" w:cs="Times New Roman"/>
                  <w:color w:val="000000"/>
                  <w:sz w:val="24"/>
                  <w:szCs w:val="20"/>
                  <w:lang w:val="ro-RO" w:eastAsia="ru-RU"/>
                </w:rPr>
                <w:t>2 км</w:t>
              </w:r>
            </w:smartTag>
            <w:r w:rsidRPr="00480AD3">
              <w:rPr>
                <w:rFonts w:ascii="Times New Roman" w:eastAsia="Calibri" w:hAnsi="Times New Roman" w:cs="Times New Roman"/>
                <w:color w:val="000000"/>
                <w:sz w:val="24"/>
                <w:szCs w:val="20"/>
                <w:lang w:val="ro-RO" w:eastAsia="ru-RU"/>
              </w:rPr>
              <w:t xml:space="preserve"> ЮВ-ее ж.д. разъезда "</w:t>
            </w:r>
            <w:smartTag w:uri="urn:schemas-microsoft-com:office:smarttags" w:element="metricconverter">
              <w:smartTagPr>
                <w:attr w:name="ProductID" w:val="106 км"/>
              </w:smartTagPr>
              <w:r w:rsidRPr="00480AD3">
                <w:rPr>
                  <w:rFonts w:ascii="Times New Roman" w:eastAsia="Calibri" w:hAnsi="Times New Roman" w:cs="Times New Roman"/>
                  <w:color w:val="000000"/>
                  <w:sz w:val="24"/>
                  <w:szCs w:val="20"/>
                  <w:lang w:val="ro-RO" w:eastAsia="ru-RU"/>
                </w:rPr>
                <w:t>106 км</w:t>
              </w:r>
            </w:smartTag>
            <w:r w:rsidRPr="00480AD3">
              <w:rPr>
                <w:rFonts w:ascii="Times New Roman" w:eastAsia="Calibri" w:hAnsi="Times New Roman" w:cs="Times New Roman"/>
                <w:color w:val="000000"/>
                <w:sz w:val="24"/>
                <w:szCs w:val="20"/>
                <w:lang w:val="ro-RO" w:eastAsia="ru-RU"/>
              </w:rPr>
              <w:t xml:space="preserve">", в </w:t>
            </w:r>
            <w:smartTag w:uri="urn:schemas-microsoft-com:office:smarttags" w:element="metricconverter">
              <w:smartTagPr>
                <w:attr w:name="ProductID" w:val="2 км"/>
              </w:smartTagPr>
              <w:r w:rsidRPr="00480AD3">
                <w:rPr>
                  <w:rFonts w:ascii="Times New Roman" w:eastAsia="Calibri" w:hAnsi="Times New Roman" w:cs="Times New Roman"/>
                  <w:color w:val="000000"/>
                  <w:sz w:val="24"/>
                  <w:szCs w:val="20"/>
                  <w:lang w:val="ro-RO" w:eastAsia="ru-RU"/>
                </w:rPr>
                <w:t>2 км</w:t>
              </w:r>
            </w:smartTag>
            <w:r w:rsidRPr="00480AD3">
              <w:rPr>
                <w:rFonts w:ascii="Times New Roman" w:eastAsia="Calibri" w:hAnsi="Times New Roman" w:cs="Times New Roman"/>
                <w:color w:val="000000"/>
                <w:sz w:val="24"/>
                <w:szCs w:val="20"/>
                <w:lang w:val="ro-RO" w:eastAsia="ru-RU"/>
              </w:rPr>
              <w:t xml:space="preserve"> ЮЗ-ее д. Казанка, на паш не, в местности “Бишуба” /РЖВ</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АПБ- 412, Мажи тов-65; Мажитов, Пшеничнюк 1977;</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Агеев, 1990;</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 xml:space="preserve">Юнусова А.Б. Отчет. Том </w:t>
            </w:r>
            <w:r w:rsidRPr="00480AD3">
              <w:rPr>
                <w:rFonts w:ascii="Times New Roman" w:eastAsia="Calibri" w:hAnsi="Times New Roman" w:cs="Times New Roman"/>
                <w:color w:val="000000"/>
                <w:sz w:val="20"/>
                <w:szCs w:val="20"/>
                <w:lang w:val="en-US" w:eastAsia="ru-RU"/>
              </w:rPr>
              <w:t>IV</w:t>
            </w:r>
            <w:r w:rsidRPr="00480AD3">
              <w:rPr>
                <w:rFonts w:ascii="Times New Roman" w:eastAsia="Calibri" w:hAnsi="Times New Roman" w:cs="Times New Roman"/>
                <w:color w:val="000000"/>
                <w:sz w:val="20"/>
                <w:szCs w:val="20"/>
                <w:lang w:val="ro-RO" w:eastAsia="ru-RU"/>
              </w:rPr>
              <w:t>. 2003;</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УПВС РБ  № 6-2/  251в  от 12.05.92 г.</w:t>
            </w:r>
          </w:p>
        </w:tc>
      </w:tr>
      <w:tr w:rsidR="00480AD3" w:rsidRPr="00480AD3" w:rsidTr="00A716D0">
        <w:trPr>
          <w:trHeight w:hRule="exact" w:val="1361"/>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highlight w:val="yellow"/>
                <w:lang w:val="ro-RO" w:eastAsia="ru-RU"/>
              </w:rPr>
            </w:pPr>
            <w:r w:rsidRPr="00480AD3">
              <w:rPr>
                <w:rFonts w:ascii="Times New Roman" w:eastAsia="Calibri" w:hAnsi="Times New Roman" w:cs="Times New Roman"/>
                <w:color w:val="000000"/>
                <w:sz w:val="24"/>
                <w:szCs w:val="24"/>
                <w:lang w:val="ro-RO" w:eastAsia="ru-RU"/>
              </w:rPr>
              <w:t xml:space="preserve">   5</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Туркменево-2, курганный могильник</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0,7 км"/>
              </w:smartTagPr>
              <w:r w:rsidRPr="00480AD3">
                <w:rPr>
                  <w:rFonts w:ascii="Times New Roman" w:eastAsia="Calibri" w:hAnsi="Times New Roman" w:cs="Times New Roman"/>
                  <w:color w:val="000000"/>
                  <w:sz w:val="24"/>
                  <w:szCs w:val="20"/>
                  <w:lang w:val="ro-RO" w:eastAsia="ru-RU"/>
                </w:rPr>
                <w:t>0,7 км</w:t>
              </w:r>
            </w:smartTag>
            <w:r w:rsidRPr="00480AD3">
              <w:rPr>
                <w:rFonts w:ascii="Times New Roman" w:eastAsia="Calibri" w:hAnsi="Times New Roman" w:cs="Times New Roman"/>
                <w:color w:val="000000"/>
                <w:sz w:val="24"/>
                <w:szCs w:val="20"/>
                <w:lang w:val="ro-RO" w:eastAsia="ru-RU"/>
              </w:rPr>
              <w:t xml:space="preserve"> ЮЗ-ее д. Туркменево, на левом берегу р. Туяляс, сле ва от шоссе, на плоской верши не  горы Тугажман /РЖВ</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АПБ- 392</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Агеев, 1990;</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 xml:space="preserve">Юнусова А.Б. Отчет. Том </w:t>
            </w:r>
            <w:r w:rsidRPr="00480AD3">
              <w:rPr>
                <w:rFonts w:ascii="Times New Roman" w:eastAsia="Calibri" w:hAnsi="Times New Roman" w:cs="Times New Roman"/>
                <w:color w:val="000000"/>
                <w:sz w:val="20"/>
                <w:szCs w:val="20"/>
                <w:lang w:val="en-US" w:eastAsia="ru-RU"/>
              </w:rPr>
              <w:t>IV</w:t>
            </w:r>
            <w:r w:rsidRPr="00480AD3">
              <w:rPr>
                <w:rFonts w:ascii="Times New Roman" w:eastAsia="Calibri" w:hAnsi="Times New Roman" w:cs="Times New Roman"/>
                <w:color w:val="000000"/>
                <w:sz w:val="20"/>
                <w:szCs w:val="20"/>
                <w:lang w:val="ro-RO" w:eastAsia="ru-RU"/>
              </w:rPr>
              <w:t>. 2003;</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УПВС РБ  № 6-2/  251в  от 12.05.92 г.</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ПСМ БАССР №599 от 31 декабря 1970г</w:t>
            </w:r>
          </w:p>
        </w:tc>
      </w:tr>
      <w:tr w:rsidR="00480AD3" w:rsidRPr="00480AD3" w:rsidTr="00A716D0">
        <w:trPr>
          <w:trHeight w:hRule="exact" w:val="1912"/>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6</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Худолаз-1, курганный могильник</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2 км"/>
              </w:smartTagPr>
              <w:r w:rsidRPr="00480AD3">
                <w:rPr>
                  <w:rFonts w:ascii="Times New Roman" w:eastAsia="Calibri" w:hAnsi="Times New Roman" w:cs="Times New Roman"/>
                  <w:color w:val="000000"/>
                  <w:sz w:val="24"/>
                  <w:szCs w:val="20"/>
                  <w:lang w:val="ro-RO" w:eastAsia="ru-RU"/>
                </w:rPr>
                <w:t>2 км</w:t>
              </w:r>
            </w:smartTag>
            <w:r w:rsidRPr="00480AD3">
              <w:rPr>
                <w:rFonts w:ascii="Times New Roman" w:eastAsia="Calibri" w:hAnsi="Times New Roman" w:cs="Times New Roman"/>
                <w:color w:val="000000"/>
                <w:sz w:val="24"/>
                <w:szCs w:val="20"/>
                <w:lang w:val="ro-RO" w:eastAsia="ru-RU"/>
              </w:rPr>
              <w:t xml:space="preserve"> СЗ-ее д. Худолаз </w:t>
            </w:r>
            <w:r w:rsidRPr="00480AD3">
              <w:rPr>
                <w:rFonts w:ascii="Times New Roman" w:eastAsia="Calibri" w:hAnsi="Times New Roman" w:cs="Times New Roman"/>
                <w:color w:val="000000"/>
                <w:sz w:val="24"/>
                <w:szCs w:val="20"/>
                <w:lang w:eastAsia="ru-RU"/>
              </w:rPr>
              <w:t xml:space="preserve">(Туяляс) </w:t>
            </w:r>
            <w:r w:rsidRPr="00480AD3">
              <w:rPr>
                <w:rFonts w:ascii="Times New Roman" w:eastAsia="Calibri" w:hAnsi="Times New Roman" w:cs="Times New Roman"/>
                <w:color w:val="000000"/>
                <w:sz w:val="24"/>
                <w:szCs w:val="20"/>
                <w:lang w:val="ro-RO" w:eastAsia="ru-RU"/>
              </w:rPr>
              <w:t>совхоза “Дружба”, на коренной террасе левого берега р. Худолаз</w:t>
            </w:r>
            <w:r w:rsidRPr="00480AD3">
              <w:rPr>
                <w:rFonts w:ascii="Times New Roman" w:eastAsia="Calibri" w:hAnsi="Times New Roman" w:cs="Times New Roman"/>
                <w:color w:val="000000"/>
                <w:sz w:val="24"/>
                <w:szCs w:val="20"/>
                <w:lang w:eastAsia="ru-RU"/>
              </w:rPr>
              <w:t xml:space="preserve"> (р. Туяляс)</w:t>
            </w:r>
            <w:r w:rsidRPr="00480AD3">
              <w:rPr>
                <w:rFonts w:ascii="Times New Roman" w:eastAsia="Calibri" w:hAnsi="Times New Roman" w:cs="Times New Roman"/>
                <w:color w:val="000000"/>
                <w:sz w:val="24"/>
                <w:szCs w:val="20"/>
                <w:lang w:val="ro-RO" w:eastAsia="ru-RU"/>
              </w:rPr>
              <w:t>, вблизи ЛЭП и лесопосадки, слева от проселочной дороги в с. Туркменево</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АПБ- 398</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Мажитов, 1970;</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Агеев, 1990;</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 xml:space="preserve">Юнусова А.Б. Отчет. Том </w:t>
            </w:r>
            <w:r w:rsidRPr="00480AD3">
              <w:rPr>
                <w:rFonts w:ascii="Times New Roman" w:eastAsia="Calibri" w:hAnsi="Times New Roman" w:cs="Times New Roman"/>
                <w:color w:val="000000"/>
                <w:sz w:val="20"/>
                <w:szCs w:val="20"/>
                <w:lang w:val="en-US" w:eastAsia="ru-RU"/>
              </w:rPr>
              <w:t>IV</w:t>
            </w:r>
            <w:r w:rsidRPr="00480AD3">
              <w:rPr>
                <w:rFonts w:ascii="Times New Roman" w:eastAsia="Calibri" w:hAnsi="Times New Roman" w:cs="Times New Roman"/>
                <w:color w:val="000000"/>
                <w:sz w:val="20"/>
                <w:szCs w:val="20"/>
                <w:lang w:val="ro-RO" w:eastAsia="ru-RU"/>
              </w:rPr>
              <w:t>. 2003;</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УПВС РБ  № 6-2/  251в  от 12.05.92 г.</w:t>
            </w:r>
          </w:p>
        </w:tc>
      </w:tr>
      <w:tr w:rsidR="00480AD3" w:rsidRPr="00480AD3" w:rsidTr="00A716D0">
        <w:trPr>
          <w:trHeight w:hRule="exact" w:val="1304"/>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7</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Худолаз-2, курганный могильник</w:t>
            </w:r>
          </w:p>
        </w:tc>
        <w:tc>
          <w:tcPr>
            <w:tcW w:w="3629" w:type="dxa"/>
          </w:tcPr>
          <w:p w:rsidR="00480AD3" w:rsidRPr="00480AD3" w:rsidRDefault="00480AD3" w:rsidP="00480AD3">
            <w:pPr>
              <w:spacing w:after="0" w:line="240" w:lineRule="auto"/>
              <w:ind w:left="-57" w:right="-57"/>
              <w:rPr>
                <w:rFonts w:ascii="Times New Roman" w:eastAsia="Calibri" w:hAnsi="Times New Roman" w:cs="Times New Roman"/>
                <w:color w:val="000000"/>
                <w:lang w:val="ro-RO" w:eastAsia="ru-RU"/>
              </w:rPr>
            </w:pPr>
            <w:r w:rsidRPr="00480AD3">
              <w:rPr>
                <w:rFonts w:ascii="Times New Roman" w:eastAsia="Calibri" w:hAnsi="Times New Roman" w:cs="Times New Roman"/>
                <w:color w:val="000000"/>
                <w:lang w:val="ro-RO" w:eastAsia="ru-RU"/>
              </w:rPr>
              <w:t xml:space="preserve">В </w:t>
            </w:r>
            <w:smartTag w:uri="urn:schemas-microsoft-com:office:smarttags" w:element="metricconverter">
              <w:smartTagPr>
                <w:attr w:name="ProductID" w:val="1,5 км"/>
              </w:smartTagPr>
              <w:r w:rsidRPr="00480AD3">
                <w:rPr>
                  <w:rFonts w:ascii="Times New Roman" w:eastAsia="Calibri" w:hAnsi="Times New Roman" w:cs="Times New Roman"/>
                  <w:color w:val="000000"/>
                  <w:lang w:val="ro-RO" w:eastAsia="ru-RU"/>
                </w:rPr>
                <w:t>1,5 км</w:t>
              </w:r>
            </w:smartTag>
            <w:r w:rsidRPr="00480AD3">
              <w:rPr>
                <w:rFonts w:ascii="Times New Roman" w:eastAsia="Calibri" w:hAnsi="Times New Roman" w:cs="Times New Roman"/>
                <w:color w:val="000000"/>
                <w:lang w:val="ro-RO" w:eastAsia="ru-RU"/>
              </w:rPr>
              <w:t xml:space="preserve"> СЗ-ее д. Худолаз</w:t>
            </w:r>
            <w:r w:rsidRPr="00480AD3">
              <w:rPr>
                <w:rFonts w:ascii="Times New Roman" w:eastAsia="Calibri" w:hAnsi="Times New Roman" w:cs="Times New Roman"/>
                <w:color w:val="000000"/>
                <w:lang w:eastAsia="ru-RU"/>
              </w:rPr>
              <w:t xml:space="preserve"> (Туяляс)</w:t>
            </w:r>
            <w:r w:rsidRPr="00480AD3">
              <w:rPr>
                <w:rFonts w:ascii="Times New Roman" w:eastAsia="Calibri" w:hAnsi="Times New Roman" w:cs="Times New Roman"/>
                <w:color w:val="000000"/>
                <w:lang w:val="ro-RO" w:eastAsia="ru-RU"/>
              </w:rPr>
              <w:t>, на высоком холме левого берега р. Худолаз</w:t>
            </w:r>
            <w:r w:rsidRPr="00480AD3">
              <w:rPr>
                <w:rFonts w:ascii="Times New Roman" w:eastAsia="Calibri" w:hAnsi="Times New Roman" w:cs="Times New Roman"/>
                <w:color w:val="000000"/>
                <w:lang w:eastAsia="ru-RU"/>
              </w:rPr>
              <w:t xml:space="preserve">(р. Туяляс) </w:t>
            </w:r>
            <w:r w:rsidRPr="00480AD3">
              <w:rPr>
                <w:rFonts w:ascii="Times New Roman" w:eastAsia="Calibri" w:hAnsi="Times New Roman" w:cs="Times New Roman"/>
                <w:color w:val="000000"/>
                <w:lang w:val="ro-RO" w:eastAsia="ru-RU"/>
              </w:rPr>
              <w:t xml:space="preserve">, в </w:t>
            </w:r>
            <w:smartTag w:uri="urn:schemas-microsoft-com:office:smarttags" w:element="metricconverter">
              <w:smartTagPr>
                <w:attr w:name="ProductID" w:val="0,1 км"/>
              </w:smartTagPr>
              <w:r w:rsidRPr="00480AD3">
                <w:rPr>
                  <w:rFonts w:ascii="Times New Roman" w:eastAsia="Calibri" w:hAnsi="Times New Roman" w:cs="Times New Roman"/>
                  <w:color w:val="000000"/>
                  <w:lang w:val="ro-RO" w:eastAsia="ru-RU"/>
                </w:rPr>
                <w:t>0,1 км</w:t>
              </w:r>
            </w:smartTag>
            <w:r w:rsidRPr="00480AD3">
              <w:rPr>
                <w:rFonts w:ascii="Times New Roman" w:eastAsia="Calibri" w:hAnsi="Times New Roman" w:cs="Times New Roman"/>
                <w:color w:val="000000"/>
                <w:lang w:val="ro-RO" w:eastAsia="ru-RU"/>
              </w:rPr>
              <w:t xml:space="preserve"> Ю-ее ЛЭП, вблизи лесопосадки, на краю пашни</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АПБ- 399</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Агеев, 1990;</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 xml:space="preserve">Юнусова А.Б. Отчет. Том </w:t>
            </w:r>
            <w:r w:rsidRPr="00480AD3">
              <w:rPr>
                <w:rFonts w:ascii="Times New Roman" w:eastAsia="Calibri" w:hAnsi="Times New Roman" w:cs="Times New Roman"/>
                <w:color w:val="000000"/>
                <w:sz w:val="20"/>
                <w:szCs w:val="20"/>
                <w:lang w:val="en-US" w:eastAsia="ru-RU"/>
              </w:rPr>
              <w:t>IV</w:t>
            </w:r>
            <w:r w:rsidRPr="00480AD3">
              <w:rPr>
                <w:rFonts w:ascii="Times New Roman" w:eastAsia="Calibri" w:hAnsi="Times New Roman" w:cs="Times New Roman"/>
                <w:color w:val="000000"/>
                <w:sz w:val="20"/>
                <w:szCs w:val="20"/>
                <w:lang w:val="ro-RO" w:eastAsia="ru-RU"/>
              </w:rPr>
              <w:t>. 2003;</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УПВС РБ  № 6-2/  251в  от 12.05.92 г.</w:t>
            </w:r>
          </w:p>
        </w:tc>
      </w:tr>
      <w:tr w:rsidR="00480AD3" w:rsidRPr="00480AD3" w:rsidTr="00A716D0">
        <w:trPr>
          <w:trHeight w:hRule="exact" w:val="1191"/>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8</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Худолаз-3, курганный могильник</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0,7 км"/>
              </w:smartTagPr>
              <w:r w:rsidRPr="00480AD3">
                <w:rPr>
                  <w:rFonts w:ascii="Times New Roman" w:eastAsia="Calibri" w:hAnsi="Times New Roman" w:cs="Times New Roman"/>
                  <w:color w:val="000000"/>
                  <w:sz w:val="24"/>
                  <w:szCs w:val="20"/>
                  <w:lang w:val="ro-RO" w:eastAsia="ru-RU"/>
                </w:rPr>
                <w:t>0,7 км</w:t>
              </w:r>
            </w:smartTag>
            <w:r w:rsidRPr="00480AD3">
              <w:rPr>
                <w:rFonts w:ascii="Times New Roman" w:eastAsia="Calibri" w:hAnsi="Times New Roman" w:cs="Times New Roman"/>
                <w:color w:val="000000"/>
                <w:sz w:val="24"/>
                <w:szCs w:val="20"/>
                <w:lang w:val="ro-RO" w:eastAsia="ru-RU"/>
              </w:rPr>
              <w:t xml:space="preserve"> СЗ-ее д.Худолаз </w:t>
            </w:r>
            <w:r w:rsidRPr="00480AD3">
              <w:rPr>
                <w:rFonts w:ascii="Times New Roman" w:eastAsia="Calibri" w:hAnsi="Times New Roman" w:cs="Times New Roman"/>
                <w:color w:val="000000"/>
                <w:lang w:eastAsia="ru-RU"/>
              </w:rPr>
              <w:t>(Туяляс)</w:t>
            </w:r>
            <w:r w:rsidRPr="00480AD3">
              <w:rPr>
                <w:rFonts w:ascii="Times New Roman" w:eastAsia="Calibri" w:hAnsi="Times New Roman" w:cs="Times New Roman"/>
                <w:color w:val="000000"/>
                <w:sz w:val="24"/>
                <w:szCs w:val="20"/>
                <w:lang w:val="ro-RO" w:eastAsia="ru-RU"/>
              </w:rPr>
              <w:t xml:space="preserve"> совхоза “Дружба”, на небольшой возвышенности</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АПБ- 400</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Агеев, 1990;</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 xml:space="preserve">Юнусова А.Б. Отчет. Том </w:t>
            </w:r>
            <w:r w:rsidRPr="00480AD3">
              <w:rPr>
                <w:rFonts w:ascii="Times New Roman" w:eastAsia="Calibri" w:hAnsi="Times New Roman" w:cs="Times New Roman"/>
                <w:color w:val="000000"/>
                <w:sz w:val="20"/>
                <w:szCs w:val="20"/>
                <w:lang w:val="en-US" w:eastAsia="ru-RU"/>
              </w:rPr>
              <w:t>IV</w:t>
            </w:r>
            <w:r w:rsidRPr="00480AD3">
              <w:rPr>
                <w:rFonts w:ascii="Times New Roman" w:eastAsia="Calibri" w:hAnsi="Times New Roman" w:cs="Times New Roman"/>
                <w:color w:val="000000"/>
                <w:sz w:val="20"/>
                <w:szCs w:val="20"/>
                <w:lang w:val="ro-RO" w:eastAsia="ru-RU"/>
              </w:rPr>
              <w:t>. 2003;</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УПВС РБ  № 6-2/  251в  от 12.05.92 г.</w:t>
            </w:r>
          </w:p>
        </w:tc>
      </w:tr>
      <w:tr w:rsidR="00480AD3" w:rsidRPr="00480AD3" w:rsidTr="00A716D0">
        <w:trPr>
          <w:trHeight w:hRule="exact" w:val="1334"/>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9</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Худолаз-4, курганный могильник</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2 км"/>
              </w:smartTagPr>
              <w:r w:rsidRPr="00480AD3">
                <w:rPr>
                  <w:rFonts w:ascii="Times New Roman" w:eastAsia="Calibri" w:hAnsi="Times New Roman" w:cs="Times New Roman"/>
                  <w:color w:val="000000"/>
                  <w:sz w:val="24"/>
                  <w:szCs w:val="20"/>
                  <w:lang w:val="ro-RO" w:eastAsia="ru-RU"/>
                </w:rPr>
                <w:t>2 км</w:t>
              </w:r>
            </w:smartTag>
            <w:r w:rsidRPr="00480AD3">
              <w:rPr>
                <w:rFonts w:ascii="Times New Roman" w:eastAsia="Calibri" w:hAnsi="Times New Roman" w:cs="Times New Roman"/>
                <w:color w:val="000000"/>
                <w:sz w:val="24"/>
                <w:szCs w:val="20"/>
                <w:lang w:val="ro-RO" w:eastAsia="ru-RU"/>
              </w:rPr>
              <w:t xml:space="preserve"> СЗ-ее д. Худолаз </w:t>
            </w:r>
            <w:r w:rsidRPr="00480AD3">
              <w:rPr>
                <w:rFonts w:ascii="Times New Roman" w:eastAsia="Calibri" w:hAnsi="Times New Roman" w:cs="Times New Roman"/>
                <w:color w:val="000000"/>
                <w:lang w:eastAsia="ru-RU"/>
              </w:rPr>
              <w:t>(Туяляс)</w:t>
            </w:r>
            <w:r w:rsidRPr="00480AD3">
              <w:rPr>
                <w:rFonts w:ascii="Times New Roman" w:eastAsia="Calibri" w:hAnsi="Times New Roman" w:cs="Times New Roman"/>
                <w:color w:val="000000"/>
                <w:sz w:val="24"/>
                <w:szCs w:val="20"/>
                <w:lang w:val="ro-RO" w:eastAsia="ru-RU"/>
              </w:rPr>
              <w:t xml:space="preserve"> совхоза “Дружба”, на высоком сырте, вблизи проселочной дороги, ведущей в деревню</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АПБ- 401</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Агеев, 1990;</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 xml:space="preserve">Юнусова А.Б. Отчет. Том </w:t>
            </w:r>
            <w:r w:rsidRPr="00480AD3">
              <w:rPr>
                <w:rFonts w:ascii="Times New Roman" w:eastAsia="Calibri" w:hAnsi="Times New Roman" w:cs="Times New Roman"/>
                <w:color w:val="000000"/>
                <w:sz w:val="20"/>
                <w:szCs w:val="20"/>
                <w:lang w:val="en-US" w:eastAsia="ru-RU"/>
              </w:rPr>
              <w:t>IV</w:t>
            </w:r>
            <w:r w:rsidRPr="00480AD3">
              <w:rPr>
                <w:rFonts w:ascii="Times New Roman" w:eastAsia="Calibri" w:hAnsi="Times New Roman" w:cs="Times New Roman"/>
                <w:color w:val="000000"/>
                <w:sz w:val="20"/>
                <w:szCs w:val="20"/>
                <w:lang w:val="ro-RO" w:eastAsia="ru-RU"/>
              </w:rPr>
              <w:t>. 2003;</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УПВС РБ  № 6-2/  251в  от 12.05.92 г.</w:t>
            </w:r>
          </w:p>
        </w:tc>
      </w:tr>
      <w:tr w:rsidR="00480AD3" w:rsidRPr="00480AD3" w:rsidTr="00A716D0">
        <w:trPr>
          <w:trHeight w:hRule="exact" w:val="1361"/>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10</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Абзаково-1, одиночный курган</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2 км"/>
              </w:smartTagPr>
              <w:r w:rsidRPr="00480AD3">
                <w:rPr>
                  <w:rFonts w:ascii="Times New Roman" w:eastAsia="Calibri" w:hAnsi="Times New Roman" w:cs="Times New Roman"/>
                  <w:color w:val="000000"/>
                  <w:sz w:val="24"/>
                  <w:szCs w:val="20"/>
                  <w:lang w:val="ro-RO" w:eastAsia="ru-RU"/>
                </w:rPr>
                <w:t>2 км</w:t>
              </w:r>
            </w:smartTag>
            <w:r w:rsidRPr="00480AD3">
              <w:rPr>
                <w:rFonts w:ascii="Times New Roman" w:eastAsia="Calibri" w:hAnsi="Times New Roman" w:cs="Times New Roman"/>
                <w:color w:val="000000"/>
                <w:sz w:val="24"/>
                <w:szCs w:val="20"/>
                <w:lang w:val="ro-RO" w:eastAsia="ru-RU"/>
              </w:rPr>
              <w:t xml:space="preserve">  на Ю от д. Абзаково, в </w:t>
            </w:r>
            <w:smartTag w:uri="urn:schemas-microsoft-com:office:smarttags" w:element="metricconverter">
              <w:smartTagPr>
                <w:attr w:name="ProductID" w:val="0,1 км"/>
              </w:smartTagPr>
              <w:r w:rsidRPr="00480AD3">
                <w:rPr>
                  <w:rFonts w:ascii="Times New Roman" w:eastAsia="Calibri" w:hAnsi="Times New Roman" w:cs="Times New Roman"/>
                  <w:color w:val="000000"/>
                  <w:sz w:val="24"/>
                  <w:szCs w:val="20"/>
                  <w:lang w:val="ro-RO" w:eastAsia="ru-RU"/>
                </w:rPr>
                <w:t>0,1 км</w:t>
              </w:r>
            </w:smartTag>
            <w:r w:rsidRPr="00480AD3">
              <w:rPr>
                <w:rFonts w:ascii="Times New Roman" w:eastAsia="Calibri" w:hAnsi="Times New Roman" w:cs="Times New Roman"/>
                <w:color w:val="000000"/>
                <w:sz w:val="24"/>
                <w:szCs w:val="20"/>
                <w:lang w:val="ro-RO" w:eastAsia="ru-RU"/>
              </w:rPr>
              <w:t xml:space="preserve"> правее дороги в д. Ста- рый Сибай, на горе</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АКБ- 1862</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Резяпов, 1969;</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 xml:space="preserve">Юнусова А.Б. Отчет. Том </w:t>
            </w:r>
            <w:r w:rsidRPr="00480AD3">
              <w:rPr>
                <w:rFonts w:ascii="Times New Roman" w:eastAsia="Calibri" w:hAnsi="Times New Roman" w:cs="Times New Roman"/>
                <w:color w:val="000000"/>
                <w:sz w:val="20"/>
                <w:szCs w:val="20"/>
                <w:lang w:val="en-US" w:eastAsia="ru-RU"/>
              </w:rPr>
              <w:t>IV</w:t>
            </w:r>
            <w:r w:rsidRPr="00480AD3">
              <w:rPr>
                <w:rFonts w:ascii="Times New Roman" w:eastAsia="Calibri" w:hAnsi="Times New Roman" w:cs="Times New Roman"/>
                <w:color w:val="000000"/>
                <w:sz w:val="20"/>
                <w:szCs w:val="20"/>
                <w:lang w:val="ro-RO" w:eastAsia="ru-RU"/>
              </w:rPr>
              <w:t>. 2003;</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УПВС РБ  № 6-2/  251в  от 12.05.92 г.</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ПСМ БАССР №599 от 31 декабря 1970г</w:t>
            </w:r>
          </w:p>
        </w:tc>
      </w:tr>
      <w:tr w:rsidR="00480AD3" w:rsidRPr="00480AD3" w:rsidTr="00A716D0">
        <w:trPr>
          <w:trHeight w:hRule="exact" w:val="1361"/>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11</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Абзаково-2, одиночный курган</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В 3-</w:t>
            </w:r>
            <w:smartTag w:uri="urn:schemas-microsoft-com:office:smarttags" w:element="metricconverter">
              <w:smartTagPr>
                <w:attr w:name="ProductID" w:val="4 км"/>
              </w:smartTagPr>
              <w:r w:rsidRPr="00480AD3">
                <w:rPr>
                  <w:rFonts w:ascii="Times New Roman" w:eastAsia="Calibri" w:hAnsi="Times New Roman" w:cs="Times New Roman"/>
                  <w:color w:val="000000"/>
                  <w:sz w:val="24"/>
                  <w:szCs w:val="20"/>
                  <w:lang w:val="ro-RO" w:eastAsia="ru-RU"/>
                </w:rPr>
                <w:t>4 км</w:t>
              </w:r>
            </w:smartTag>
            <w:r w:rsidRPr="00480AD3">
              <w:rPr>
                <w:rFonts w:ascii="Times New Roman" w:eastAsia="Calibri" w:hAnsi="Times New Roman" w:cs="Times New Roman"/>
                <w:color w:val="000000"/>
                <w:sz w:val="24"/>
                <w:szCs w:val="20"/>
                <w:lang w:val="ro-RO" w:eastAsia="ru-RU"/>
              </w:rPr>
              <w:t xml:space="preserve"> на З от д. Абзаково, в </w:t>
            </w:r>
            <w:smartTag w:uri="urn:schemas-microsoft-com:office:smarttags" w:element="metricconverter">
              <w:smartTagPr>
                <w:attr w:name="ProductID" w:val="0,4 км"/>
              </w:smartTagPr>
              <w:r w:rsidRPr="00480AD3">
                <w:rPr>
                  <w:rFonts w:ascii="Times New Roman" w:eastAsia="Calibri" w:hAnsi="Times New Roman" w:cs="Times New Roman"/>
                  <w:color w:val="000000"/>
                  <w:sz w:val="24"/>
                  <w:szCs w:val="20"/>
                  <w:lang w:val="ro-RO" w:eastAsia="ru-RU"/>
                </w:rPr>
                <w:t>0,4 км</w:t>
              </w:r>
            </w:smartTag>
            <w:r w:rsidRPr="00480AD3">
              <w:rPr>
                <w:rFonts w:ascii="Times New Roman" w:eastAsia="Calibri" w:hAnsi="Times New Roman" w:cs="Times New Roman"/>
                <w:color w:val="000000"/>
                <w:sz w:val="24"/>
                <w:szCs w:val="20"/>
                <w:lang w:val="ro-RO" w:eastAsia="ru-RU"/>
              </w:rPr>
              <w:t xml:space="preserve"> левее дороги в д. Атангулово, на холме</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АКБ- 1860</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Резяпов, 1969;</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 xml:space="preserve">Юнусова А.Б. Отчет. Том </w:t>
            </w:r>
            <w:r w:rsidRPr="00480AD3">
              <w:rPr>
                <w:rFonts w:ascii="Times New Roman" w:eastAsia="Calibri" w:hAnsi="Times New Roman" w:cs="Times New Roman"/>
                <w:color w:val="000000"/>
                <w:sz w:val="20"/>
                <w:szCs w:val="20"/>
                <w:lang w:val="en-US" w:eastAsia="ru-RU"/>
              </w:rPr>
              <w:t>IV</w:t>
            </w:r>
            <w:r w:rsidRPr="00480AD3">
              <w:rPr>
                <w:rFonts w:ascii="Times New Roman" w:eastAsia="Calibri" w:hAnsi="Times New Roman" w:cs="Times New Roman"/>
                <w:color w:val="000000"/>
                <w:sz w:val="20"/>
                <w:szCs w:val="20"/>
                <w:lang w:val="ro-RO" w:eastAsia="ru-RU"/>
              </w:rPr>
              <w:t>. 2003;</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УПВС РБ  № 6-2/  251в  от 12.05.92 г.</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ПСМ БАССР №599 от 31 декабря 1970г</w:t>
            </w:r>
          </w:p>
        </w:tc>
      </w:tr>
      <w:tr w:rsidR="00480AD3" w:rsidRPr="00480AD3" w:rsidTr="00A716D0">
        <w:trPr>
          <w:trHeight w:hRule="exact" w:val="1107"/>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12</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 xml:space="preserve">Мукасовский </w:t>
            </w:r>
            <w:r w:rsidRPr="00480AD3">
              <w:rPr>
                <w:rFonts w:ascii="Times New Roman" w:eastAsia="Calibri" w:hAnsi="Times New Roman" w:cs="Times New Roman"/>
                <w:b/>
                <w:color w:val="000000"/>
                <w:sz w:val="24"/>
                <w:szCs w:val="20"/>
                <w:lang w:val="en-US" w:eastAsia="ru-RU"/>
              </w:rPr>
              <w:t>I</w:t>
            </w:r>
          </w:p>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курган</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2 км"/>
              </w:smartTagPr>
              <w:r w:rsidRPr="00480AD3">
                <w:rPr>
                  <w:rFonts w:ascii="Times New Roman" w:eastAsia="Calibri" w:hAnsi="Times New Roman" w:cs="Times New Roman"/>
                  <w:color w:val="000000"/>
                  <w:sz w:val="24"/>
                  <w:szCs w:val="20"/>
                  <w:lang w:val="ro-RO" w:eastAsia="ru-RU"/>
                </w:rPr>
                <w:t>2 км</w:t>
              </w:r>
            </w:smartTag>
            <w:r w:rsidRPr="00480AD3">
              <w:rPr>
                <w:rFonts w:ascii="Times New Roman" w:eastAsia="Calibri" w:hAnsi="Times New Roman" w:cs="Times New Roman"/>
                <w:color w:val="000000"/>
                <w:sz w:val="24"/>
                <w:szCs w:val="20"/>
                <w:lang w:val="ro-RO" w:eastAsia="ru-RU"/>
              </w:rPr>
              <w:t xml:space="preserve"> на С от д. Мукасово, в </w:t>
            </w:r>
            <w:smartTag w:uri="urn:schemas-microsoft-com:office:smarttags" w:element="metricconverter">
              <w:smartTagPr>
                <w:attr w:name="ProductID" w:val="0,25 км"/>
              </w:smartTagPr>
              <w:r w:rsidRPr="00480AD3">
                <w:rPr>
                  <w:rFonts w:ascii="Times New Roman" w:eastAsia="Calibri" w:hAnsi="Times New Roman" w:cs="Times New Roman"/>
                  <w:color w:val="000000"/>
                  <w:sz w:val="24"/>
                  <w:szCs w:val="20"/>
                  <w:lang w:val="ro-RO" w:eastAsia="ru-RU"/>
                </w:rPr>
                <w:t>0,25 км</w:t>
              </w:r>
            </w:smartTag>
            <w:r w:rsidRPr="00480AD3">
              <w:rPr>
                <w:rFonts w:ascii="Times New Roman" w:eastAsia="Calibri" w:hAnsi="Times New Roman" w:cs="Times New Roman"/>
                <w:color w:val="000000"/>
                <w:sz w:val="24"/>
                <w:szCs w:val="20"/>
                <w:lang w:val="ro-RO" w:eastAsia="ru-RU"/>
              </w:rPr>
              <w:t xml:space="preserve"> на В от дороги в д.Турк менево, в лощине между горами</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АКБ- 1854</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Резяпов, 1969</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ПСМ БАССР №599 от 31 декабря 1970г</w:t>
            </w:r>
          </w:p>
        </w:tc>
      </w:tr>
      <w:tr w:rsidR="00480AD3" w:rsidRPr="00480AD3" w:rsidTr="00A716D0">
        <w:trPr>
          <w:trHeight w:hRule="exact" w:val="1191"/>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13</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Мукасово-2, одиночный курган</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0,5 км"/>
              </w:smartTagPr>
              <w:r w:rsidRPr="00480AD3">
                <w:rPr>
                  <w:rFonts w:ascii="Times New Roman" w:eastAsia="Calibri" w:hAnsi="Times New Roman" w:cs="Times New Roman"/>
                  <w:color w:val="000000"/>
                  <w:sz w:val="24"/>
                  <w:szCs w:val="20"/>
                  <w:lang w:val="ro-RO" w:eastAsia="ru-RU"/>
                </w:rPr>
                <w:t>0,5 км</w:t>
              </w:r>
            </w:smartTag>
            <w:r w:rsidRPr="00480AD3">
              <w:rPr>
                <w:rFonts w:ascii="Times New Roman" w:eastAsia="Calibri" w:hAnsi="Times New Roman" w:cs="Times New Roman"/>
                <w:color w:val="000000"/>
                <w:sz w:val="24"/>
                <w:szCs w:val="20"/>
                <w:lang w:val="ro-RO" w:eastAsia="ru-RU"/>
              </w:rPr>
              <w:t xml:space="preserve"> на Ю от д. Мукасово, в </w:t>
            </w:r>
            <w:smartTag w:uri="urn:schemas-microsoft-com:office:smarttags" w:element="metricconverter">
              <w:smartTagPr>
                <w:attr w:name="ProductID" w:val="0,25 км"/>
              </w:smartTagPr>
              <w:r w:rsidRPr="00480AD3">
                <w:rPr>
                  <w:rFonts w:ascii="Times New Roman" w:eastAsia="Calibri" w:hAnsi="Times New Roman" w:cs="Times New Roman"/>
                  <w:color w:val="000000"/>
                  <w:sz w:val="24"/>
                  <w:szCs w:val="20"/>
                  <w:lang w:val="ro-RO" w:eastAsia="ru-RU"/>
                </w:rPr>
                <w:t>0,25 км</w:t>
              </w:r>
            </w:smartTag>
            <w:r w:rsidRPr="00480AD3">
              <w:rPr>
                <w:rFonts w:ascii="Times New Roman" w:eastAsia="Calibri" w:hAnsi="Times New Roman" w:cs="Times New Roman"/>
                <w:color w:val="000000"/>
                <w:sz w:val="24"/>
                <w:szCs w:val="20"/>
                <w:lang w:val="ro-RO" w:eastAsia="ru-RU"/>
              </w:rPr>
              <w:t xml:space="preserve"> на З от дороги  Сибай - Туркменево, на горе</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АКБ- 1853</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Резяпов, 1969;</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 xml:space="preserve">Юнусова А.Б. Отчет. Том </w:t>
            </w:r>
            <w:r w:rsidRPr="00480AD3">
              <w:rPr>
                <w:rFonts w:ascii="Times New Roman" w:eastAsia="Calibri" w:hAnsi="Times New Roman" w:cs="Times New Roman"/>
                <w:color w:val="000000"/>
                <w:sz w:val="20"/>
                <w:szCs w:val="20"/>
                <w:lang w:val="en-US" w:eastAsia="ru-RU"/>
              </w:rPr>
              <w:t>IV</w:t>
            </w:r>
            <w:r w:rsidRPr="00480AD3">
              <w:rPr>
                <w:rFonts w:ascii="Times New Roman" w:eastAsia="Calibri" w:hAnsi="Times New Roman" w:cs="Times New Roman"/>
                <w:color w:val="000000"/>
                <w:sz w:val="20"/>
                <w:szCs w:val="20"/>
                <w:lang w:val="ro-RO" w:eastAsia="ru-RU"/>
              </w:rPr>
              <w:t>. 2003;</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ПСМ БАССР №599 от 31 декабря 1970г</w:t>
            </w:r>
          </w:p>
        </w:tc>
      </w:tr>
      <w:tr w:rsidR="00480AD3" w:rsidRPr="00480AD3" w:rsidTr="00A716D0">
        <w:trPr>
          <w:trHeight w:hRule="exact" w:val="1077"/>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14</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Атангулово-1, одиночный курган</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2 км"/>
              </w:smartTagPr>
              <w:r w:rsidRPr="00480AD3">
                <w:rPr>
                  <w:rFonts w:ascii="Times New Roman" w:eastAsia="Calibri" w:hAnsi="Times New Roman" w:cs="Times New Roman"/>
                  <w:color w:val="000000"/>
                  <w:sz w:val="24"/>
                  <w:szCs w:val="20"/>
                  <w:lang w:val="ro-RO" w:eastAsia="ru-RU"/>
                </w:rPr>
                <w:t>2 км</w:t>
              </w:r>
            </w:smartTag>
            <w:r w:rsidRPr="00480AD3">
              <w:rPr>
                <w:rFonts w:ascii="Times New Roman" w:eastAsia="Calibri" w:hAnsi="Times New Roman" w:cs="Times New Roman"/>
                <w:color w:val="000000"/>
                <w:sz w:val="24"/>
                <w:szCs w:val="20"/>
                <w:lang w:val="ro-RO" w:eastAsia="ru-RU"/>
              </w:rPr>
              <w:t xml:space="preserve"> на З от д. Атангулово, в </w:t>
            </w:r>
            <w:smartTag w:uri="urn:schemas-microsoft-com:office:smarttags" w:element="metricconverter">
              <w:smartTagPr>
                <w:attr w:name="ProductID" w:val="1,5 км"/>
              </w:smartTagPr>
              <w:r w:rsidRPr="00480AD3">
                <w:rPr>
                  <w:rFonts w:ascii="Times New Roman" w:eastAsia="Calibri" w:hAnsi="Times New Roman" w:cs="Times New Roman"/>
                  <w:color w:val="000000"/>
                  <w:sz w:val="24"/>
                  <w:szCs w:val="20"/>
                  <w:lang w:val="ro-RO" w:eastAsia="ru-RU"/>
                </w:rPr>
                <w:t>1,5 км</w:t>
              </w:r>
            </w:smartTag>
            <w:r w:rsidRPr="00480AD3">
              <w:rPr>
                <w:rFonts w:ascii="Times New Roman" w:eastAsia="Calibri" w:hAnsi="Times New Roman" w:cs="Times New Roman"/>
                <w:color w:val="000000"/>
                <w:sz w:val="24"/>
                <w:szCs w:val="20"/>
                <w:lang w:val="ro-RO" w:eastAsia="ru-RU"/>
              </w:rPr>
              <w:t xml:space="preserve"> левее дороги в д. Мустаево, на Ирендыкских горах</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АКБ- 1858</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 xml:space="preserve">Мажитов, 65; </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Резяпов, 1969;</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 xml:space="preserve">Юнусова А.Б. Отчет. Том </w:t>
            </w:r>
            <w:r w:rsidRPr="00480AD3">
              <w:rPr>
                <w:rFonts w:ascii="Times New Roman" w:eastAsia="Calibri" w:hAnsi="Times New Roman" w:cs="Times New Roman"/>
                <w:color w:val="000000"/>
                <w:sz w:val="20"/>
                <w:szCs w:val="20"/>
                <w:lang w:val="en-US" w:eastAsia="ru-RU"/>
              </w:rPr>
              <w:t>IV</w:t>
            </w:r>
            <w:r w:rsidRPr="00480AD3">
              <w:rPr>
                <w:rFonts w:ascii="Times New Roman" w:eastAsia="Calibri" w:hAnsi="Times New Roman" w:cs="Times New Roman"/>
                <w:color w:val="000000"/>
                <w:sz w:val="20"/>
                <w:szCs w:val="20"/>
                <w:lang w:val="ro-RO" w:eastAsia="ru-RU"/>
              </w:rPr>
              <w:t>. 2003;</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ПСМ БАССР №599 от 31 декабря 1970г</w:t>
            </w:r>
          </w:p>
        </w:tc>
      </w:tr>
      <w:tr w:rsidR="00480AD3" w:rsidRPr="00480AD3" w:rsidTr="00A716D0">
        <w:trPr>
          <w:trHeight w:hRule="exact" w:val="737"/>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15</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 xml:space="preserve">Атангуловские </w:t>
            </w:r>
            <w:r w:rsidRPr="00480AD3">
              <w:rPr>
                <w:rFonts w:ascii="Times New Roman" w:eastAsia="Calibri" w:hAnsi="Times New Roman" w:cs="Times New Roman"/>
                <w:b/>
                <w:color w:val="000000"/>
                <w:sz w:val="24"/>
                <w:szCs w:val="20"/>
                <w:lang w:val="en-US" w:eastAsia="ru-RU"/>
              </w:rPr>
              <w:t>II</w:t>
            </w:r>
            <w:r w:rsidRPr="00480AD3">
              <w:rPr>
                <w:rFonts w:ascii="Times New Roman" w:eastAsia="Calibri" w:hAnsi="Times New Roman" w:cs="Times New Roman"/>
                <w:b/>
                <w:color w:val="000000"/>
                <w:sz w:val="24"/>
                <w:szCs w:val="20"/>
                <w:lang w:val="ro-RO" w:eastAsia="ru-RU"/>
              </w:rPr>
              <w:t xml:space="preserve"> курганы</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Близ д. Атангулово, на вершинах гор (не проверено)</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АКБ- 1859</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 xml:space="preserve">Мажитов-65; </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Резяпов, 1969</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ПСМ БАССР №599 от 31 декабря 1970г</w:t>
            </w:r>
          </w:p>
        </w:tc>
      </w:tr>
      <w:tr w:rsidR="00480AD3" w:rsidRPr="00480AD3" w:rsidTr="00A716D0">
        <w:trPr>
          <w:trHeight w:hRule="exact" w:val="949"/>
        </w:trPr>
        <w:tc>
          <w:tcPr>
            <w:tcW w:w="546" w:type="dxa"/>
          </w:tcPr>
          <w:p w:rsidR="00480AD3" w:rsidRPr="00480AD3" w:rsidRDefault="00480AD3" w:rsidP="00480AD3">
            <w:pPr>
              <w:suppressAutoHyphens/>
              <w:spacing w:before="20" w:after="2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lastRenderedPageBreak/>
              <w:t xml:space="preserve">  16</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Сириккулевский курганы</w:t>
            </w:r>
          </w:p>
        </w:tc>
        <w:tc>
          <w:tcPr>
            <w:tcW w:w="3629" w:type="dxa"/>
          </w:tcPr>
          <w:p w:rsidR="00480AD3" w:rsidRPr="00480AD3" w:rsidRDefault="00480AD3" w:rsidP="00480AD3">
            <w:pPr>
              <w:spacing w:after="0" w:line="240" w:lineRule="auto"/>
              <w:ind w:left="-57" w:right="-57"/>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0,2 км"/>
              </w:smartTagPr>
              <w:r w:rsidRPr="00480AD3">
                <w:rPr>
                  <w:rFonts w:ascii="Times New Roman" w:eastAsia="Calibri" w:hAnsi="Times New Roman" w:cs="Times New Roman"/>
                  <w:color w:val="000000"/>
                  <w:sz w:val="24"/>
                  <w:szCs w:val="20"/>
                  <w:lang w:val="ro-RO" w:eastAsia="ru-RU"/>
                </w:rPr>
                <w:t>0,2 км</w:t>
              </w:r>
            </w:smartTag>
            <w:r w:rsidRPr="00480AD3">
              <w:rPr>
                <w:rFonts w:ascii="Times New Roman" w:eastAsia="Calibri" w:hAnsi="Times New Roman" w:cs="Times New Roman"/>
                <w:color w:val="000000"/>
                <w:sz w:val="24"/>
                <w:szCs w:val="20"/>
                <w:lang w:val="ro-RO" w:eastAsia="ru-RU"/>
              </w:rPr>
              <w:t xml:space="preserve"> к СЗ от </w:t>
            </w:r>
            <w:r w:rsidRPr="00480AD3">
              <w:rPr>
                <w:rFonts w:ascii="Times New Roman" w:eastAsia="Calibri" w:hAnsi="Times New Roman" w:cs="Times New Roman"/>
                <w:color w:val="000000"/>
                <w:sz w:val="24"/>
                <w:szCs w:val="20"/>
                <w:lang w:val="en-US" w:eastAsia="ru-RU"/>
              </w:rPr>
              <w:t>II</w:t>
            </w:r>
            <w:r w:rsidRPr="00480AD3">
              <w:rPr>
                <w:rFonts w:ascii="Times New Roman" w:eastAsia="Calibri" w:hAnsi="Times New Roman" w:cs="Times New Roman"/>
                <w:color w:val="000000"/>
                <w:sz w:val="24"/>
                <w:szCs w:val="20"/>
                <w:lang w:val="ro-RO" w:eastAsia="ru-RU"/>
              </w:rPr>
              <w:t xml:space="preserve"> торфоучастка, на дороге Баймак – Тубинский, в </w:t>
            </w:r>
            <w:smartTag w:uri="urn:schemas-microsoft-com:office:smarttags" w:element="metricconverter">
              <w:smartTagPr>
                <w:attr w:name="ProductID" w:val="1 км"/>
              </w:smartTagPr>
              <w:r w:rsidRPr="00480AD3">
                <w:rPr>
                  <w:rFonts w:ascii="Times New Roman" w:eastAsia="Calibri" w:hAnsi="Times New Roman" w:cs="Times New Roman"/>
                  <w:color w:val="000000"/>
                  <w:sz w:val="24"/>
                  <w:szCs w:val="20"/>
                  <w:lang w:val="ro-RO" w:eastAsia="ru-RU"/>
                </w:rPr>
                <w:t>1 км</w:t>
              </w:r>
            </w:smartTag>
            <w:r w:rsidRPr="00480AD3">
              <w:rPr>
                <w:rFonts w:ascii="Times New Roman" w:eastAsia="Calibri" w:hAnsi="Times New Roman" w:cs="Times New Roman"/>
                <w:color w:val="000000"/>
                <w:sz w:val="24"/>
                <w:szCs w:val="20"/>
                <w:lang w:val="ro-RO" w:eastAsia="ru-RU"/>
              </w:rPr>
              <w:t xml:space="preserve"> к ЮВ от оз. Сирик-куль</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АКБ- 1817</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Резяпов, 1969</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ПСМ БАССР №599 от 31 декабря 1970г</w:t>
            </w:r>
          </w:p>
        </w:tc>
      </w:tr>
      <w:tr w:rsidR="00480AD3" w:rsidRPr="00480AD3" w:rsidTr="00A716D0">
        <w:trPr>
          <w:trHeight w:hRule="exact" w:val="284"/>
        </w:trPr>
        <w:tc>
          <w:tcPr>
            <w:tcW w:w="1758" w:type="dxa"/>
            <w:gridSpan w:val="5"/>
          </w:tcPr>
          <w:p w:rsidR="00480AD3" w:rsidRPr="00480AD3" w:rsidRDefault="00480AD3" w:rsidP="00480AD3">
            <w:pPr>
              <w:suppressAutoHyphens/>
              <w:spacing w:before="20" w:after="20" w:line="240" w:lineRule="auto"/>
              <w:rPr>
                <w:rFonts w:ascii="Times New Roman" w:eastAsia="Calibri" w:hAnsi="Times New Roman" w:cs="Times New Roman"/>
                <w:b/>
                <w:color w:val="000000"/>
                <w:sz w:val="24"/>
                <w:szCs w:val="24"/>
                <w:highlight w:val="yellow"/>
                <w:lang w:val="ro-RO" w:eastAsia="ru-RU"/>
              </w:rPr>
            </w:pPr>
            <w:r w:rsidRPr="00480AD3">
              <w:rPr>
                <w:rFonts w:ascii="Times New Roman" w:eastAsia="Calibri" w:hAnsi="Times New Roman" w:cs="Times New Roman"/>
                <w:b/>
                <w:color w:val="000000"/>
                <w:sz w:val="24"/>
                <w:szCs w:val="24"/>
                <w:lang w:val="ro-RO" w:eastAsia="ru-RU"/>
              </w:rPr>
              <w:t xml:space="preserve">                                                  выявленные памятники археологии</w:t>
            </w:r>
          </w:p>
        </w:tc>
      </w:tr>
      <w:tr w:rsidR="00480AD3" w:rsidRPr="00480AD3" w:rsidTr="00A716D0">
        <w:trPr>
          <w:trHeight w:hRule="exact" w:val="1426"/>
        </w:trPr>
        <w:tc>
          <w:tcPr>
            <w:tcW w:w="546" w:type="dxa"/>
          </w:tcPr>
          <w:p w:rsidR="00480AD3" w:rsidRPr="00480AD3" w:rsidRDefault="00480AD3" w:rsidP="00480AD3">
            <w:pPr>
              <w:tabs>
                <w:tab w:val="left" w:pos="232"/>
              </w:tabs>
              <w:spacing w:after="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17</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 xml:space="preserve">Гадельшенский </w:t>
            </w:r>
            <w:r w:rsidRPr="00480AD3">
              <w:rPr>
                <w:rFonts w:ascii="Times New Roman" w:eastAsia="Calibri" w:hAnsi="Times New Roman" w:cs="Times New Roman"/>
                <w:b/>
                <w:color w:val="000000"/>
                <w:sz w:val="24"/>
                <w:szCs w:val="20"/>
                <w:lang w:val="en-US" w:eastAsia="ru-RU"/>
              </w:rPr>
              <w:t>II</w:t>
            </w:r>
            <w:r w:rsidRPr="00480AD3">
              <w:rPr>
                <w:rFonts w:ascii="Times New Roman" w:eastAsia="Calibri" w:hAnsi="Times New Roman" w:cs="Times New Roman"/>
                <w:b/>
                <w:color w:val="000000"/>
                <w:sz w:val="24"/>
                <w:szCs w:val="20"/>
                <w:lang w:val="ro-RO" w:eastAsia="ru-RU"/>
              </w:rPr>
              <w:t xml:space="preserve"> одиночный курган</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1,5 км"/>
              </w:smartTagPr>
              <w:r w:rsidRPr="00480AD3">
                <w:rPr>
                  <w:rFonts w:ascii="Times New Roman" w:eastAsia="Calibri" w:hAnsi="Times New Roman" w:cs="Times New Roman"/>
                  <w:color w:val="000000"/>
                  <w:sz w:val="24"/>
                  <w:szCs w:val="20"/>
                  <w:lang w:val="ro-RO" w:eastAsia="ru-RU"/>
                </w:rPr>
                <w:t>1,5 км</w:t>
              </w:r>
            </w:smartTag>
            <w:r w:rsidRPr="00480AD3">
              <w:rPr>
                <w:rFonts w:ascii="Times New Roman" w:eastAsia="Calibri" w:hAnsi="Times New Roman" w:cs="Times New Roman"/>
                <w:color w:val="000000"/>
                <w:sz w:val="24"/>
                <w:szCs w:val="20"/>
                <w:lang w:val="ro-RO" w:eastAsia="ru-RU"/>
              </w:rPr>
              <w:t xml:space="preserve"> к СВ о д. Гадельша, на правом берегу р. Худолаз</w:t>
            </w:r>
            <w:r w:rsidRPr="00480AD3">
              <w:rPr>
                <w:rFonts w:ascii="Times New Roman" w:eastAsia="Calibri" w:hAnsi="Times New Roman" w:cs="Times New Roman"/>
                <w:color w:val="000000"/>
                <w:lang w:eastAsia="ru-RU"/>
              </w:rPr>
              <w:t>(р. Туяляс)</w:t>
            </w:r>
            <w:r w:rsidRPr="00480AD3">
              <w:rPr>
                <w:rFonts w:ascii="Times New Roman" w:eastAsia="Calibri" w:hAnsi="Times New Roman" w:cs="Times New Roman"/>
                <w:color w:val="000000"/>
                <w:sz w:val="24"/>
                <w:szCs w:val="20"/>
                <w:lang w:val="ro-RO" w:eastAsia="ru-RU"/>
              </w:rPr>
              <w:t xml:space="preserve">, на вершине холма, высотой </w:t>
            </w:r>
            <w:smartTag w:uri="urn:schemas-microsoft-com:office:smarttags" w:element="metricconverter">
              <w:smartTagPr>
                <w:attr w:name="ProductID" w:val="10 м"/>
              </w:smartTagPr>
              <w:r w:rsidRPr="00480AD3">
                <w:rPr>
                  <w:rFonts w:ascii="Times New Roman" w:eastAsia="Calibri" w:hAnsi="Times New Roman" w:cs="Times New Roman"/>
                  <w:color w:val="000000"/>
                  <w:sz w:val="24"/>
                  <w:szCs w:val="20"/>
                  <w:lang w:val="ro-RO" w:eastAsia="ru-RU"/>
                </w:rPr>
                <w:t>10 м</w:t>
              </w:r>
            </w:smartTag>
            <w:r w:rsidRPr="00480AD3">
              <w:rPr>
                <w:rFonts w:ascii="Times New Roman" w:eastAsia="Calibri" w:hAnsi="Times New Roman" w:cs="Times New Roman"/>
                <w:color w:val="000000"/>
                <w:sz w:val="24"/>
                <w:szCs w:val="20"/>
                <w:lang w:val="ro-RO" w:eastAsia="ru-RU"/>
              </w:rPr>
              <w:t xml:space="preserve"> от уровня р. Худолаз</w:t>
            </w:r>
            <w:r w:rsidRPr="00480AD3">
              <w:rPr>
                <w:rFonts w:ascii="Times New Roman" w:eastAsia="Calibri" w:hAnsi="Times New Roman" w:cs="Times New Roman"/>
                <w:color w:val="000000"/>
                <w:lang w:eastAsia="ru-RU"/>
              </w:rPr>
              <w:t>(р. Туяляс)</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Яминов-1990</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В</w:t>
            </w:r>
          </w:p>
        </w:tc>
      </w:tr>
      <w:tr w:rsidR="00480AD3" w:rsidRPr="00480AD3" w:rsidTr="00A716D0">
        <w:trPr>
          <w:trHeight w:hRule="exact" w:val="1426"/>
        </w:trPr>
        <w:tc>
          <w:tcPr>
            <w:tcW w:w="546" w:type="dxa"/>
          </w:tcPr>
          <w:p w:rsidR="00480AD3" w:rsidRPr="00480AD3" w:rsidRDefault="00480AD3" w:rsidP="00480AD3">
            <w:pPr>
              <w:tabs>
                <w:tab w:val="left" w:pos="232"/>
              </w:tabs>
              <w:spacing w:after="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18</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 xml:space="preserve">Гадельшенский </w:t>
            </w:r>
            <w:r w:rsidRPr="00480AD3">
              <w:rPr>
                <w:rFonts w:ascii="Times New Roman" w:eastAsia="Calibri" w:hAnsi="Times New Roman" w:cs="Times New Roman"/>
                <w:b/>
                <w:color w:val="000000"/>
                <w:sz w:val="24"/>
                <w:szCs w:val="20"/>
                <w:lang w:val="en-US" w:eastAsia="ru-RU"/>
              </w:rPr>
              <w:t>III</w:t>
            </w:r>
            <w:r w:rsidRPr="00480AD3">
              <w:rPr>
                <w:rFonts w:ascii="Times New Roman" w:eastAsia="Calibri" w:hAnsi="Times New Roman" w:cs="Times New Roman"/>
                <w:b/>
                <w:color w:val="000000"/>
                <w:sz w:val="24"/>
                <w:szCs w:val="20"/>
                <w:lang w:val="ro-RO" w:eastAsia="ru-RU"/>
              </w:rPr>
              <w:t xml:space="preserve"> одиночный курган</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1,5 км"/>
              </w:smartTagPr>
              <w:r w:rsidRPr="00480AD3">
                <w:rPr>
                  <w:rFonts w:ascii="Times New Roman" w:eastAsia="Calibri" w:hAnsi="Times New Roman" w:cs="Times New Roman"/>
                  <w:color w:val="000000"/>
                  <w:sz w:val="24"/>
                  <w:szCs w:val="20"/>
                  <w:lang w:val="ro-RO" w:eastAsia="ru-RU"/>
                </w:rPr>
                <w:t>1,5 км</w:t>
              </w:r>
            </w:smartTag>
            <w:r w:rsidRPr="00480AD3">
              <w:rPr>
                <w:rFonts w:ascii="Times New Roman" w:eastAsia="Calibri" w:hAnsi="Times New Roman" w:cs="Times New Roman"/>
                <w:color w:val="000000"/>
                <w:sz w:val="24"/>
                <w:szCs w:val="20"/>
                <w:lang w:val="ro-RO" w:eastAsia="ru-RU"/>
              </w:rPr>
              <w:t xml:space="preserve"> к С от д. Гадельша, в </w:t>
            </w:r>
            <w:smartTag w:uri="urn:schemas-microsoft-com:office:smarttags" w:element="metricconverter">
              <w:smartTagPr>
                <w:attr w:name="ProductID" w:val="2 км"/>
              </w:smartTagPr>
              <w:r w:rsidRPr="00480AD3">
                <w:rPr>
                  <w:rFonts w:ascii="Times New Roman" w:eastAsia="Calibri" w:hAnsi="Times New Roman" w:cs="Times New Roman"/>
                  <w:color w:val="000000"/>
                  <w:sz w:val="24"/>
                  <w:szCs w:val="20"/>
                  <w:lang w:val="ro-RO" w:eastAsia="ru-RU"/>
                </w:rPr>
                <w:t>2 км</w:t>
              </w:r>
            </w:smartTag>
            <w:r w:rsidRPr="00480AD3">
              <w:rPr>
                <w:rFonts w:ascii="Times New Roman" w:eastAsia="Calibri" w:hAnsi="Times New Roman" w:cs="Times New Roman"/>
                <w:color w:val="000000"/>
                <w:sz w:val="24"/>
                <w:szCs w:val="20"/>
                <w:lang w:val="ro-RO" w:eastAsia="ru-RU"/>
              </w:rPr>
              <w:t xml:space="preserve"> к ЮЗ от д. Абзаково, на высоком холме высотой </w:t>
            </w:r>
            <w:smartTag w:uri="urn:schemas-microsoft-com:office:smarttags" w:element="metricconverter">
              <w:smartTagPr>
                <w:attr w:name="ProductID" w:val="25 м"/>
              </w:smartTagPr>
              <w:r w:rsidRPr="00480AD3">
                <w:rPr>
                  <w:rFonts w:ascii="Times New Roman" w:eastAsia="Calibri" w:hAnsi="Times New Roman" w:cs="Times New Roman"/>
                  <w:color w:val="000000"/>
                  <w:sz w:val="24"/>
                  <w:szCs w:val="20"/>
                  <w:lang w:val="ro-RO" w:eastAsia="ru-RU"/>
                </w:rPr>
                <w:t>25 м</w:t>
              </w:r>
            </w:smartTag>
            <w:r w:rsidRPr="00480AD3">
              <w:rPr>
                <w:rFonts w:ascii="Times New Roman" w:eastAsia="Calibri" w:hAnsi="Times New Roman" w:cs="Times New Roman"/>
                <w:color w:val="000000"/>
                <w:sz w:val="24"/>
                <w:szCs w:val="20"/>
                <w:lang w:val="ro-RO" w:eastAsia="ru-RU"/>
              </w:rPr>
              <w:t xml:space="preserve"> от уровня воды в перешейке между двумя запрудами</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Яминов-1990</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В</w:t>
            </w:r>
          </w:p>
        </w:tc>
      </w:tr>
      <w:tr w:rsidR="00480AD3" w:rsidRPr="00480AD3" w:rsidTr="00A716D0">
        <w:trPr>
          <w:trHeight w:hRule="exact" w:val="1134"/>
        </w:trPr>
        <w:tc>
          <w:tcPr>
            <w:tcW w:w="546" w:type="dxa"/>
          </w:tcPr>
          <w:p w:rsidR="00480AD3" w:rsidRPr="00480AD3" w:rsidRDefault="00480AD3" w:rsidP="00480AD3">
            <w:pPr>
              <w:tabs>
                <w:tab w:val="left" w:pos="232"/>
              </w:tabs>
              <w:spacing w:after="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19</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Сибай-5а, курганный могильник</w:t>
            </w:r>
          </w:p>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(удов.)</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0,4 км"/>
              </w:smartTagPr>
              <w:r w:rsidRPr="00480AD3">
                <w:rPr>
                  <w:rFonts w:ascii="Times New Roman" w:eastAsia="Calibri" w:hAnsi="Times New Roman" w:cs="Times New Roman"/>
                  <w:color w:val="000000"/>
                  <w:sz w:val="24"/>
                  <w:szCs w:val="20"/>
                  <w:lang w:val="ro-RO" w:eastAsia="ru-RU"/>
                </w:rPr>
                <w:t>0,4 км</w:t>
              </w:r>
            </w:smartTag>
            <w:r w:rsidRPr="00480AD3">
              <w:rPr>
                <w:rFonts w:ascii="Times New Roman" w:eastAsia="Calibri" w:hAnsi="Times New Roman" w:cs="Times New Roman"/>
                <w:color w:val="000000"/>
                <w:sz w:val="24"/>
                <w:szCs w:val="20"/>
                <w:lang w:val="ro-RO" w:eastAsia="ru-RU"/>
              </w:rPr>
              <w:t xml:space="preserve"> к З от окраины г.Сибай, на мысу левого берега р.Худолаз</w:t>
            </w:r>
            <w:r w:rsidRPr="00480AD3">
              <w:rPr>
                <w:rFonts w:ascii="Times New Roman" w:eastAsia="Calibri" w:hAnsi="Times New Roman" w:cs="Times New Roman"/>
                <w:color w:val="000000"/>
                <w:lang w:eastAsia="ru-RU"/>
              </w:rPr>
              <w:t>(р. Туяляс)</w:t>
            </w:r>
            <w:r w:rsidRPr="00480AD3">
              <w:rPr>
                <w:rFonts w:ascii="Times New Roman" w:eastAsia="Calibri" w:hAnsi="Times New Roman" w:cs="Times New Roman"/>
                <w:color w:val="000000"/>
                <w:sz w:val="24"/>
                <w:szCs w:val="20"/>
                <w:lang w:val="ro-RO" w:eastAsia="ru-RU"/>
              </w:rPr>
              <w:t>, севернее моста /РЖВ-?</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Котов В.Г.</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Отчет 2005</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В</w:t>
            </w:r>
          </w:p>
        </w:tc>
      </w:tr>
      <w:tr w:rsidR="00480AD3" w:rsidRPr="00480AD3" w:rsidTr="00A716D0">
        <w:trPr>
          <w:trHeight w:hRule="exact" w:val="1142"/>
        </w:trPr>
        <w:tc>
          <w:tcPr>
            <w:tcW w:w="546" w:type="dxa"/>
          </w:tcPr>
          <w:p w:rsidR="00480AD3" w:rsidRPr="00480AD3" w:rsidRDefault="00480AD3" w:rsidP="00480AD3">
            <w:pPr>
              <w:tabs>
                <w:tab w:val="left" w:pos="232"/>
              </w:tabs>
              <w:spacing w:after="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20</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Сибай-5б, местонахождение</w:t>
            </w:r>
          </w:p>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(удов.)</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0,4 км"/>
              </w:smartTagPr>
              <w:r w:rsidRPr="00480AD3">
                <w:rPr>
                  <w:rFonts w:ascii="Times New Roman" w:eastAsia="Calibri" w:hAnsi="Times New Roman" w:cs="Times New Roman"/>
                  <w:color w:val="000000"/>
                  <w:sz w:val="24"/>
                  <w:szCs w:val="20"/>
                  <w:lang w:val="ro-RO" w:eastAsia="ru-RU"/>
                </w:rPr>
                <w:t>0,4 км</w:t>
              </w:r>
            </w:smartTag>
            <w:r w:rsidRPr="00480AD3">
              <w:rPr>
                <w:rFonts w:ascii="Times New Roman" w:eastAsia="Calibri" w:hAnsi="Times New Roman" w:cs="Times New Roman"/>
                <w:color w:val="000000"/>
                <w:sz w:val="24"/>
                <w:szCs w:val="20"/>
                <w:lang w:val="ro-RO" w:eastAsia="ru-RU"/>
              </w:rPr>
              <w:t xml:space="preserve"> к З от окраины г.Сибай, на мысу левого берега р.Худолаз</w:t>
            </w:r>
            <w:r w:rsidRPr="00480AD3">
              <w:rPr>
                <w:rFonts w:ascii="Times New Roman" w:eastAsia="Calibri" w:hAnsi="Times New Roman" w:cs="Times New Roman"/>
                <w:color w:val="000000"/>
                <w:lang w:eastAsia="ru-RU"/>
              </w:rPr>
              <w:t>(р. Туяляс)</w:t>
            </w:r>
            <w:r w:rsidRPr="00480AD3">
              <w:rPr>
                <w:rFonts w:ascii="Times New Roman" w:eastAsia="Calibri" w:hAnsi="Times New Roman" w:cs="Times New Roman"/>
                <w:color w:val="000000"/>
                <w:sz w:val="24"/>
                <w:szCs w:val="20"/>
                <w:lang w:val="ro-RO" w:eastAsia="ru-RU"/>
              </w:rPr>
              <w:t>, севернее моста /ПЛ</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Котов В.Г.</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Отчет 2005</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В</w:t>
            </w:r>
          </w:p>
        </w:tc>
      </w:tr>
      <w:tr w:rsidR="00480AD3" w:rsidRPr="00480AD3" w:rsidTr="00A716D0">
        <w:trPr>
          <w:trHeight w:hRule="exact" w:val="1169"/>
        </w:trPr>
        <w:tc>
          <w:tcPr>
            <w:tcW w:w="546" w:type="dxa"/>
          </w:tcPr>
          <w:p w:rsidR="00480AD3" w:rsidRPr="00480AD3" w:rsidRDefault="00480AD3" w:rsidP="00480AD3">
            <w:pPr>
              <w:tabs>
                <w:tab w:val="left" w:pos="232"/>
              </w:tabs>
              <w:spacing w:after="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21</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Сибай-6, местонахож дение (разрушен (?) карьером)</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0,7 км"/>
              </w:smartTagPr>
              <w:r w:rsidRPr="00480AD3">
                <w:rPr>
                  <w:rFonts w:ascii="Times New Roman" w:eastAsia="Calibri" w:hAnsi="Times New Roman" w:cs="Times New Roman"/>
                  <w:color w:val="000000"/>
                  <w:sz w:val="24"/>
                  <w:szCs w:val="20"/>
                  <w:lang w:val="ro-RO" w:eastAsia="ru-RU"/>
                </w:rPr>
                <w:t>0,7 км</w:t>
              </w:r>
            </w:smartTag>
            <w:r w:rsidRPr="00480AD3">
              <w:rPr>
                <w:rFonts w:ascii="Times New Roman" w:eastAsia="Calibri" w:hAnsi="Times New Roman" w:cs="Times New Roman"/>
                <w:color w:val="000000"/>
                <w:sz w:val="24"/>
                <w:szCs w:val="20"/>
                <w:lang w:val="ro-RO" w:eastAsia="ru-RU"/>
              </w:rPr>
              <w:t xml:space="preserve"> к В от окраины города, на террасе левого берега р.Худолаз</w:t>
            </w:r>
            <w:r w:rsidRPr="00480AD3">
              <w:rPr>
                <w:rFonts w:ascii="Times New Roman" w:eastAsia="Calibri" w:hAnsi="Times New Roman" w:cs="Times New Roman"/>
                <w:color w:val="000000"/>
                <w:sz w:val="24"/>
                <w:szCs w:val="20"/>
                <w:lang w:eastAsia="ru-RU"/>
              </w:rPr>
              <w:t xml:space="preserve"> (</w:t>
            </w:r>
            <w:r w:rsidRPr="00480AD3">
              <w:rPr>
                <w:rFonts w:ascii="Times New Roman" w:eastAsia="Calibri" w:hAnsi="Times New Roman" w:cs="Times New Roman"/>
                <w:color w:val="000000"/>
                <w:lang w:eastAsia="ru-RU"/>
              </w:rPr>
              <w:t>р. Туяляс)</w:t>
            </w:r>
            <w:r w:rsidRPr="00480AD3">
              <w:rPr>
                <w:rFonts w:ascii="Times New Roman" w:eastAsia="Calibri" w:hAnsi="Times New Roman" w:cs="Times New Roman"/>
                <w:color w:val="000000"/>
                <w:sz w:val="24"/>
                <w:szCs w:val="20"/>
                <w:lang w:val="ro-RO" w:eastAsia="ru-RU"/>
              </w:rPr>
              <w:t>, у садов /ЭК</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Котов В.Г.</w:t>
            </w:r>
          </w:p>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Отчет 2005</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В</w:t>
            </w:r>
          </w:p>
        </w:tc>
      </w:tr>
      <w:tr w:rsidR="00480AD3" w:rsidRPr="00480AD3" w:rsidTr="00A716D0">
        <w:trPr>
          <w:trHeight w:hRule="exact" w:val="742"/>
        </w:trPr>
        <w:tc>
          <w:tcPr>
            <w:tcW w:w="546" w:type="dxa"/>
          </w:tcPr>
          <w:p w:rsidR="00480AD3" w:rsidRPr="00480AD3" w:rsidRDefault="00480AD3" w:rsidP="00480AD3">
            <w:pPr>
              <w:tabs>
                <w:tab w:val="left" w:pos="232"/>
              </w:tabs>
              <w:spacing w:after="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22</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Казанский II курган</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smartTag w:uri="urn:schemas-microsoft-com:office:smarttags" w:element="metricconverter">
              <w:smartTagPr>
                <w:attr w:name="ProductID" w:val="3 км"/>
              </w:smartTagPr>
              <w:r w:rsidRPr="00480AD3">
                <w:rPr>
                  <w:rFonts w:ascii="Times New Roman" w:eastAsia="Calibri" w:hAnsi="Times New Roman" w:cs="Times New Roman"/>
                  <w:color w:val="000000"/>
                  <w:sz w:val="24"/>
                  <w:szCs w:val="20"/>
                  <w:lang w:val="ro-RO" w:eastAsia="ru-RU"/>
                </w:rPr>
                <w:t>3 км</w:t>
              </w:r>
            </w:smartTag>
            <w:r w:rsidRPr="00480AD3">
              <w:rPr>
                <w:rFonts w:ascii="Times New Roman" w:eastAsia="Calibri" w:hAnsi="Times New Roman" w:cs="Times New Roman"/>
                <w:color w:val="000000"/>
                <w:sz w:val="24"/>
                <w:szCs w:val="20"/>
                <w:lang w:val="ro-RO" w:eastAsia="ru-RU"/>
              </w:rPr>
              <w:t xml:space="preserve"> севернее д. Казанка, в </w:t>
            </w:r>
            <w:smartTag w:uri="urn:schemas-microsoft-com:office:smarttags" w:element="metricconverter">
              <w:smartTagPr>
                <w:attr w:name="ProductID" w:val="0,5 км"/>
              </w:smartTagPr>
              <w:r w:rsidRPr="00480AD3">
                <w:rPr>
                  <w:rFonts w:ascii="Times New Roman" w:eastAsia="Calibri" w:hAnsi="Times New Roman" w:cs="Times New Roman"/>
                  <w:color w:val="000000"/>
                  <w:sz w:val="24"/>
                  <w:szCs w:val="20"/>
                  <w:lang w:val="ro-RO" w:eastAsia="ru-RU"/>
                </w:rPr>
                <w:t>0,5 км</w:t>
              </w:r>
            </w:smartTag>
            <w:r w:rsidRPr="00480AD3">
              <w:rPr>
                <w:rFonts w:ascii="Times New Roman" w:eastAsia="Calibri" w:hAnsi="Times New Roman" w:cs="Times New Roman"/>
                <w:color w:val="000000"/>
                <w:sz w:val="24"/>
                <w:szCs w:val="20"/>
                <w:lang w:val="ro-RO" w:eastAsia="ru-RU"/>
              </w:rPr>
              <w:t xml:space="preserve"> восточнее шоссейной дороги</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Агеев Б.Б. Отчет. 1991;</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В</w:t>
            </w:r>
          </w:p>
        </w:tc>
      </w:tr>
      <w:tr w:rsidR="00480AD3" w:rsidRPr="00480AD3" w:rsidTr="00A716D0">
        <w:trPr>
          <w:trHeight w:hRule="exact" w:val="567"/>
        </w:trPr>
        <w:tc>
          <w:tcPr>
            <w:tcW w:w="546" w:type="dxa"/>
          </w:tcPr>
          <w:p w:rsidR="00480AD3" w:rsidRPr="00480AD3" w:rsidRDefault="00480AD3" w:rsidP="00480AD3">
            <w:pPr>
              <w:tabs>
                <w:tab w:val="left" w:pos="232"/>
              </w:tabs>
              <w:spacing w:after="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23</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I Туркменевские курганы</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smartTag w:uri="urn:schemas-microsoft-com:office:smarttags" w:element="metricconverter">
              <w:smartTagPr>
                <w:attr w:name="ProductID" w:val="1,5 км"/>
              </w:smartTagPr>
              <w:r w:rsidRPr="00480AD3">
                <w:rPr>
                  <w:rFonts w:ascii="Times New Roman" w:eastAsia="Calibri" w:hAnsi="Times New Roman" w:cs="Times New Roman"/>
                  <w:color w:val="000000"/>
                  <w:sz w:val="24"/>
                  <w:szCs w:val="20"/>
                  <w:lang w:val="ro-RO" w:eastAsia="ru-RU"/>
                </w:rPr>
                <w:t>1,5 км</w:t>
              </w:r>
            </w:smartTag>
            <w:r w:rsidRPr="00480AD3">
              <w:rPr>
                <w:rFonts w:ascii="Times New Roman" w:eastAsia="Calibri" w:hAnsi="Times New Roman" w:cs="Times New Roman"/>
                <w:color w:val="000000"/>
                <w:sz w:val="24"/>
                <w:szCs w:val="20"/>
                <w:lang w:val="ro-RO" w:eastAsia="ru-RU"/>
              </w:rPr>
              <w:t xml:space="preserve"> к ЮЮВ от д. Туркменево</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Агеев Б.Б. Отчет. 1991;</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В</w:t>
            </w:r>
          </w:p>
        </w:tc>
      </w:tr>
      <w:tr w:rsidR="00480AD3" w:rsidRPr="00480AD3" w:rsidTr="00A716D0">
        <w:trPr>
          <w:trHeight w:hRule="exact" w:val="567"/>
        </w:trPr>
        <w:tc>
          <w:tcPr>
            <w:tcW w:w="546" w:type="dxa"/>
          </w:tcPr>
          <w:p w:rsidR="00480AD3" w:rsidRPr="00480AD3" w:rsidRDefault="00480AD3" w:rsidP="00480AD3">
            <w:pPr>
              <w:tabs>
                <w:tab w:val="left" w:pos="232"/>
              </w:tabs>
              <w:spacing w:after="0" w:line="240" w:lineRule="auto"/>
              <w:ind w:left="-57" w:right="-57"/>
              <w:rPr>
                <w:rFonts w:ascii="Times New Roman" w:eastAsia="Calibri" w:hAnsi="Times New Roman" w:cs="Times New Roman"/>
                <w:color w:val="000000"/>
                <w:sz w:val="24"/>
                <w:szCs w:val="24"/>
                <w:lang w:val="ro-RO" w:eastAsia="ru-RU"/>
              </w:rPr>
            </w:pPr>
            <w:r w:rsidRPr="00480AD3">
              <w:rPr>
                <w:rFonts w:ascii="Times New Roman" w:eastAsia="Calibri" w:hAnsi="Times New Roman" w:cs="Times New Roman"/>
                <w:color w:val="000000"/>
                <w:sz w:val="24"/>
                <w:szCs w:val="24"/>
                <w:lang w:val="ro-RO" w:eastAsia="ru-RU"/>
              </w:rPr>
              <w:t xml:space="preserve">  24</w:t>
            </w:r>
          </w:p>
        </w:tc>
        <w:tc>
          <w:tcPr>
            <w:tcW w:w="2408" w:type="dxa"/>
          </w:tcPr>
          <w:p w:rsidR="00480AD3" w:rsidRPr="00480AD3"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480AD3">
              <w:rPr>
                <w:rFonts w:ascii="Times New Roman" w:eastAsia="Calibri" w:hAnsi="Times New Roman" w:cs="Times New Roman"/>
                <w:b/>
                <w:color w:val="000000"/>
                <w:sz w:val="24"/>
                <w:szCs w:val="20"/>
                <w:lang w:val="ro-RO" w:eastAsia="ru-RU"/>
              </w:rPr>
              <w:t>Сусакский курган</w:t>
            </w:r>
          </w:p>
        </w:tc>
        <w:tc>
          <w:tcPr>
            <w:tcW w:w="3629" w:type="dxa"/>
          </w:tcPr>
          <w:p w:rsidR="00480AD3" w:rsidRPr="00480AD3" w:rsidRDefault="00480AD3" w:rsidP="00480AD3">
            <w:pPr>
              <w:spacing w:after="0" w:line="240" w:lineRule="auto"/>
              <w:rPr>
                <w:rFonts w:ascii="Times New Roman" w:eastAsia="Calibri" w:hAnsi="Times New Roman" w:cs="Times New Roman"/>
                <w:color w:val="000000"/>
                <w:sz w:val="24"/>
                <w:szCs w:val="20"/>
                <w:lang w:val="ro-RO" w:eastAsia="ru-RU"/>
              </w:rPr>
            </w:pPr>
            <w:r w:rsidRPr="00480AD3">
              <w:rPr>
                <w:rFonts w:ascii="Times New Roman" w:eastAsia="Calibri" w:hAnsi="Times New Roman" w:cs="Times New Roman"/>
                <w:color w:val="000000"/>
                <w:sz w:val="24"/>
                <w:szCs w:val="20"/>
                <w:lang w:val="ro-RO" w:eastAsia="ru-RU"/>
              </w:rPr>
              <w:t xml:space="preserve">В </w:t>
            </w:r>
            <w:smartTag w:uri="urn:schemas-microsoft-com:office:smarttags" w:element="metricconverter">
              <w:smartTagPr>
                <w:attr w:name="ProductID" w:val="3 км"/>
              </w:smartTagPr>
              <w:r w:rsidRPr="00480AD3">
                <w:rPr>
                  <w:rFonts w:ascii="Times New Roman" w:eastAsia="Calibri" w:hAnsi="Times New Roman" w:cs="Times New Roman"/>
                  <w:color w:val="000000"/>
                  <w:sz w:val="24"/>
                  <w:szCs w:val="20"/>
                  <w:lang w:val="ro-RO" w:eastAsia="ru-RU"/>
                </w:rPr>
                <w:t>3 км</w:t>
              </w:r>
            </w:smartTag>
            <w:r w:rsidRPr="00480AD3">
              <w:rPr>
                <w:rFonts w:ascii="Times New Roman" w:eastAsia="Calibri" w:hAnsi="Times New Roman" w:cs="Times New Roman"/>
                <w:color w:val="000000"/>
                <w:sz w:val="24"/>
                <w:szCs w:val="20"/>
                <w:lang w:val="ro-RO" w:eastAsia="ru-RU"/>
              </w:rPr>
              <w:t xml:space="preserve"> на ЮЗ от д. Басаево на горе Сусак</w:t>
            </w:r>
          </w:p>
        </w:tc>
        <w:tc>
          <w:tcPr>
            <w:tcW w:w="1758"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Агеев Б.Б. Отчет. 1991;</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480AD3">
              <w:rPr>
                <w:rFonts w:ascii="Times New Roman" w:eastAsia="Calibri" w:hAnsi="Times New Roman" w:cs="Times New Roman"/>
                <w:color w:val="000000"/>
                <w:sz w:val="20"/>
                <w:szCs w:val="20"/>
                <w:lang w:val="ro-RO" w:eastAsia="ru-RU"/>
              </w:rPr>
              <w:t>В</w:t>
            </w:r>
          </w:p>
        </w:tc>
      </w:tr>
      <w:tr w:rsidR="00480AD3" w:rsidRPr="007F6A70" w:rsidTr="00A716D0">
        <w:trPr>
          <w:trHeight w:hRule="exact" w:val="284"/>
        </w:trPr>
        <w:tc>
          <w:tcPr>
            <w:tcW w:w="1758" w:type="dxa"/>
            <w:gridSpan w:val="5"/>
          </w:tcPr>
          <w:p w:rsidR="00480AD3" w:rsidRPr="007F6A70" w:rsidRDefault="00480AD3" w:rsidP="00480AD3">
            <w:pPr>
              <w:spacing w:after="0" w:line="240" w:lineRule="auto"/>
              <w:jc w:val="center"/>
              <w:rPr>
                <w:rFonts w:ascii="Times New Roman" w:eastAsia="Calibri" w:hAnsi="Times New Roman" w:cs="Times New Roman"/>
                <w:b/>
                <w:color w:val="000000"/>
                <w:sz w:val="24"/>
                <w:szCs w:val="24"/>
                <w:lang w:val="ro-RO" w:eastAsia="ru-RU"/>
              </w:rPr>
            </w:pPr>
            <w:r w:rsidRPr="007F6A70">
              <w:rPr>
                <w:rFonts w:ascii="Times New Roman" w:eastAsia="Calibri" w:hAnsi="Times New Roman" w:cs="Times New Roman"/>
                <w:b/>
                <w:color w:val="000000"/>
                <w:sz w:val="24"/>
                <w:szCs w:val="24"/>
                <w:lang w:val="ro-RO" w:eastAsia="ru-RU"/>
              </w:rPr>
              <w:t>объекты  культуры</w:t>
            </w:r>
          </w:p>
        </w:tc>
      </w:tr>
      <w:tr w:rsidR="00480AD3" w:rsidRPr="00480AD3" w:rsidTr="00A716D0">
        <w:trPr>
          <w:trHeight w:hRule="exact" w:val="567"/>
        </w:trPr>
        <w:tc>
          <w:tcPr>
            <w:tcW w:w="546" w:type="dxa"/>
          </w:tcPr>
          <w:p w:rsidR="00480AD3" w:rsidRPr="007F6A70" w:rsidRDefault="00480AD3" w:rsidP="00480AD3">
            <w:pPr>
              <w:tabs>
                <w:tab w:val="left" w:pos="232"/>
              </w:tabs>
              <w:spacing w:after="0" w:line="240" w:lineRule="auto"/>
              <w:ind w:left="-57" w:right="-57"/>
              <w:rPr>
                <w:rFonts w:ascii="Times New Roman" w:eastAsia="Calibri" w:hAnsi="Times New Roman" w:cs="Times New Roman"/>
                <w:color w:val="000000"/>
                <w:sz w:val="24"/>
                <w:szCs w:val="24"/>
                <w:lang w:val="ro-RO" w:eastAsia="ru-RU"/>
              </w:rPr>
            </w:pPr>
            <w:r w:rsidRPr="007F6A70">
              <w:rPr>
                <w:rFonts w:ascii="Times New Roman" w:eastAsia="Calibri" w:hAnsi="Times New Roman" w:cs="Times New Roman"/>
                <w:color w:val="000000"/>
                <w:sz w:val="24"/>
                <w:szCs w:val="24"/>
                <w:lang w:val="ro-RO" w:eastAsia="ru-RU"/>
              </w:rPr>
              <w:t xml:space="preserve">  25</w:t>
            </w:r>
          </w:p>
        </w:tc>
        <w:tc>
          <w:tcPr>
            <w:tcW w:w="2408" w:type="dxa"/>
          </w:tcPr>
          <w:p w:rsidR="00480AD3" w:rsidRPr="007F6A70" w:rsidRDefault="00480AD3" w:rsidP="00480AD3">
            <w:pPr>
              <w:spacing w:after="0" w:line="240" w:lineRule="auto"/>
              <w:ind w:left="-57" w:right="-57"/>
              <w:rPr>
                <w:rFonts w:ascii="Times New Roman" w:eastAsia="Calibri" w:hAnsi="Times New Roman" w:cs="Times New Roman"/>
                <w:b/>
                <w:color w:val="000000"/>
                <w:sz w:val="24"/>
                <w:szCs w:val="20"/>
                <w:lang w:val="ro-RO" w:eastAsia="ru-RU"/>
              </w:rPr>
            </w:pPr>
            <w:r w:rsidRPr="007F6A70">
              <w:rPr>
                <w:rFonts w:ascii="Times New Roman" w:eastAsia="Calibri" w:hAnsi="Times New Roman" w:cs="Times New Roman"/>
                <w:b/>
                <w:color w:val="000000"/>
                <w:sz w:val="24"/>
                <w:szCs w:val="20"/>
                <w:lang w:val="ro-RO" w:eastAsia="ru-RU"/>
              </w:rPr>
              <w:t>Музей Г.Сулейманова</w:t>
            </w:r>
          </w:p>
        </w:tc>
        <w:tc>
          <w:tcPr>
            <w:tcW w:w="3629" w:type="dxa"/>
          </w:tcPr>
          <w:p w:rsidR="00480AD3" w:rsidRPr="007F6A70" w:rsidRDefault="007F6A70" w:rsidP="00480AD3">
            <w:pPr>
              <w:spacing w:after="0" w:line="240" w:lineRule="auto"/>
              <w:rPr>
                <w:rFonts w:ascii="Times New Roman" w:eastAsia="Calibri" w:hAnsi="Times New Roman" w:cs="Times New Roman"/>
                <w:color w:val="000000"/>
                <w:sz w:val="24"/>
                <w:szCs w:val="20"/>
                <w:lang w:val="ro-RO" w:eastAsia="ru-RU"/>
              </w:rPr>
            </w:pPr>
            <w:r>
              <w:rPr>
                <w:rFonts w:ascii="Times New Roman" w:eastAsia="Calibri" w:hAnsi="Times New Roman" w:cs="Times New Roman"/>
                <w:color w:val="000000"/>
                <w:sz w:val="24"/>
                <w:szCs w:val="20"/>
                <w:lang w:eastAsia="ru-RU"/>
              </w:rPr>
              <w:t>с</w:t>
            </w:r>
            <w:r w:rsidR="00480AD3" w:rsidRPr="007F6A70">
              <w:rPr>
                <w:rFonts w:ascii="Times New Roman" w:eastAsia="Calibri" w:hAnsi="Times New Roman" w:cs="Times New Roman"/>
                <w:color w:val="000000"/>
                <w:sz w:val="24"/>
                <w:szCs w:val="20"/>
                <w:lang w:val="ro-RO" w:eastAsia="ru-RU"/>
              </w:rPr>
              <w:t>.1-е Туркменево, ул.С.Юлаева, 20</w:t>
            </w:r>
          </w:p>
        </w:tc>
        <w:tc>
          <w:tcPr>
            <w:tcW w:w="1758" w:type="dxa"/>
          </w:tcPr>
          <w:p w:rsidR="00480AD3" w:rsidRPr="007F6A70"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smartTag w:uri="urn:schemas-microsoft-com:office:smarttags" w:element="metricconverter">
              <w:smartTagPr>
                <w:attr w:name="ProductID" w:val="1989 г"/>
              </w:smartTagPr>
              <w:r w:rsidRPr="007F6A70">
                <w:rPr>
                  <w:rFonts w:ascii="Times New Roman" w:eastAsia="Calibri" w:hAnsi="Times New Roman" w:cs="Times New Roman"/>
                  <w:color w:val="000000"/>
                  <w:sz w:val="20"/>
                  <w:szCs w:val="20"/>
                  <w:lang w:val="ro-RO" w:eastAsia="ru-RU"/>
                </w:rPr>
                <w:t>1989 г</w:t>
              </w:r>
            </w:smartTag>
            <w:r w:rsidRPr="007F6A70">
              <w:rPr>
                <w:rFonts w:ascii="Times New Roman" w:eastAsia="Calibri" w:hAnsi="Times New Roman" w:cs="Times New Roman"/>
                <w:color w:val="000000"/>
                <w:sz w:val="20"/>
                <w:szCs w:val="20"/>
                <w:lang w:val="ro-RO" w:eastAsia="ru-RU"/>
              </w:rPr>
              <w:t>.</w:t>
            </w:r>
          </w:p>
        </w:tc>
        <w:tc>
          <w:tcPr>
            <w:tcW w:w="1720" w:type="dxa"/>
          </w:tcPr>
          <w:p w:rsidR="00480AD3" w:rsidRPr="00480AD3" w:rsidRDefault="00480AD3" w:rsidP="00480AD3">
            <w:pPr>
              <w:spacing w:after="0" w:line="240" w:lineRule="auto"/>
              <w:ind w:left="-57" w:right="-57"/>
              <w:rPr>
                <w:rFonts w:ascii="Times New Roman" w:eastAsia="Calibri" w:hAnsi="Times New Roman" w:cs="Times New Roman"/>
                <w:color w:val="000000"/>
                <w:sz w:val="20"/>
                <w:szCs w:val="20"/>
                <w:lang w:val="ro-RO" w:eastAsia="ru-RU"/>
              </w:rPr>
            </w:pPr>
            <w:r w:rsidRPr="007F6A70">
              <w:rPr>
                <w:rFonts w:ascii="Times New Roman" w:eastAsia="Calibri" w:hAnsi="Times New Roman" w:cs="Times New Roman"/>
                <w:color w:val="000000"/>
                <w:sz w:val="20"/>
                <w:szCs w:val="20"/>
                <w:lang w:eastAsia="ru-RU"/>
              </w:rPr>
              <w:t xml:space="preserve">РБ и </w:t>
            </w:r>
            <w:r w:rsidRPr="007F6A70">
              <w:rPr>
                <w:rFonts w:ascii="Times New Roman" w:eastAsia="Calibri" w:hAnsi="Times New Roman" w:cs="Times New Roman"/>
                <w:color w:val="000000"/>
                <w:sz w:val="20"/>
                <w:szCs w:val="20"/>
                <w:lang w:val="ro-RO" w:eastAsia="ru-RU"/>
              </w:rPr>
              <w:t>РФ</w:t>
            </w:r>
          </w:p>
        </w:tc>
      </w:tr>
    </w:tbl>
    <w:p w:rsidR="00480AD3" w:rsidRPr="00480AD3" w:rsidRDefault="00480AD3" w:rsidP="00480AD3">
      <w:pPr>
        <w:widowControl w:val="0"/>
        <w:tabs>
          <w:tab w:val="left" w:pos="0"/>
          <w:tab w:val="left" w:pos="15840"/>
        </w:tabs>
        <w:spacing w:after="0" w:line="240" w:lineRule="auto"/>
        <w:ind w:firstLine="426"/>
        <w:contextualSpacing/>
        <w:jc w:val="center"/>
        <w:rPr>
          <w:rFonts w:ascii="Times New Roman" w:eastAsia="Times New Roman" w:hAnsi="Times New Roman" w:cs="Times New Roman"/>
          <w:b/>
          <w:snapToGrid w:val="0"/>
          <w:sz w:val="24"/>
          <w:szCs w:val="24"/>
          <w:lang w:eastAsia="ru-RU"/>
        </w:rPr>
      </w:pPr>
    </w:p>
    <w:p w:rsidR="00480AD3" w:rsidRPr="00480AD3" w:rsidRDefault="00480AD3" w:rsidP="00480AD3">
      <w:pPr>
        <w:widowControl w:val="0"/>
        <w:spacing w:after="0" w:line="240" w:lineRule="auto"/>
        <w:ind w:firstLine="426"/>
        <w:contextualSpacing/>
        <w:jc w:val="both"/>
        <w:rPr>
          <w:rFonts w:ascii="Times New Roman" w:eastAsia="Times New Roman" w:hAnsi="Times New Roman" w:cs="Times New Roman"/>
          <w:b/>
          <w:bCs/>
          <w:caps/>
          <w:sz w:val="24"/>
          <w:szCs w:val="24"/>
          <w:lang w:eastAsia="ar-SA"/>
        </w:rPr>
      </w:pPr>
      <w:r w:rsidRPr="00480AD3">
        <w:rPr>
          <w:rFonts w:ascii="Times New Roman" w:eastAsia="Times New Roman" w:hAnsi="Times New Roman" w:cs="Times New Roman"/>
          <w:b/>
          <w:bCs/>
          <w:caps/>
          <w:sz w:val="24"/>
          <w:szCs w:val="24"/>
          <w:lang w:eastAsia="ar-SA"/>
        </w:rPr>
        <w:t xml:space="preserve">РАЗДЕЛ </w:t>
      </w:r>
      <w:r w:rsidRPr="00480AD3">
        <w:rPr>
          <w:rFonts w:ascii="Times New Roman" w:eastAsia="Times New Roman" w:hAnsi="Times New Roman" w:cs="Times New Roman"/>
          <w:b/>
          <w:bCs/>
          <w:caps/>
          <w:sz w:val="24"/>
          <w:szCs w:val="24"/>
          <w:lang w:val="en-US" w:eastAsia="ar-SA"/>
        </w:rPr>
        <w:t>I</w:t>
      </w:r>
      <w:r w:rsidRPr="00480AD3">
        <w:rPr>
          <w:rFonts w:ascii="Times New Roman" w:eastAsia="Times New Roman" w:hAnsi="Times New Roman" w:cs="Times New Roman"/>
          <w:b/>
          <w:bCs/>
          <w:caps/>
          <w:sz w:val="24"/>
          <w:szCs w:val="24"/>
          <w:lang w:eastAsia="ar-SA"/>
        </w:rPr>
        <w:t>II. Градостроительные И СЕЛЬСКОХОЗЯЙСТВЕННЫЕ регламенты</w:t>
      </w:r>
    </w:p>
    <w:p w:rsidR="00480AD3" w:rsidRPr="00480AD3" w:rsidRDefault="00480AD3" w:rsidP="00480AD3">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480AD3" w:rsidRPr="00480AD3" w:rsidRDefault="00480AD3" w:rsidP="00480AD3">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ГЛАВА 15.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480AD3" w:rsidRPr="00480AD3" w:rsidRDefault="00480AD3" w:rsidP="00480AD3">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480AD3" w:rsidRPr="00480AD3" w:rsidRDefault="00480AD3" w:rsidP="00480AD3">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Статья 35. Виды разрешенного использования земельных участков и объектов капитального строительства</w:t>
      </w:r>
    </w:p>
    <w:p w:rsidR="00480AD3" w:rsidRPr="00480AD3" w:rsidRDefault="00480AD3" w:rsidP="00480AD3">
      <w:pPr>
        <w:widowControl w:val="0"/>
        <w:tabs>
          <w:tab w:val="left" w:pos="0"/>
        </w:tabs>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Виды разрешенного использования земельных участков и объектов капитального строительства по территориальным зонам СП </w:t>
      </w:r>
      <w:r w:rsidRPr="00480AD3">
        <w:rPr>
          <w:rFonts w:ascii="Times New Roman" w:eastAsia="Times New Roman" w:hAnsi="Times New Roman" w:cs="Times New Roman"/>
          <w:bCs/>
          <w:color w:val="000000"/>
          <w:sz w:val="24"/>
          <w:szCs w:val="24"/>
          <w:shd w:val="clear" w:color="auto" w:fill="FFFFFF"/>
          <w:lang w:eastAsia="ar-SA"/>
        </w:rPr>
        <w:t>Мукасовский</w:t>
      </w:r>
      <w:r w:rsidRPr="00480AD3">
        <w:rPr>
          <w:rFonts w:ascii="Times New Roman" w:eastAsia="Times New Roman" w:hAnsi="Times New Roman" w:cs="Times New Roman"/>
          <w:color w:val="000000"/>
          <w:sz w:val="24"/>
          <w:szCs w:val="24"/>
          <w:shd w:val="clear" w:color="auto" w:fill="FFFFFF"/>
          <w:lang w:eastAsia="ar-SA"/>
        </w:rPr>
        <w:t xml:space="preserve"> сельсовет </w:t>
      </w:r>
      <w:r w:rsidRPr="00480AD3">
        <w:rPr>
          <w:rFonts w:ascii="Times New Roman" w:eastAsia="Times New Roman" w:hAnsi="Times New Roman" w:cs="Times New Roman"/>
          <w:sz w:val="24"/>
          <w:szCs w:val="24"/>
          <w:lang w:eastAsia="ar-SA"/>
        </w:rPr>
        <w:t>муниципального района Баймакский район РБ приведены в таблицах 3,4.</w:t>
      </w:r>
    </w:p>
    <w:p w:rsidR="00480AD3" w:rsidRPr="00480AD3" w:rsidRDefault="00480AD3" w:rsidP="00480AD3">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p>
    <w:p w:rsidR="00480AD3" w:rsidRPr="00480AD3" w:rsidRDefault="00480AD3" w:rsidP="00480AD3">
      <w:pPr>
        <w:widowControl w:val="0"/>
        <w:spacing w:after="0" w:line="240" w:lineRule="auto"/>
        <w:ind w:firstLine="426"/>
        <w:rPr>
          <w:rFonts w:ascii="Times New Roman" w:eastAsia="Times New Roman" w:hAnsi="Times New Roman" w:cs="Times New Roman"/>
          <w:b/>
          <w:sz w:val="24"/>
          <w:szCs w:val="24"/>
          <w:u w:val="single"/>
        </w:rPr>
      </w:pPr>
      <w:r w:rsidRPr="00480AD3">
        <w:rPr>
          <w:rFonts w:ascii="Times New Roman" w:eastAsia="Times New Roman" w:hAnsi="Times New Roman" w:cs="Times New Roman"/>
          <w:b/>
          <w:sz w:val="24"/>
          <w:szCs w:val="24"/>
          <w:u w:val="single"/>
        </w:rPr>
        <w:t>Условные обозначения:</w:t>
      </w:r>
    </w:p>
    <w:p w:rsidR="00480AD3" w:rsidRPr="00480AD3" w:rsidRDefault="00480AD3" w:rsidP="00480AD3">
      <w:pPr>
        <w:widowControl w:val="0"/>
        <w:spacing w:after="0" w:line="240" w:lineRule="auto"/>
        <w:ind w:firstLine="426"/>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w:t>
      </w:r>
      <w:r w:rsidRPr="00480AD3">
        <w:rPr>
          <w:rFonts w:ascii="Times New Roman" w:eastAsia="Times New Roman" w:hAnsi="Times New Roman" w:cs="Times New Roman"/>
          <w:b/>
          <w:sz w:val="24"/>
          <w:szCs w:val="24"/>
        </w:rPr>
        <w:t>Р</w:t>
      </w:r>
      <w:r w:rsidRPr="00480AD3">
        <w:rPr>
          <w:rFonts w:ascii="Times New Roman" w:eastAsia="Times New Roman" w:hAnsi="Times New Roman" w:cs="Times New Roman"/>
          <w:sz w:val="24"/>
          <w:szCs w:val="24"/>
        </w:rPr>
        <w:t>» - основные виды разрешенного использования земельных участков и объектов капитального строительства</w:t>
      </w:r>
    </w:p>
    <w:p w:rsidR="00480AD3" w:rsidRPr="00480AD3" w:rsidRDefault="00480AD3" w:rsidP="00480AD3">
      <w:pPr>
        <w:widowControl w:val="0"/>
        <w:spacing w:after="0" w:line="240" w:lineRule="auto"/>
        <w:ind w:firstLine="426"/>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w:t>
      </w:r>
      <w:r w:rsidRPr="00480AD3">
        <w:rPr>
          <w:rFonts w:ascii="Times New Roman" w:eastAsia="Times New Roman" w:hAnsi="Times New Roman" w:cs="Times New Roman"/>
          <w:b/>
          <w:sz w:val="24"/>
          <w:szCs w:val="24"/>
        </w:rPr>
        <w:t>У</w:t>
      </w:r>
      <w:r w:rsidRPr="00480AD3">
        <w:rPr>
          <w:rFonts w:ascii="Times New Roman" w:eastAsia="Times New Roman" w:hAnsi="Times New Roman" w:cs="Times New Roman"/>
          <w:sz w:val="24"/>
          <w:szCs w:val="24"/>
        </w:rPr>
        <w:t>» - условно разрешенные виды использования земельных участков и объектов капитального строительства</w:t>
      </w:r>
    </w:p>
    <w:p w:rsidR="00480AD3" w:rsidRPr="00480AD3" w:rsidRDefault="00480AD3" w:rsidP="00480AD3">
      <w:pPr>
        <w:widowControl w:val="0"/>
        <w:spacing w:after="0" w:line="240" w:lineRule="auto"/>
        <w:ind w:firstLine="426"/>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lastRenderedPageBreak/>
        <w:t>«В»- вспомогательные виды разрешенного использования земельных участков и объектов капитального строительства</w:t>
      </w:r>
    </w:p>
    <w:p w:rsidR="00480AD3" w:rsidRPr="00480AD3" w:rsidRDefault="00480AD3" w:rsidP="00480AD3">
      <w:pPr>
        <w:spacing w:after="0" w:line="240" w:lineRule="auto"/>
        <w:rPr>
          <w:rFonts w:ascii="Times New Roman" w:eastAsia="Times New Roman" w:hAnsi="Times New Roman" w:cs="Times New Roman"/>
          <w:sz w:val="24"/>
          <w:szCs w:val="24"/>
          <w:lang w:eastAsia="ru-RU"/>
        </w:rPr>
      </w:pPr>
    </w:p>
    <w:p w:rsidR="00480AD3" w:rsidRPr="00480AD3" w:rsidRDefault="00480AD3" w:rsidP="00480AD3">
      <w:pPr>
        <w:spacing w:after="0" w:line="240" w:lineRule="auto"/>
        <w:rPr>
          <w:rFonts w:ascii="Times New Roman" w:eastAsia="Times New Roman" w:hAnsi="Times New Roman" w:cs="Times New Roman"/>
          <w:b/>
          <w:sz w:val="24"/>
          <w:szCs w:val="24"/>
          <w:lang w:eastAsia="ru-RU"/>
        </w:rPr>
      </w:pPr>
      <w:bookmarkStart w:id="7" w:name="_Toc510693758"/>
      <w:bookmarkStart w:id="8" w:name="_Toc510639803"/>
      <w:bookmarkStart w:id="9" w:name="_Toc508451949"/>
      <w:bookmarkStart w:id="10" w:name="_Toc508108915"/>
      <w:bookmarkStart w:id="11" w:name="_Toc465338035"/>
      <w:bookmarkStart w:id="12" w:name="_Toc465073822"/>
      <w:bookmarkStart w:id="13" w:name="_Toc464641511"/>
      <w:bookmarkStart w:id="14" w:name="_Toc464037366"/>
      <w:bookmarkStart w:id="15" w:name="_Toc464032172"/>
      <w:r w:rsidRPr="00480AD3">
        <w:rPr>
          <w:rFonts w:ascii="Times New Roman" w:eastAsia="Times New Roman" w:hAnsi="Times New Roman" w:cs="Times New Roman"/>
          <w:b/>
          <w:sz w:val="24"/>
          <w:szCs w:val="24"/>
          <w:lang w:val="ro-RO" w:eastAsia="ru-RU"/>
        </w:rPr>
        <w:t xml:space="preserve">Статья </w:t>
      </w:r>
      <w:r w:rsidRPr="00480AD3">
        <w:rPr>
          <w:rFonts w:ascii="Times New Roman" w:eastAsia="Times New Roman" w:hAnsi="Times New Roman" w:cs="Times New Roman"/>
          <w:b/>
          <w:sz w:val="24"/>
          <w:szCs w:val="24"/>
          <w:lang w:eastAsia="ru-RU"/>
        </w:rPr>
        <w:t>36</w:t>
      </w:r>
      <w:r w:rsidRPr="00480AD3">
        <w:rPr>
          <w:rFonts w:ascii="Times New Roman" w:eastAsia="Times New Roman" w:hAnsi="Times New Roman" w:cs="Times New Roman"/>
          <w:b/>
          <w:sz w:val="24"/>
          <w:szCs w:val="24"/>
          <w:lang w:val="ro-RO" w:eastAsia="ru-RU"/>
        </w:rPr>
        <w:t>. Виды разрешенного использования земельных участков и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i/>
          <w:sz w:val="24"/>
          <w:szCs w:val="24"/>
          <w:lang w:eastAsia="ar-SA"/>
        </w:rPr>
      </w:pPr>
      <w:r w:rsidRPr="00480AD3">
        <w:rPr>
          <w:rFonts w:ascii="Times New Roman" w:eastAsia="Times New Roman" w:hAnsi="Times New Roman" w:cs="Times New Roman"/>
          <w:i/>
          <w:sz w:val="24"/>
          <w:szCs w:val="24"/>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480AD3">
        <w:rPr>
          <w:rFonts w:ascii="Times New Roman" w:eastAsia="Times New Roman" w:hAnsi="Times New Roman" w:cs="Times New Roman"/>
          <w:bCs/>
          <w:i/>
          <w:sz w:val="24"/>
          <w:szCs w:val="24"/>
        </w:rPr>
        <w:t xml:space="preserve">Классификатором видов разрешенного использования земельных участков» </w:t>
      </w:r>
      <w:r w:rsidRPr="00480AD3">
        <w:rPr>
          <w:rFonts w:ascii="Times New Roman" w:eastAsia="Times New Roman" w:hAnsi="Times New Roman" w:cs="Times New Roman"/>
          <w:b/>
          <w:bCs/>
          <w:i/>
          <w:sz w:val="24"/>
          <w:szCs w:val="24"/>
        </w:rPr>
        <w:t>(</w:t>
      </w:r>
      <w:r w:rsidRPr="00480AD3">
        <w:rPr>
          <w:rFonts w:ascii="Times New Roman" w:eastAsia="Times New Roman" w:hAnsi="Times New Roman" w:cs="Times New Roman"/>
          <w:bCs/>
          <w:i/>
          <w:sz w:val="24"/>
          <w:szCs w:val="24"/>
        </w:rPr>
        <w:t>Приказ министерства экономического развития от 1 сентября 2014 г. N 540). (далее- Классификатор)</w:t>
      </w:r>
    </w:p>
    <w:p w:rsidR="00480AD3" w:rsidRPr="00480AD3" w:rsidRDefault="00480AD3" w:rsidP="00480AD3">
      <w:pPr>
        <w:spacing w:after="0" w:line="240" w:lineRule="auto"/>
        <w:rPr>
          <w:rFonts w:ascii="Times New Roman" w:eastAsia="Times New Roman" w:hAnsi="Times New Roman" w:cs="Times New Roman"/>
          <w:sz w:val="24"/>
          <w:szCs w:val="24"/>
          <w:lang w:eastAsia="ru-RU"/>
        </w:rPr>
      </w:pPr>
    </w:p>
    <w:bookmarkEnd w:id="7"/>
    <w:bookmarkEnd w:id="8"/>
    <w:bookmarkEnd w:id="9"/>
    <w:bookmarkEnd w:id="10"/>
    <w:bookmarkEnd w:id="11"/>
    <w:bookmarkEnd w:id="12"/>
    <w:bookmarkEnd w:id="13"/>
    <w:bookmarkEnd w:id="14"/>
    <w:bookmarkEnd w:id="15"/>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3.  Виды разрешенного использования устанавливаются в соответствии с приказом Министерства экономического развития Российской Федерации от 1 сентября </w:t>
      </w:r>
      <w:smartTag w:uri="urn:schemas-microsoft-com:office:smarttags" w:element="metricconverter">
        <w:smartTagPr>
          <w:attr w:name="ProductID" w:val="2014 г"/>
        </w:smartTagPr>
        <w:r w:rsidRPr="00480AD3">
          <w:rPr>
            <w:rFonts w:ascii="Times New Roman" w:eastAsia="Times New Roman" w:hAnsi="Times New Roman" w:cs="Times New Roman"/>
            <w:sz w:val="24"/>
            <w:szCs w:val="24"/>
            <w:lang w:val="ro-RO" w:eastAsia="ru-RU"/>
          </w:rPr>
          <w:t>2014 г</w:t>
        </w:r>
      </w:smartTag>
      <w:r w:rsidRPr="00480AD3">
        <w:rPr>
          <w:rFonts w:ascii="Times New Roman" w:eastAsia="Times New Roman" w:hAnsi="Times New Roman" w:cs="Times New Roman"/>
          <w:sz w:val="24"/>
          <w:szCs w:val="24"/>
          <w:lang w:val="ro-RO" w:eastAsia="ru-RU"/>
        </w:rPr>
        <w:t>. № 540 «Об утверждении классификатора видов разрешенного использования земельных участков» (редакция от 6 октября 2017 года).</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4.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5. Текстовое наименование вида разрешенного использования земельного участка и его код (числовое обозначение) являются равнозначными.</w:t>
      </w:r>
    </w:p>
    <w:p w:rsidR="00480AD3" w:rsidRPr="00480AD3" w:rsidRDefault="00480AD3" w:rsidP="00480AD3">
      <w:pPr>
        <w:spacing w:after="0" w:line="240" w:lineRule="auto"/>
        <w:rPr>
          <w:rFonts w:ascii="Times New Roman" w:eastAsia="Arial"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Условные обозначения:</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 - основные виды разрешенного использования земельных участков и объектов капитального строительства</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 вспомогательные виды разрешенного использования</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«У» - условно разрешенные виды использования земельных участков и объектов капитального строительства</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bookmarkStart w:id="16" w:name="_Toc510693759"/>
      <w:r w:rsidRPr="00480AD3">
        <w:rPr>
          <w:rFonts w:ascii="Times New Roman" w:eastAsia="Times New Roman" w:hAnsi="Times New Roman" w:cs="Times New Roman"/>
          <w:b/>
          <w:sz w:val="24"/>
          <w:szCs w:val="24"/>
          <w:lang w:val="ro-RO" w:eastAsia="ru-RU"/>
        </w:rPr>
        <w:t xml:space="preserve">Статья </w:t>
      </w:r>
      <w:r w:rsidRPr="00480AD3">
        <w:rPr>
          <w:rFonts w:ascii="Times New Roman" w:eastAsia="Times New Roman" w:hAnsi="Times New Roman" w:cs="Times New Roman"/>
          <w:b/>
          <w:sz w:val="24"/>
          <w:szCs w:val="24"/>
          <w:lang w:eastAsia="ru-RU"/>
        </w:rPr>
        <w:t>36</w:t>
      </w:r>
      <w:r w:rsidRPr="00480AD3">
        <w:rPr>
          <w:rFonts w:ascii="Times New Roman" w:eastAsia="Times New Roman" w:hAnsi="Times New Roman" w:cs="Times New Roman"/>
          <w:b/>
          <w:sz w:val="24"/>
          <w:szCs w:val="24"/>
          <w:lang w:val="ro-RO" w:eastAsia="ru-RU"/>
        </w:rPr>
        <w:t>.1</w:t>
      </w:r>
      <w:r w:rsidRPr="00480AD3">
        <w:rPr>
          <w:rFonts w:ascii="Times New Roman" w:eastAsia="Times New Roman" w:hAnsi="Times New Roman" w:cs="Times New Roman"/>
          <w:sz w:val="24"/>
          <w:szCs w:val="24"/>
          <w:lang w:val="ro-RO" w:eastAsia="ru-RU"/>
        </w:rPr>
        <w:t xml:space="preserve">  Жилые зоны    </w:t>
      </w:r>
      <w:r w:rsidRPr="00480AD3">
        <w:rPr>
          <w:rFonts w:ascii="Times New Roman" w:eastAsia="Times New Roman" w:hAnsi="Times New Roman" w:cs="Times New Roman"/>
          <w:b/>
          <w:sz w:val="24"/>
          <w:szCs w:val="24"/>
          <w:lang w:val="ro-RO" w:eastAsia="ru-RU"/>
        </w:rPr>
        <w:t>Ж-1.</w:t>
      </w:r>
      <w:bookmarkEnd w:id="16"/>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1. Зона </w:t>
      </w:r>
      <w:r w:rsidRPr="00480AD3">
        <w:rPr>
          <w:rFonts w:ascii="Times New Roman" w:eastAsia="Times New Roman" w:hAnsi="Times New Roman" w:cs="Times New Roman"/>
          <w:b/>
          <w:sz w:val="24"/>
          <w:szCs w:val="24"/>
          <w:lang w:val="ro-RO" w:eastAsia="ru-RU"/>
        </w:rPr>
        <w:t>Ж-1</w:t>
      </w:r>
      <w:r w:rsidRPr="00480AD3">
        <w:rPr>
          <w:rFonts w:ascii="Times New Roman" w:eastAsia="Times New Roman" w:hAnsi="Times New Roman" w:cs="Times New Roman"/>
          <w:sz w:val="24"/>
          <w:szCs w:val="24"/>
          <w:lang w:val="ro-RO" w:eastAsia="ru-RU"/>
        </w:rPr>
        <w:t xml:space="preserve"> выделена для создания правовых условий формирования территорий для размещения:</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индивидуального жилого дома (дома, пригодного для постоянного проживания, высотой не более трех надземных этажей);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для ведения ЛПХ ( дома, не предназначенного для раздела на квартиры высотой не выше трех надземных этажей);</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жилого дома блокированной застройки (имеющего одну или несколько стен с соседними жилыми домами, расположенного на отдельном земельном участке и (или) имеющем выход на территорию общего пользования);</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-объектов обслуживания жилой застройки, не требующие установления санитарной зоны;</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788"/>
      </w:tblGrid>
      <w:tr w:rsidR="00480AD3" w:rsidRPr="00480AD3" w:rsidTr="00A716D0">
        <w:trPr>
          <w:trHeight w:val="433"/>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Вид разрешенного использования</w:t>
            </w:r>
          </w:p>
        </w:tc>
      </w:tr>
      <w:tr w:rsidR="00480AD3" w:rsidRPr="00480AD3" w:rsidTr="00A716D0">
        <w:trPr>
          <w:trHeight w:hRule="exact" w:val="443"/>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Основные виды разрешенного использования земельных участков(Р)</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2.1</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Для индивидуального жилищного строительства</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2.1.1</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Малоэтажная многоквартирная жилая застройка (существующая)</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2.2</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Для ведения личного подсобного хозяйства</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2.3</w:t>
            </w: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Блокированная жилая застройка</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2.7</w:t>
            </w: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Обслуживание жилой застройки</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lastRenderedPageBreak/>
              <w:t>3.1</w:t>
            </w: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Коммунальное обслуживание</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3.2.</w:t>
            </w: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Социальное обслуживание</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3.5.1</w:t>
            </w: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Дошкольное, начальное и среднее образование</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4.4</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Магазины</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12.0</w:t>
            </w: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Земельные участки (территории) общего пользования</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13.1</w:t>
            </w: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Ведение огородничества </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13.2</w:t>
            </w: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Ведение садоводства</w:t>
            </w:r>
          </w:p>
        </w:tc>
      </w:tr>
      <w:tr w:rsidR="00480AD3" w:rsidRPr="00480AD3" w:rsidTr="00A716D0">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Вспомогательные виды разрешённого использования(В)</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Виды разрешенного использования не установлены</w:t>
            </w:r>
          </w:p>
        </w:tc>
      </w:tr>
      <w:tr w:rsidR="00480AD3" w:rsidRPr="00480AD3" w:rsidTr="00A716D0">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Условно разрешенные виды разрешённого использования(У)</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3.3</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Бытовое обслуживание</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3.4.1</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Амбулаторно-поликлиническое обслуживание</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3.10.1</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Амбулаторное ветеринарное обслуживание</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3.7</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Религиозное использование </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4.1</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Деловое управление</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4.6</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Общественное питание</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4.7</w:t>
            </w: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Гостиничное обслуживание</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4.9</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Обслуживание автотранспорта</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5.1</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Спорт</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2.7.1</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Объекты гаражного назначения</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Параметры разрешенного строительства и/или реконструкции объектов капитального строительства зоны </w:t>
      </w:r>
      <w:r w:rsidRPr="00480AD3">
        <w:rPr>
          <w:rFonts w:ascii="Times New Roman" w:eastAsia="Times New Roman" w:hAnsi="Times New Roman" w:cs="Times New Roman"/>
          <w:b/>
          <w:sz w:val="24"/>
          <w:szCs w:val="24"/>
          <w:lang w:val="ro-RO" w:eastAsia="ru-RU"/>
        </w:rPr>
        <w:t>Ж-1</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7"/>
        <w:gridCol w:w="3469"/>
      </w:tblGrid>
      <w:tr w:rsidR="00480AD3" w:rsidRPr="00480AD3" w:rsidTr="00A716D0">
        <w:trPr>
          <w:trHeight w:hRule="exact" w:val="1084"/>
        </w:trPr>
        <w:tc>
          <w:tcPr>
            <w:tcW w:w="9866" w:type="dxa"/>
            <w:gridSpan w:val="2"/>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r>
      <w:tr w:rsidR="00480AD3" w:rsidRPr="00480AD3" w:rsidTr="00A716D0">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eastAsia="ru-RU"/>
              </w:rPr>
              <w:t>3</w:t>
            </w:r>
            <w:r w:rsidRPr="00480AD3">
              <w:rPr>
                <w:rFonts w:ascii="Times New Roman" w:eastAsia="Times New Roman" w:hAnsi="Times New Roman" w:cs="Times New Roman"/>
                <w:sz w:val="24"/>
                <w:szCs w:val="24"/>
                <w:lang w:val="ro-RO" w:eastAsia="ru-RU"/>
              </w:rPr>
              <w:t>500 кв. м</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размеры земельных участков  для индиви- дуального жилищного строительства без права содержания скота и птицы</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eastAsia="ru-RU"/>
              </w:rPr>
              <w:t>900</w:t>
            </w:r>
            <w:r w:rsidRPr="00480AD3">
              <w:rPr>
                <w:rFonts w:ascii="Times New Roman" w:eastAsia="Times New Roman" w:hAnsi="Times New Roman" w:cs="Times New Roman"/>
                <w:sz w:val="24"/>
                <w:szCs w:val="24"/>
                <w:lang w:val="ro-RO" w:eastAsia="ru-RU"/>
              </w:rPr>
              <w:t xml:space="preserve"> кв.м.</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размеры земельных участков  для блокиро- ванной застройки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500 кв.м.</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площадь для гаража</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50 кв.м.</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ширина участка по лицевой границе</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27 м"/>
              </w:smartTagPr>
              <w:r w:rsidRPr="00480AD3">
                <w:rPr>
                  <w:rFonts w:ascii="Times New Roman" w:eastAsia="Times New Roman" w:hAnsi="Times New Roman" w:cs="Times New Roman"/>
                  <w:sz w:val="24"/>
                  <w:szCs w:val="24"/>
                  <w:lang w:val="ro-RO" w:eastAsia="ru-RU"/>
                </w:rPr>
                <w:t>27 м</w:t>
              </w:r>
            </w:smartTag>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длина участка по глубине</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30 м"/>
              </w:smartTagPr>
              <w:r w:rsidRPr="00480AD3">
                <w:rPr>
                  <w:rFonts w:ascii="Times New Roman" w:eastAsia="Times New Roman" w:hAnsi="Times New Roman" w:cs="Times New Roman"/>
                  <w:sz w:val="24"/>
                  <w:szCs w:val="24"/>
                  <w:lang w:val="ro-RO" w:eastAsia="ru-RU"/>
                </w:rPr>
                <w:t>30 м</w:t>
              </w:r>
            </w:smartTag>
          </w:p>
        </w:tc>
      </w:tr>
      <w:tr w:rsidR="00480AD3" w:rsidRPr="00480AD3" w:rsidTr="00A716D0">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 этажа</w:t>
            </w:r>
          </w:p>
        </w:tc>
      </w:tr>
      <w:tr w:rsidR="00480AD3" w:rsidRPr="00480AD3" w:rsidTr="00A716D0">
        <w:trPr>
          <w:trHeight w:hRule="exact" w:val="284"/>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Максимальная высота  строений, сооружений </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20м</w:t>
            </w:r>
          </w:p>
        </w:tc>
      </w:tr>
      <w:tr w:rsidR="00480AD3" w:rsidRPr="00480AD3" w:rsidTr="00A716D0">
        <w:trPr>
          <w:trHeight w:hRule="exact" w:val="284"/>
        </w:trPr>
        <w:tc>
          <w:tcPr>
            <w:tcW w:w="9866" w:type="dxa"/>
            <w:gridSpan w:val="2"/>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 в границах земельного участка:</w:t>
            </w:r>
          </w:p>
        </w:tc>
      </w:tr>
      <w:tr w:rsidR="00480AD3" w:rsidRPr="00480AD3" w:rsidTr="00A716D0">
        <w:trPr>
          <w:trHeight w:hRule="exact" w:val="284"/>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40%</w:t>
            </w:r>
          </w:p>
        </w:tc>
      </w:tr>
      <w:tr w:rsidR="00480AD3" w:rsidRPr="00480AD3" w:rsidTr="00A716D0">
        <w:trPr>
          <w:trHeight w:val="1038"/>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80AD3" w:rsidRPr="00480AD3" w:rsidTr="00A716D0">
        <w:trPr>
          <w:trHeight w:hRule="exact" w:val="284"/>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отступы от границ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3 м"/>
              </w:smartTagPr>
              <w:r w:rsidRPr="00480AD3">
                <w:rPr>
                  <w:rFonts w:ascii="Times New Roman" w:eastAsia="Times New Roman" w:hAnsi="Times New Roman" w:cs="Times New Roman"/>
                  <w:sz w:val="24"/>
                  <w:szCs w:val="24"/>
                  <w:lang w:val="ro-RO" w:eastAsia="ru-RU"/>
                </w:rPr>
                <w:t>3 м</w:t>
              </w:r>
            </w:smartTag>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Минимальный отступ от красной линии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5 м"/>
              </w:smartTagPr>
              <w:r w:rsidRPr="00480AD3">
                <w:rPr>
                  <w:rFonts w:ascii="Times New Roman" w:eastAsia="Times New Roman" w:hAnsi="Times New Roman" w:cs="Times New Roman"/>
                  <w:sz w:val="24"/>
                  <w:szCs w:val="24"/>
                  <w:lang w:val="ro-RO" w:eastAsia="ru-RU"/>
                </w:rPr>
                <w:t>5 м</w:t>
              </w:r>
            </w:smartTag>
          </w:p>
        </w:tc>
      </w:tr>
      <w:tr w:rsidR="00480AD3" w:rsidRPr="00480AD3" w:rsidTr="00A716D0">
        <w:tc>
          <w:tcPr>
            <w:tcW w:w="9866" w:type="dxa"/>
            <w:gridSpan w:val="2"/>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Иные показатели:</w:t>
            </w:r>
          </w:p>
        </w:tc>
      </w:tr>
      <w:tr w:rsidR="00480AD3" w:rsidRPr="00480AD3" w:rsidTr="00A716D0">
        <w:trPr>
          <w:trHeight w:hRule="exact" w:val="284"/>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высота оград по границам участка</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1.6 м"/>
              </w:smartTagPr>
              <w:r w:rsidRPr="00480AD3">
                <w:rPr>
                  <w:rFonts w:ascii="Times New Roman" w:eastAsia="Times New Roman" w:hAnsi="Times New Roman" w:cs="Times New Roman"/>
                  <w:sz w:val="24"/>
                  <w:szCs w:val="24"/>
                  <w:lang w:val="ro-RO" w:eastAsia="ru-RU"/>
                </w:rPr>
                <w:t>1.6 м</w:t>
              </w:r>
            </w:smartTag>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2. Зона </w:t>
      </w:r>
      <w:r w:rsidRPr="00480AD3">
        <w:rPr>
          <w:rFonts w:ascii="Times New Roman" w:eastAsia="Times New Roman" w:hAnsi="Times New Roman" w:cs="Times New Roman"/>
          <w:b/>
          <w:sz w:val="24"/>
          <w:szCs w:val="24"/>
          <w:lang w:val="ro-RO" w:eastAsia="ru-RU"/>
        </w:rPr>
        <w:t>Ж-2</w:t>
      </w:r>
      <w:r w:rsidRPr="00480AD3">
        <w:rPr>
          <w:rFonts w:ascii="Times New Roman" w:eastAsia="Times New Roman" w:hAnsi="Times New Roman" w:cs="Times New Roman"/>
          <w:sz w:val="24"/>
          <w:szCs w:val="24"/>
          <w:lang w:val="ro-RO" w:eastAsia="ru-RU"/>
        </w:rPr>
        <w:t xml:space="preserve"> (для нового строительства) выделена для создания правовых условий формирования территорий для размещения:</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lastRenderedPageBreak/>
        <w:t>-  Размещение малоэтажного многоквартирного жилого дома (дом, пригодный для постоянного проживания, высотой до 4 этажей, включая мансардный);</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разведение декоративных и плодовых деревьев, овощных и ягодных культур;</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размещение индивидуальных гаражей и иных вспомогательных сооружений;</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обустройство спортивных и детских площадок, площадок отдыха;</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8788"/>
      </w:tblGrid>
      <w:tr w:rsidR="00480AD3" w:rsidRPr="00480AD3" w:rsidTr="00A716D0">
        <w:trPr>
          <w:trHeight w:val="479"/>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Вид разрешенного использования</w:t>
            </w:r>
          </w:p>
        </w:tc>
      </w:tr>
      <w:tr w:rsidR="00480AD3" w:rsidRPr="00480AD3" w:rsidTr="00A716D0">
        <w:trPr>
          <w:trHeight w:hRule="exact" w:val="503"/>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2.1.1</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Малоэтажная многоквартирная жилая застройка</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2.7</w:t>
            </w: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Обслуживание жилой застройки</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w:t>
            </w: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Коммунальное обслуживание</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3.2.</w:t>
            </w: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Социальное обслуживание</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3.4.1</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Амбулаторно-поликлиническое обслуживание</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3.5.1</w:t>
            </w: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Дошкольное, начальное и среднее образование (частные)</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12.0</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Земельные участки (территории) общего пользования</w:t>
            </w:r>
          </w:p>
        </w:tc>
      </w:tr>
      <w:tr w:rsidR="00480AD3" w:rsidRPr="00480AD3" w:rsidTr="00A716D0">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Виды разрешенного использования не установлены</w:t>
            </w:r>
          </w:p>
        </w:tc>
      </w:tr>
      <w:tr w:rsidR="00480AD3" w:rsidRPr="00480AD3" w:rsidTr="00A716D0">
        <w:trPr>
          <w:trHeight w:hRule="exact" w:val="340"/>
        </w:trPr>
        <w:tc>
          <w:tcPr>
            <w:tcW w:w="1101"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788"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3.3</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Бытовое обслуживание</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3.10.1</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Амбулаторное ветеринарное обслуживание</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3.7</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Религиозное использование</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4.1</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Деловое управление</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4.4</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Магазины</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4.6</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Общественное питание</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4.7</w:t>
            </w:r>
          </w:p>
        </w:tc>
        <w:tc>
          <w:tcPr>
            <w:tcW w:w="878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Гостиничное обслуживание</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4.9</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Обслуживание автотранспорта</w:t>
            </w:r>
          </w:p>
        </w:tc>
      </w:tr>
      <w:tr w:rsidR="00480AD3" w:rsidRPr="00480AD3" w:rsidTr="00A716D0">
        <w:tc>
          <w:tcPr>
            <w:tcW w:w="1101"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5.1</w:t>
            </w:r>
          </w:p>
        </w:tc>
        <w:tc>
          <w:tcPr>
            <w:tcW w:w="87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Спорт</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Параметры разрешенного строительства и/или реконструкции объектов капитального строительства зоны </w:t>
      </w:r>
      <w:r w:rsidRPr="00480AD3">
        <w:rPr>
          <w:rFonts w:ascii="Times New Roman" w:eastAsia="Times New Roman" w:hAnsi="Times New Roman" w:cs="Times New Roman"/>
          <w:b/>
          <w:sz w:val="24"/>
          <w:szCs w:val="24"/>
          <w:lang w:val="ro-RO" w:eastAsia="ru-RU"/>
        </w:rPr>
        <w:t>Ж-2</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7"/>
        <w:gridCol w:w="3469"/>
      </w:tblGrid>
      <w:tr w:rsidR="00480AD3" w:rsidRPr="00480AD3" w:rsidTr="00A716D0">
        <w:trPr>
          <w:trHeight w:hRule="exact" w:val="1088"/>
        </w:trPr>
        <w:tc>
          <w:tcPr>
            <w:tcW w:w="9866" w:type="dxa"/>
            <w:gridSpan w:val="2"/>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p>
        </w:tc>
      </w:tr>
      <w:tr w:rsidR="00480AD3" w:rsidRPr="00480AD3" w:rsidTr="00A716D0">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3000 кв. м"/>
              </w:smartTagPr>
              <w:r w:rsidRPr="00480AD3">
                <w:rPr>
                  <w:rFonts w:ascii="Times New Roman" w:eastAsia="Times New Roman" w:hAnsi="Times New Roman" w:cs="Times New Roman"/>
                  <w:sz w:val="24"/>
                  <w:szCs w:val="24"/>
                  <w:lang w:val="ro-RO" w:eastAsia="ru-RU"/>
                </w:rPr>
                <w:t>3000 кв. м</w:t>
              </w:r>
            </w:smartTag>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ширина участка по лицевой границе</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42 м"/>
              </w:smartTagPr>
              <w:r w:rsidRPr="00480AD3">
                <w:rPr>
                  <w:rFonts w:ascii="Times New Roman" w:eastAsia="Times New Roman" w:hAnsi="Times New Roman" w:cs="Times New Roman"/>
                  <w:sz w:val="24"/>
                  <w:szCs w:val="24"/>
                  <w:lang w:val="ro-RO" w:eastAsia="ru-RU"/>
                </w:rPr>
                <w:t>42 м</w:t>
              </w:r>
            </w:smartTag>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длина участка по глубине</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24 м"/>
              </w:smartTagPr>
              <w:r w:rsidRPr="00480AD3">
                <w:rPr>
                  <w:rFonts w:ascii="Times New Roman" w:eastAsia="Times New Roman" w:hAnsi="Times New Roman" w:cs="Times New Roman"/>
                  <w:sz w:val="24"/>
                  <w:szCs w:val="24"/>
                  <w:lang w:val="ro-RO" w:eastAsia="ru-RU"/>
                </w:rPr>
                <w:t>24 м</w:t>
              </w:r>
            </w:smartTag>
          </w:p>
        </w:tc>
      </w:tr>
      <w:tr w:rsidR="00480AD3" w:rsidRPr="00480AD3" w:rsidTr="00A716D0">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 этажа</w:t>
            </w:r>
          </w:p>
        </w:tc>
      </w:tr>
      <w:tr w:rsidR="00480AD3" w:rsidRPr="00480AD3" w:rsidTr="00A716D0">
        <w:trPr>
          <w:trHeight w:hRule="exact" w:val="284"/>
        </w:trPr>
        <w:tc>
          <w:tcPr>
            <w:tcW w:w="9866" w:type="dxa"/>
            <w:gridSpan w:val="2"/>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 в границах земельного участка:</w:t>
            </w:r>
          </w:p>
        </w:tc>
      </w:tr>
      <w:tr w:rsidR="00480AD3" w:rsidRPr="00480AD3" w:rsidTr="00A716D0">
        <w:trPr>
          <w:trHeight w:hRule="exact" w:val="284"/>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60%</w:t>
            </w:r>
          </w:p>
        </w:tc>
      </w:tr>
      <w:tr w:rsidR="00480AD3" w:rsidRPr="00480AD3" w:rsidTr="00A716D0">
        <w:trPr>
          <w:trHeight w:val="1043"/>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80AD3" w:rsidRPr="00480AD3" w:rsidTr="00A716D0">
        <w:trPr>
          <w:trHeight w:hRule="exact" w:val="907"/>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lastRenderedPageBreak/>
              <w:t>Минимальные отступы от границ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РПН(регламентируется противопожарными нормами)</w:t>
            </w:r>
          </w:p>
        </w:tc>
      </w:tr>
      <w:tr w:rsidR="00480AD3" w:rsidRPr="00480AD3" w:rsidTr="00A716D0">
        <w:tc>
          <w:tcPr>
            <w:tcW w:w="6397" w:type="dxa"/>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Минимальный отступ от красной линии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6 м"/>
              </w:smartTagPr>
              <w:r w:rsidRPr="00480AD3">
                <w:rPr>
                  <w:rFonts w:ascii="Times New Roman" w:eastAsia="Times New Roman" w:hAnsi="Times New Roman" w:cs="Times New Roman"/>
                  <w:sz w:val="24"/>
                  <w:szCs w:val="24"/>
                  <w:lang w:val="ro-RO" w:eastAsia="ru-RU"/>
                </w:rPr>
                <w:t>6 м</w:t>
              </w:r>
            </w:smartTag>
          </w:p>
        </w:tc>
      </w:tr>
      <w:tr w:rsidR="00480AD3" w:rsidRPr="00480AD3" w:rsidTr="00A716D0">
        <w:tc>
          <w:tcPr>
            <w:tcW w:w="6397" w:type="dxa"/>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Минимальный процент озеленения </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20%</w:t>
            </w:r>
          </w:p>
        </w:tc>
      </w:tr>
    </w:tbl>
    <w:p w:rsidR="00480AD3" w:rsidRPr="00480AD3" w:rsidRDefault="00480AD3" w:rsidP="00480AD3">
      <w:pPr>
        <w:spacing w:after="0" w:line="240" w:lineRule="auto"/>
        <w:rPr>
          <w:rFonts w:ascii="Times New Roman" w:eastAsia="Times New Roman" w:hAnsi="Times New Roman" w:cs="Times New Roman"/>
          <w:sz w:val="24"/>
          <w:szCs w:val="24"/>
          <w:lang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3. Ограничения использования земельных участков и объектов капитального строительства в зоне </w:t>
      </w:r>
      <w:r w:rsidRPr="00480AD3">
        <w:rPr>
          <w:rFonts w:ascii="Times New Roman" w:eastAsia="Times New Roman" w:hAnsi="Times New Roman" w:cs="Times New Roman"/>
          <w:b/>
          <w:sz w:val="24"/>
          <w:szCs w:val="24"/>
          <w:lang w:val="ro-RO" w:eastAsia="ru-RU"/>
        </w:rPr>
        <w:t>Ж-1, Ж-2</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9077"/>
      </w:tblGrid>
      <w:tr w:rsidR="00480AD3" w:rsidRPr="00480AD3" w:rsidTr="00A716D0">
        <w:trPr>
          <w:trHeight w:hRule="exact" w:val="340"/>
        </w:trPr>
        <w:tc>
          <w:tcPr>
            <w:tcW w:w="789"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п/п</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Вид ограничения</w:t>
            </w:r>
          </w:p>
        </w:tc>
      </w:tr>
      <w:tr w:rsidR="00480AD3" w:rsidRPr="00480AD3" w:rsidTr="00A716D0">
        <w:tc>
          <w:tcPr>
            <w:tcW w:w="7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90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Строительство новых зданий и сооружений, изменение функционального использо- 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 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w:t>
            </w:r>
          </w:p>
        </w:tc>
      </w:tr>
      <w:tr w:rsidR="00480AD3" w:rsidRPr="00480AD3" w:rsidTr="00A716D0">
        <w:tc>
          <w:tcPr>
            <w:tcW w:w="7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90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480AD3" w:rsidRPr="00480AD3" w:rsidTr="00A716D0">
        <w:tc>
          <w:tcPr>
            <w:tcW w:w="7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w:t>
            </w:r>
          </w:p>
        </w:tc>
        <w:tc>
          <w:tcPr>
            <w:tcW w:w="90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Строительство в границах охранных зон инженерных коммуникаций не допускается</w:t>
            </w:r>
          </w:p>
        </w:tc>
      </w:tr>
      <w:tr w:rsidR="00480AD3" w:rsidRPr="00480AD3" w:rsidTr="00A716D0">
        <w:tc>
          <w:tcPr>
            <w:tcW w:w="7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w:t>
            </w:r>
          </w:p>
        </w:tc>
        <w:tc>
          <w:tcPr>
            <w:tcW w:w="90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(с учетом пожарных требований).</w:t>
            </w:r>
          </w:p>
        </w:tc>
      </w:tr>
      <w:tr w:rsidR="00480AD3" w:rsidRPr="00480AD3" w:rsidTr="00A716D0">
        <w:tc>
          <w:tcPr>
            <w:tcW w:w="7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w:t>
            </w:r>
          </w:p>
        </w:tc>
        <w:tc>
          <w:tcPr>
            <w:tcW w:w="90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480AD3" w:rsidRPr="00480AD3" w:rsidTr="00A716D0">
        <w:tc>
          <w:tcPr>
            <w:tcW w:w="7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w:t>
            </w:r>
          </w:p>
        </w:tc>
        <w:tc>
          <w:tcPr>
            <w:tcW w:w="90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w:t>
            </w:r>
          </w:p>
        </w:tc>
      </w:tr>
      <w:tr w:rsidR="00480AD3" w:rsidRPr="00480AD3" w:rsidTr="00A716D0">
        <w:tc>
          <w:tcPr>
            <w:tcW w:w="7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90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допускается установка указателей, рекламных конструкций  и информационных  знаков без согласования с уполномоченными органами</w:t>
            </w:r>
          </w:p>
        </w:tc>
      </w:tr>
      <w:tr w:rsidR="00480AD3" w:rsidRPr="00480AD3" w:rsidTr="00A716D0">
        <w:tc>
          <w:tcPr>
            <w:tcW w:w="7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8</w:t>
            </w:r>
          </w:p>
        </w:tc>
        <w:tc>
          <w:tcPr>
            <w:tcW w:w="90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480AD3" w:rsidRPr="00480AD3" w:rsidTr="00A716D0">
        <w:tc>
          <w:tcPr>
            <w:tcW w:w="7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9</w:t>
            </w:r>
          </w:p>
        </w:tc>
        <w:tc>
          <w:tcPr>
            <w:tcW w:w="90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Отступ от границ смежных земельных участков:</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до жилого дома усадебного типа - 3м</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до постройки для  содержания скота и птицы  - 4м</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до других построек (бани, гаража, летней кухни и др.) - 1м</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от стволов высокорослых деревьев - </w:t>
            </w:r>
            <w:smartTag w:uri="urn:schemas-microsoft-com:office:smarttags" w:element="metricconverter">
              <w:smartTagPr>
                <w:attr w:name="ProductID" w:val="4 м"/>
              </w:smartTagPr>
              <w:r w:rsidRPr="00480AD3">
                <w:rPr>
                  <w:rFonts w:ascii="Times New Roman" w:eastAsia="Times New Roman" w:hAnsi="Times New Roman" w:cs="Times New Roman"/>
                  <w:sz w:val="24"/>
                  <w:szCs w:val="24"/>
                  <w:lang w:val="ro-RO" w:eastAsia="ru-RU"/>
                </w:rPr>
                <w:t>4 м</w:t>
              </w:r>
            </w:smartTag>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от стволов среднерослых деревьев - </w:t>
            </w:r>
            <w:smartTag w:uri="urn:schemas-microsoft-com:office:smarttags" w:element="metricconverter">
              <w:smartTagPr>
                <w:attr w:name="ProductID" w:val="2 м"/>
              </w:smartTagPr>
              <w:r w:rsidRPr="00480AD3">
                <w:rPr>
                  <w:rFonts w:ascii="Times New Roman" w:eastAsia="Times New Roman" w:hAnsi="Times New Roman" w:cs="Times New Roman"/>
                  <w:sz w:val="24"/>
                  <w:szCs w:val="24"/>
                  <w:lang w:val="ro-RO" w:eastAsia="ru-RU"/>
                </w:rPr>
                <w:t>2 м</w:t>
              </w:r>
            </w:smartTag>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480AD3">
                <w:rPr>
                  <w:rFonts w:ascii="Times New Roman" w:eastAsia="Times New Roman" w:hAnsi="Times New Roman" w:cs="Times New Roman"/>
                  <w:sz w:val="24"/>
                  <w:szCs w:val="24"/>
                  <w:lang w:val="ro-RO" w:eastAsia="ru-RU"/>
                </w:rPr>
                <w:t>5 м</w:t>
              </w:r>
            </w:smartTag>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 отдельных случаях допускается размещение жилых домов усадебного типа по красной линии улиц в условиях сложившейся застройки</w:t>
            </w:r>
          </w:p>
        </w:tc>
      </w:tr>
      <w:tr w:rsidR="00480AD3" w:rsidRPr="00480AD3" w:rsidTr="00A716D0">
        <w:tc>
          <w:tcPr>
            <w:tcW w:w="789" w:type="dxa"/>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9077" w:type="dxa"/>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Особые требования (при необходимости)</w:t>
            </w:r>
          </w:p>
        </w:tc>
      </w:tr>
      <w:tr w:rsidR="00480AD3" w:rsidRPr="00480AD3" w:rsidTr="00A716D0">
        <w:tc>
          <w:tcPr>
            <w:tcW w:w="789" w:type="dxa"/>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Проведение инженерной подготовки территории- вертикальная планировка для организации стока поверхностных (атмосферных) вод</w:t>
            </w:r>
          </w:p>
        </w:tc>
      </w:tr>
      <w:tr w:rsidR="00480AD3" w:rsidRPr="00480AD3" w:rsidTr="00A716D0">
        <w:tc>
          <w:tcPr>
            <w:tcW w:w="789" w:type="dxa"/>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Соблюдение требования по обеспечению условий для беспрепятственного передви- жения инвалидов и других маломобильных групп населения</w:t>
            </w:r>
          </w:p>
        </w:tc>
      </w:tr>
      <w:tr w:rsidR="00480AD3" w:rsidRPr="00480AD3" w:rsidTr="00A716D0">
        <w:tc>
          <w:tcPr>
            <w:tcW w:w="789" w:type="dxa"/>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Проведение мероприятий по борьбе с оврагообразованием  </w:t>
            </w:r>
          </w:p>
        </w:tc>
      </w:tr>
      <w:tr w:rsidR="00480AD3" w:rsidRPr="00480AD3" w:rsidTr="00A716D0">
        <w:tc>
          <w:tcPr>
            <w:tcW w:w="789" w:type="dxa"/>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Инженерная защита зданий и сооружений, расположенных в зонах 1% затопления от водного объекта</w:t>
            </w:r>
          </w:p>
        </w:tc>
      </w:tr>
      <w:tr w:rsidR="00480AD3" w:rsidRPr="00480AD3" w:rsidTr="00A716D0">
        <w:tc>
          <w:tcPr>
            <w:tcW w:w="789" w:type="dxa"/>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lastRenderedPageBreak/>
              <w:t>5</w:t>
            </w:r>
          </w:p>
        </w:tc>
        <w:tc>
          <w:tcPr>
            <w:tcW w:w="9077"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Проведение инженерных (топографо-геодезических и др.) изысканий для проектиро- вания и строительства, реконструкции. </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Примечание:  для зоны </w:t>
      </w:r>
      <w:r w:rsidRPr="00480AD3">
        <w:rPr>
          <w:rFonts w:ascii="Times New Roman" w:eastAsia="Times New Roman" w:hAnsi="Times New Roman" w:cs="Times New Roman"/>
          <w:b/>
          <w:sz w:val="24"/>
          <w:szCs w:val="24"/>
          <w:lang w:val="ro-RO" w:eastAsia="ru-RU"/>
        </w:rPr>
        <w:t>Ж-1, Ж-2</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В жилых зданиях не допускается размещать:</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магазины по продаже ковровых изделий, автозапчастей, шин и автомобильных масел;</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магазины специализированные рыбные;</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магазины, специализированные овощные без мойки и расфасовки;</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магазины суммарной торговой площадью более 1000 кв.м;</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объекты с режимом функционирования после 23 часов;</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кв.м);</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мастерские ремонта бытовых машин и приборов, ремонта обуви нормируемой площадью свыше 100 кв.м;</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бани и сауны;</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дискотеки;</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предприятия питания и досуга с числом мест более 50 и общей площадью более 250 кв.м с режимом функционирования после 23 часов и с музыкальным сопровождением;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рестораны, бары, кафе, столовые, закусочные;</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прачечные и химчистки (кроме приемных пунктов и прачечных самообслуживания производи- тельностью до </w:t>
      </w:r>
      <w:smartTag w:uri="urn:schemas-microsoft-com:office:smarttags" w:element="metricconverter">
        <w:smartTagPr>
          <w:attr w:name="ProductID" w:val="75 кг"/>
        </w:smartTagPr>
        <w:r w:rsidRPr="00480AD3">
          <w:rPr>
            <w:rFonts w:ascii="Times New Roman" w:eastAsia="Times New Roman" w:hAnsi="Times New Roman" w:cs="Times New Roman"/>
            <w:sz w:val="24"/>
            <w:szCs w:val="24"/>
            <w:lang w:val="ro-RO" w:eastAsia="ru-RU"/>
          </w:rPr>
          <w:t>75 кг</w:t>
        </w:r>
      </w:smartTag>
      <w:r w:rsidRPr="00480AD3">
        <w:rPr>
          <w:rFonts w:ascii="Times New Roman" w:eastAsia="Times New Roman" w:hAnsi="Times New Roman" w:cs="Times New Roman"/>
          <w:sz w:val="24"/>
          <w:szCs w:val="24"/>
          <w:lang w:val="ro-RO" w:eastAsia="ru-RU"/>
        </w:rPr>
        <w:t xml:space="preserve"> в смену);</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автоматические телефонные станции, предназначенные для телефонизации жилых зданий, общей площадью более 100 кв.м;</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общественные уборные;</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похоронные бюро;</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пункты приема посуды;</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склады оптовой (или мелкооптовой) торговли;</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производственные помещения (кроме мастерских реставрационных и народных промыслов, по- 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мастерские декоративных работ);</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зуботехнические лаборатории;</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клинико-диагностические и бактериологические лаборатории;</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стационары, в том числе диспансеры, дневные стационары и стационары частных клиник;</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диспансеры всех типов;</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травмпункты;</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подстанции скорой и неотложной медицинской помощи;</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дерматовенерологические, психиатрические, инфекционные и фтизиатрические кабинеты врачебного приема;</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отделения (кабинеты) магниторезонансной томографии;</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 рующего излучения.</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bookmarkStart w:id="17" w:name="_Toc510693760"/>
      <w:bookmarkStart w:id="18" w:name="_Toc277073833"/>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lastRenderedPageBreak/>
        <w:t xml:space="preserve">Статья </w:t>
      </w:r>
      <w:r w:rsidRPr="00480AD3">
        <w:rPr>
          <w:rFonts w:ascii="Times New Roman" w:eastAsia="Times New Roman" w:hAnsi="Times New Roman" w:cs="Times New Roman"/>
          <w:b/>
          <w:sz w:val="24"/>
          <w:szCs w:val="24"/>
          <w:lang w:eastAsia="ru-RU"/>
        </w:rPr>
        <w:t>36</w:t>
      </w:r>
      <w:r w:rsidRPr="00480AD3">
        <w:rPr>
          <w:rFonts w:ascii="Times New Roman" w:eastAsia="Times New Roman" w:hAnsi="Times New Roman" w:cs="Times New Roman"/>
          <w:b/>
          <w:sz w:val="24"/>
          <w:szCs w:val="24"/>
          <w:lang w:val="ro-RO" w:eastAsia="ru-RU"/>
        </w:rPr>
        <w:t>.2.</w:t>
      </w:r>
      <w:r w:rsidRPr="00480AD3">
        <w:rPr>
          <w:rFonts w:ascii="Times New Roman" w:eastAsia="Times New Roman" w:hAnsi="Times New Roman" w:cs="Times New Roman"/>
          <w:sz w:val="24"/>
          <w:szCs w:val="24"/>
          <w:lang w:val="ro-RO" w:eastAsia="ru-RU"/>
        </w:rPr>
        <w:t xml:space="preserve"> Общественно-деловые зоны </w:t>
      </w:r>
      <w:r w:rsidRPr="00480AD3">
        <w:rPr>
          <w:rFonts w:ascii="Times New Roman" w:eastAsia="Times New Roman" w:hAnsi="Times New Roman" w:cs="Times New Roman"/>
          <w:b/>
          <w:sz w:val="24"/>
          <w:szCs w:val="24"/>
          <w:lang w:val="ro-RO" w:eastAsia="ru-RU"/>
        </w:rPr>
        <w:t>ОД-1</w:t>
      </w:r>
      <w:r w:rsidRPr="00480AD3">
        <w:rPr>
          <w:rFonts w:ascii="Times New Roman" w:eastAsia="Times New Roman" w:hAnsi="Times New Roman" w:cs="Times New Roman"/>
          <w:sz w:val="24"/>
          <w:szCs w:val="24"/>
          <w:lang w:val="ro-RO" w:eastAsia="ru-RU"/>
        </w:rPr>
        <w:t>.</w:t>
      </w:r>
      <w:bookmarkEnd w:id="17"/>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bookmarkStart w:id="19" w:name="_Toc413057559"/>
      <w:bookmarkStart w:id="20" w:name="_Toc277073834"/>
      <w:bookmarkEnd w:id="18"/>
      <w:r w:rsidRPr="00480AD3">
        <w:rPr>
          <w:rFonts w:ascii="Times New Roman" w:eastAsia="Times New Roman" w:hAnsi="Times New Roman" w:cs="Times New Roman"/>
          <w:sz w:val="24"/>
          <w:szCs w:val="24"/>
          <w:lang w:val="ro-RO" w:eastAsia="ru-RU"/>
        </w:rPr>
        <w:t xml:space="preserve">1.  Зона </w:t>
      </w:r>
      <w:r w:rsidRPr="00480AD3">
        <w:rPr>
          <w:rFonts w:ascii="Times New Roman" w:eastAsia="Times New Roman" w:hAnsi="Times New Roman" w:cs="Times New Roman"/>
          <w:b/>
          <w:sz w:val="24"/>
          <w:szCs w:val="24"/>
          <w:lang w:val="ro-RO" w:eastAsia="ru-RU"/>
        </w:rPr>
        <w:t>ОД-1</w:t>
      </w:r>
      <w:r w:rsidRPr="00480AD3">
        <w:rPr>
          <w:rFonts w:ascii="Times New Roman" w:eastAsia="Times New Roman" w:hAnsi="Times New Roman" w:cs="Times New Roman"/>
          <w:sz w:val="24"/>
          <w:szCs w:val="24"/>
          <w:lang w:val="ro-RO" w:eastAsia="ru-RU"/>
        </w:rPr>
        <w:t xml:space="preserve"> Размещение объектов капитального строительства в целях обеспечения удовлетворения бытовых, социальных и духовных потребностей человека. Выделена для создания правовых условий формирования территорий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8"/>
        <w:gridCol w:w="8778"/>
      </w:tblGrid>
      <w:tr w:rsidR="00480AD3" w:rsidRPr="00480AD3" w:rsidTr="00A716D0">
        <w:trPr>
          <w:trHeight w:hRule="exact" w:val="521"/>
        </w:trPr>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2.1.1</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Малоэтажная многоквартирная жилая застройка (существующая)</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2.3</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Блокированная жилая застройка</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2.7</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Обслуживание жилой застройки</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Коммунальное обслуживание</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3.2</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Социальное обслуживание</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3.3</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Бытовое обслуживание</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3.4</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Здравоохранение</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3.4.1</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Амбулаторно-поликлиническое обслуживание</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3.4.2</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Стационарное медицинское обслуживание</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3.5</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Образование и просвещение</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3.5.1</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Дошкольное, начальное и среднее общее образование</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3.5.2</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Среднее и высшее профессиональное образование</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3.6</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Культурное развитие</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3.7</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Религиозное использование</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3.8</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Общественное управление</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3.9</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Обеспечение научной деятельности </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3.10.1</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Амбулаторное ветеринарное обслуживание</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4.0</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Предпринимательство</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4.1</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Деловое управление</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4.2</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Объекты торговли (торговые центры, торгово-развлекательные центры (комплексы)</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4.3</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Рынки</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4.4</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Магазины</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4.5</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Банковская и страховая деятельность</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4.6</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Общественное питание</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4.7</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Гостиничное обслуживание</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4.8</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Развлечения</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4.9</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Обслуживание автотранспорта</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4.9.1.</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Объекты придорожного сервиса</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4.10</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Выставочно-ярмарочная деятельность</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5.1</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Спорт</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12.0</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Земельные участки (территории) общего пользования</w:t>
            </w:r>
          </w:p>
        </w:tc>
      </w:tr>
      <w:tr w:rsidR="00480AD3" w:rsidRPr="00480AD3" w:rsidTr="00A716D0">
        <w:trPr>
          <w:trHeight w:val="358"/>
        </w:trPr>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2.7.1</w:t>
            </w:r>
          </w:p>
        </w:tc>
        <w:tc>
          <w:tcPr>
            <w:tcW w:w="877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Объекты гаражного назначения </w:t>
            </w:r>
          </w:p>
        </w:tc>
      </w:tr>
      <w:tr w:rsidR="00480AD3" w:rsidRPr="00480AD3" w:rsidTr="00A716D0">
        <w:trPr>
          <w:trHeight w:val="352"/>
        </w:trPr>
        <w:tc>
          <w:tcPr>
            <w:tcW w:w="1088"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778"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480AD3" w:rsidRPr="00480AD3" w:rsidTr="00A716D0">
        <w:tc>
          <w:tcPr>
            <w:tcW w:w="1088"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3.9.1</w:t>
            </w:r>
          </w:p>
        </w:tc>
        <w:tc>
          <w:tcPr>
            <w:tcW w:w="8778"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Обеспечение деятельности в области  гидрометеорологии и смежных с ней областях</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val="ro-RO" w:eastAsia="ru-RU"/>
        </w:rPr>
        <w:t xml:space="preserve">2. Параметры разрешенного строительства и/или реконструкции объектов капитального строительства зоны </w:t>
      </w:r>
      <w:r w:rsidRPr="00480AD3">
        <w:rPr>
          <w:rFonts w:ascii="Times New Roman" w:eastAsia="Times New Roman" w:hAnsi="Times New Roman" w:cs="Times New Roman"/>
          <w:b/>
          <w:sz w:val="24"/>
          <w:szCs w:val="24"/>
          <w:lang w:val="ro-RO" w:eastAsia="ru-RU"/>
        </w:rPr>
        <w:t>ОД-1</w:t>
      </w:r>
      <w:r w:rsidRPr="00480AD3">
        <w:rPr>
          <w:rFonts w:ascii="Times New Roman" w:eastAsia="Times New Roman" w:hAnsi="Times New Roman" w:cs="Times New Roman"/>
          <w:sz w:val="24"/>
          <w:szCs w:val="24"/>
          <w:lang w:val="ro-RO" w:eastAsia="ru-RU"/>
        </w:rPr>
        <w:t xml:space="preserve">: </w:t>
      </w:r>
    </w:p>
    <w:p w:rsidR="00480AD3" w:rsidRPr="00480AD3" w:rsidRDefault="00480AD3" w:rsidP="00480AD3">
      <w:pPr>
        <w:spacing w:after="0" w:line="240" w:lineRule="auto"/>
        <w:rPr>
          <w:rFonts w:ascii="Times New Roman" w:eastAsia="Times New Roman" w:hAnsi="Times New Roman" w:cs="Times New Roman"/>
          <w:sz w:val="24"/>
          <w:szCs w:val="24"/>
          <w:lang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6"/>
        <w:gridCol w:w="4640"/>
      </w:tblGrid>
      <w:tr w:rsidR="00480AD3" w:rsidRPr="00480AD3" w:rsidTr="00A716D0">
        <w:trPr>
          <w:trHeight w:val="943"/>
        </w:trPr>
        <w:tc>
          <w:tcPr>
            <w:tcW w:w="9866" w:type="dxa"/>
            <w:gridSpan w:val="2"/>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 тального строительства</w:t>
            </w:r>
          </w:p>
        </w:tc>
      </w:tr>
      <w:tr w:rsidR="00480AD3" w:rsidRPr="00480AD3" w:rsidTr="00A716D0">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480AD3" w:rsidRPr="00480AD3" w:rsidTr="00A716D0">
        <w:tc>
          <w:tcPr>
            <w:tcW w:w="5226"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размеры земельных участков</w:t>
            </w:r>
          </w:p>
        </w:tc>
        <w:tc>
          <w:tcPr>
            <w:tcW w:w="4640"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180м2</w:t>
            </w:r>
          </w:p>
        </w:tc>
      </w:tr>
      <w:tr w:rsidR="00480AD3" w:rsidRPr="00480AD3" w:rsidTr="00A716D0">
        <w:tc>
          <w:tcPr>
            <w:tcW w:w="5226"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Максимальные размеры земельных участков</w:t>
            </w:r>
          </w:p>
        </w:tc>
        <w:tc>
          <w:tcPr>
            <w:tcW w:w="4640"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определяются проектом</w:t>
            </w:r>
          </w:p>
        </w:tc>
      </w:tr>
      <w:tr w:rsidR="00480AD3" w:rsidRPr="00480AD3" w:rsidTr="00A716D0">
        <w:tc>
          <w:tcPr>
            <w:tcW w:w="5226"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4640"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12 м"/>
              </w:smartTagPr>
              <w:r w:rsidRPr="00480AD3">
                <w:rPr>
                  <w:rFonts w:ascii="Times New Roman" w:eastAsia="Times New Roman" w:hAnsi="Times New Roman" w:cs="Times New Roman"/>
                  <w:sz w:val="24"/>
                  <w:szCs w:val="24"/>
                  <w:lang w:val="ro-RO" w:eastAsia="ru-RU"/>
                </w:rPr>
                <w:t>12 м</w:t>
              </w:r>
            </w:smartTag>
          </w:p>
        </w:tc>
      </w:tr>
      <w:tr w:rsidR="00480AD3" w:rsidRPr="00480AD3" w:rsidTr="00A716D0">
        <w:tc>
          <w:tcPr>
            <w:tcW w:w="5226"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глубина земельного участка</w:t>
            </w:r>
          </w:p>
        </w:tc>
        <w:tc>
          <w:tcPr>
            <w:tcW w:w="4640"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15м</w:t>
            </w:r>
          </w:p>
        </w:tc>
      </w:tr>
      <w:tr w:rsidR="00480AD3" w:rsidRPr="00480AD3" w:rsidTr="00A716D0">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480AD3" w:rsidRPr="00480AD3" w:rsidTr="00A716D0">
        <w:tc>
          <w:tcPr>
            <w:tcW w:w="5226"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Максимальное количество этажей (надземных)</w:t>
            </w:r>
          </w:p>
        </w:tc>
        <w:tc>
          <w:tcPr>
            <w:tcW w:w="4640"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 этажа</w:t>
            </w:r>
          </w:p>
        </w:tc>
      </w:tr>
      <w:tr w:rsidR="00480AD3" w:rsidRPr="00480AD3" w:rsidTr="00A716D0">
        <w:trPr>
          <w:trHeight w:hRule="exact" w:val="284"/>
        </w:trPr>
        <w:tc>
          <w:tcPr>
            <w:tcW w:w="9866" w:type="dxa"/>
            <w:gridSpan w:val="2"/>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 в границах земельного участка:</w:t>
            </w:r>
          </w:p>
        </w:tc>
      </w:tr>
      <w:tr w:rsidR="00480AD3" w:rsidRPr="00480AD3" w:rsidTr="00A716D0">
        <w:tc>
          <w:tcPr>
            <w:tcW w:w="5226"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w:t>
            </w:r>
          </w:p>
        </w:tc>
        <w:tc>
          <w:tcPr>
            <w:tcW w:w="4640"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60%</w:t>
            </w:r>
          </w:p>
        </w:tc>
      </w:tr>
      <w:tr w:rsidR="00480AD3" w:rsidRPr="00480AD3" w:rsidTr="00A716D0">
        <w:trPr>
          <w:trHeight w:val="938"/>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Минимальные отступы от границ земельных участков в целях определения мест допус- тимого размещения зданий, строений, сооружений, за пределами которых запрещено строительство зданий, строений, сооружений:</w:t>
            </w:r>
          </w:p>
        </w:tc>
      </w:tr>
      <w:tr w:rsidR="00480AD3" w:rsidRPr="00480AD3" w:rsidTr="00A716D0">
        <w:trPr>
          <w:trHeight w:hRule="exact" w:val="436"/>
        </w:trPr>
        <w:tc>
          <w:tcPr>
            <w:tcW w:w="5226"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Минимальный отступ от красной линии </w:t>
            </w:r>
          </w:p>
        </w:tc>
        <w:tc>
          <w:tcPr>
            <w:tcW w:w="4640"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5м</w:t>
            </w:r>
          </w:p>
        </w:tc>
      </w:tr>
      <w:tr w:rsidR="00480AD3" w:rsidRPr="00480AD3" w:rsidTr="00A716D0">
        <w:trPr>
          <w:trHeight w:hRule="exact" w:val="436"/>
        </w:trPr>
        <w:tc>
          <w:tcPr>
            <w:tcW w:w="5226"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Минимальный процент озеленения </w:t>
            </w:r>
          </w:p>
        </w:tc>
        <w:tc>
          <w:tcPr>
            <w:tcW w:w="4640"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20%</w:t>
            </w:r>
          </w:p>
        </w:tc>
      </w:tr>
      <w:tr w:rsidR="00480AD3" w:rsidRPr="00480AD3" w:rsidTr="00A716D0">
        <w:trPr>
          <w:trHeight w:hRule="exact" w:val="436"/>
        </w:trPr>
        <w:tc>
          <w:tcPr>
            <w:tcW w:w="5226"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высота ограждения</w:t>
            </w:r>
          </w:p>
        </w:tc>
        <w:tc>
          <w:tcPr>
            <w:tcW w:w="4640"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1,6м</w:t>
            </w:r>
          </w:p>
        </w:tc>
      </w:tr>
      <w:tr w:rsidR="00480AD3" w:rsidRPr="00480AD3" w:rsidTr="00A716D0">
        <w:trPr>
          <w:trHeight w:hRule="exact" w:val="553"/>
        </w:trPr>
        <w:tc>
          <w:tcPr>
            <w:tcW w:w="5226"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отступы от границ земельных участков</w:t>
            </w:r>
          </w:p>
        </w:tc>
        <w:tc>
          <w:tcPr>
            <w:tcW w:w="4640"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РПН(регламентируется противопожарными нормами)</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3. Ограничения использования земельных участков и объектов капитального строительства участков  </w:t>
      </w:r>
      <w:r w:rsidRPr="00480AD3">
        <w:rPr>
          <w:rFonts w:ascii="Times New Roman" w:eastAsia="Times New Roman" w:hAnsi="Times New Roman" w:cs="Times New Roman"/>
          <w:b/>
          <w:sz w:val="24"/>
          <w:szCs w:val="24"/>
          <w:lang w:val="ro-RO" w:eastAsia="ru-RU"/>
        </w:rPr>
        <w:t>ОД-1</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9089"/>
      </w:tblGrid>
      <w:tr w:rsidR="00480AD3" w:rsidRPr="00480AD3" w:rsidTr="00A716D0">
        <w:trPr>
          <w:trHeight w:hRule="exact" w:val="340"/>
        </w:trPr>
        <w:tc>
          <w:tcPr>
            <w:tcW w:w="777" w:type="dxa"/>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п/п</w:t>
            </w:r>
          </w:p>
        </w:tc>
        <w:tc>
          <w:tcPr>
            <w:tcW w:w="9089" w:type="dxa"/>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Вид ограничения</w:t>
            </w:r>
          </w:p>
        </w:tc>
      </w:tr>
      <w:tr w:rsidR="00480AD3" w:rsidRPr="00480AD3" w:rsidTr="00A716D0">
        <w:trPr>
          <w:trHeight w:val="2094"/>
        </w:trPr>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w:t>
            </w: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Строительство новых зданий и сооружений, изменение функционального использова- ния нижних этажей существующих жилых и общественных зданий, надстройка зда- ний, устройство мансардных этажей  использование надземного и подземного прост- ранства допускается только при соблюдении санитарно-гигиенических, противопо- 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480AD3" w:rsidRPr="00480AD3" w:rsidTr="00A716D0">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w:t>
            </w: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480AD3" w:rsidRPr="00480AD3" w:rsidTr="00A716D0">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w:t>
            </w: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Строительство в границах охранных зон инженерных коммуникаций не допускается</w:t>
            </w:r>
          </w:p>
        </w:tc>
      </w:tr>
      <w:tr w:rsidR="00480AD3" w:rsidRPr="00480AD3" w:rsidTr="00A716D0">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w:t>
            </w: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 гательных строений к основному строению  – с учетом пожарных требований.</w:t>
            </w:r>
          </w:p>
        </w:tc>
      </w:tr>
      <w:tr w:rsidR="00480AD3" w:rsidRPr="00480AD3" w:rsidTr="00A716D0">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w:t>
            </w: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480AD3" w:rsidRPr="00480AD3" w:rsidTr="00A716D0">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w:t>
            </w: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480AD3" w:rsidRPr="00480AD3" w:rsidTr="00A716D0">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w:t>
            </w: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480AD3" w:rsidRPr="00480AD3" w:rsidTr="00A716D0">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8</w:t>
            </w: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допускается установка указателей, рекламных конструкций  и информационных  знаков без согласования с уполномоченными органами.</w:t>
            </w:r>
          </w:p>
        </w:tc>
      </w:tr>
      <w:tr w:rsidR="00480AD3" w:rsidRPr="00480AD3" w:rsidTr="00A716D0">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lastRenderedPageBreak/>
              <w:t>9</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480AD3" w:rsidRPr="00480AD3" w:rsidTr="00A716D0">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w:t>
            </w: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Архитектурно-градостроительный облик подлежит обязательному согласованию с органом местного самоуправления.</w:t>
            </w:r>
          </w:p>
        </w:tc>
      </w:tr>
      <w:tr w:rsidR="00480AD3" w:rsidRPr="00480AD3" w:rsidTr="00A716D0">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Обязательные требования </w:t>
            </w:r>
          </w:p>
        </w:tc>
      </w:tr>
      <w:tr w:rsidR="00480AD3" w:rsidRPr="00480AD3" w:rsidTr="00A716D0">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w:t>
            </w: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Проведение инженерных (топографо-геодезических и др.) изысканий для проектиро- вания и строительства, реконструкции. </w:t>
            </w:r>
          </w:p>
        </w:tc>
      </w:tr>
      <w:tr w:rsidR="00480AD3" w:rsidRPr="00480AD3" w:rsidTr="00A716D0">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w:t>
            </w: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Проведение инженерной подготовки территории: вертикальная планировка для организации стока поверхностных (атмосферных) вод.</w:t>
            </w:r>
          </w:p>
        </w:tc>
      </w:tr>
      <w:tr w:rsidR="00480AD3" w:rsidRPr="00480AD3" w:rsidTr="00A716D0">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w:t>
            </w: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Соблюдение требований по обеспечению условий для беспрепятственного передви- жения инвалидов и других маломобильных групп населения.</w:t>
            </w:r>
          </w:p>
        </w:tc>
      </w:tr>
      <w:tr w:rsidR="00480AD3" w:rsidRPr="00480AD3" w:rsidTr="00A716D0">
        <w:tc>
          <w:tcPr>
            <w:tcW w:w="77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w:t>
            </w:r>
          </w:p>
        </w:tc>
        <w:tc>
          <w:tcPr>
            <w:tcW w:w="908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Проведение мероприятий по борьбе с оврагообразованием (при необходимости)</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bookmarkStart w:id="21" w:name="_Toc510693761"/>
      <w:bookmarkEnd w:id="19"/>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 xml:space="preserve">Статья </w:t>
      </w:r>
      <w:r w:rsidRPr="00480AD3">
        <w:rPr>
          <w:rFonts w:ascii="Times New Roman" w:eastAsia="Times New Roman" w:hAnsi="Times New Roman" w:cs="Times New Roman"/>
          <w:b/>
          <w:sz w:val="24"/>
          <w:szCs w:val="24"/>
          <w:lang w:eastAsia="ru-RU"/>
        </w:rPr>
        <w:t>36</w:t>
      </w:r>
      <w:r w:rsidRPr="00480AD3">
        <w:rPr>
          <w:rFonts w:ascii="Times New Roman" w:eastAsia="Times New Roman" w:hAnsi="Times New Roman" w:cs="Times New Roman"/>
          <w:b/>
          <w:sz w:val="24"/>
          <w:szCs w:val="24"/>
          <w:lang w:val="ro-RO" w:eastAsia="ru-RU"/>
        </w:rPr>
        <w:t>.3.</w:t>
      </w:r>
      <w:r w:rsidRPr="00480AD3">
        <w:rPr>
          <w:rFonts w:ascii="Times New Roman" w:eastAsia="Times New Roman" w:hAnsi="Times New Roman" w:cs="Times New Roman"/>
          <w:sz w:val="24"/>
          <w:szCs w:val="24"/>
          <w:lang w:val="ro-RO" w:eastAsia="ru-RU"/>
        </w:rPr>
        <w:t xml:space="preserve">  Производственные зоны </w:t>
      </w:r>
      <w:r w:rsidRPr="00480AD3">
        <w:rPr>
          <w:rFonts w:ascii="Times New Roman" w:eastAsia="Times New Roman" w:hAnsi="Times New Roman" w:cs="Times New Roman"/>
          <w:b/>
          <w:sz w:val="24"/>
          <w:szCs w:val="24"/>
          <w:lang w:val="ro-RO" w:eastAsia="ru-RU"/>
        </w:rPr>
        <w:t>П-1</w:t>
      </w:r>
      <w:r w:rsidRPr="00480AD3">
        <w:rPr>
          <w:rFonts w:ascii="Times New Roman" w:eastAsia="Times New Roman" w:hAnsi="Times New Roman" w:cs="Times New Roman"/>
          <w:sz w:val="24"/>
          <w:szCs w:val="24"/>
          <w:lang w:val="ro-RO" w:eastAsia="ru-RU"/>
        </w:rPr>
        <w:t>.</w:t>
      </w:r>
      <w:bookmarkEnd w:id="20"/>
      <w:bookmarkEnd w:id="21"/>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1. Зона </w:t>
      </w:r>
      <w:r w:rsidRPr="00480AD3">
        <w:rPr>
          <w:rFonts w:ascii="Times New Roman" w:eastAsia="Times New Roman" w:hAnsi="Times New Roman" w:cs="Times New Roman"/>
          <w:b/>
          <w:sz w:val="24"/>
          <w:szCs w:val="24"/>
          <w:lang w:val="ro-RO" w:eastAsia="ru-RU"/>
        </w:rPr>
        <w:t>П-1</w:t>
      </w:r>
      <w:r w:rsidRPr="00480AD3">
        <w:rPr>
          <w:rFonts w:ascii="Times New Roman" w:eastAsia="Times New Roman" w:hAnsi="Times New Roman" w:cs="Times New Roman"/>
          <w:sz w:val="24"/>
          <w:szCs w:val="24"/>
          <w:lang w:val="ro-RO" w:eastAsia="ru-RU"/>
        </w:rPr>
        <w:t xml:space="preserve"> Выделена для создания правовых условий формирования территорий для размещения объектов капитального строительства в целях добычи недр, их переработки, изготовления вещей промышленным способом.</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2. Класс опасности для объектов капитального строительства, размещенных и размещаемых в территориальной зоне, определяется в соответствии с СанПиН 2.2.1/2.1.1.1200-03 «Санитарно-защитные зоны и санитарная классификация предприятий, сооружений и иных объектов» (в действующей редакции документа), если иное не установлено проектом санитарно-защитной зоны объекта.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
        <w:gridCol w:w="9017"/>
      </w:tblGrid>
      <w:tr w:rsidR="00480AD3" w:rsidRPr="00480AD3" w:rsidTr="00A716D0">
        <w:trPr>
          <w:trHeight w:hRule="exact" w:val="457"/>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Коммунальное обслуживание</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3.3</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Бытовое обслуживание</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3.9</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Обеспечение научной деятельности</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3.10</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Ветеринарное обслуживание</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4.1</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Деловое управление</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Магазины</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4.9</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Обслуживание автотранспорта</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4.9.1</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Объекты придорожного сервиса</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6.1</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Недропользование</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6.2</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Тяжелая промышленность</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6.2.1</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Автомобилестроительная промышленность</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6.3</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Легкая промышленность</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6.3.1</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Фармацевтическая промышленность</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6.4</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Пищевая промышленность</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6.5</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Нефтехимическая промышленность</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6.6</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Строительная промышленность</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6.7</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Энергетика</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6.8</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Связь</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6.9</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Склады</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6.11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Целлюлозно-бумажная промышленность</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Железнодорожный транспорт</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7.2</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Автомобильный транспорт</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7.5</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Трубопроводный транспорт</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11.3</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Гидротехнические сооружения</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12.0</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Земельные участки (территории) общего пользования</w:t>
            </w:r>
          </w:p>
        </w:tc>
      </w:tr>
      <w:tr w:rsidR="00480AD3" w:rsidRPr="00480AD3" w:rsidTr="00A716D0">
        <w:trPr>
          <w:trHeight w:val="329"/>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3.4.1</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Амбулаторно-поликлиническое обслуживание</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lastRenderedPageBreak/>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Общественное питание</w:t>
            </w:r>
          </w:p>
        </w:tc>
      </w:tr>
      <w:tr w:rsidR="00480AD3" w:rsidRPr="00480AD3" w:rsidTr="00A716D0">
        <w:trPr>
          <w:trHeight w:val="341"/>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4.2</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Торговые центры</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Гостиничное обслуживание</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3. Параметры разрешенного строительства и/или реконструкции объектов капитального строительства зоны </w:t>
      </w:r>
      <w:r w:rsidRPr="00480AD3">
        <w:rPr>
          <w:rFonts w:ascii="Times New Roman" w:eastAsia="Times New Roman" w:hAnsi="Times New Roman" w:cs="Times New Roman"/>
          <w:b/>
          <w:sz w:val="24"/>
          <w:szCs w:val="24"/>
          <w:lang w:val="ro-RO" w:eastAsia="ru-RU"/>
        </w:rPr>
        <w:t>П-1</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480AD3" w:rsidRPr="00480AD3" w:rsidTr="00A716D0">
        <w:trPr>
          <w:trHeight w:val="950"/>
        </w:trPr>
        <w:tc>
          <w:tcPr>
            <w:tcW w:w="9866" w:type="dxa"/>
            <w:gridSpan w:val="2"/>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80AD3" w:rsidRPr="00480AD3" w:rsidTr="00A716D0">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color w:val="000000"/>
                <w:sz w:val="24"/>
                <w:szCs w:val="24"/>
                <w:lang w:val="ro-RO" w:eastAsia="ru-RU"/>
              </w:rPr>
            </w:pPr>
            <w:r w:rsidRPr="00480AD3">
              <w:rPr>
                <w:rFonts w:ascii="Times New Roman" w:eastAsia="Times New Roman" w:hAnsi="Times New Roman" w:cs="Times New Roman"/>
                <w:color w:val="000000"/>
                <w:sz w:val="24"/>
                <w:szCs w:val="24"/>
                <w:lang w:val="ro-RO" w:eastAsia="ru-RU"/>
              </w:rPr>
              <w:t>Минимальные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color w:val="000000"/>
                <w:sz w:val="24"/>
                <w:szCs w:val="24"/>
                <w:lang w:val="ro-RO" w:eastAsia="ru-RU"/>
              </w:rPr>
            </w:pPr>
            <w:r w:rsidRPr="00480AD3">
              <w:rPr>
                <w:rFonts w:ascii="Times New Roman" w:eastAsia="Times New Roman" w:hAnsi="Times New Roman" w:cs="Times New Roman"/>
                <w:color w:val="000000"/>
                <w:sz w:val="24"/>
                <w:szCs w:val="24"/>
                <w:lang w:val="ro-RO" w:eastAsia="ru-RU"/>
              </w:rPr>
              <w:t>100кв.м.</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размеры земельных участков для сооруже- ний связи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50 кв.м.</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Определить проектом</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10м</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глубина земельного участка</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10м</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коэффициент озеленения</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20%</w:t>
            </w:r>
          </w:p>
        </w:tc>
      </w:tr>
      <w:tr w:rsidR="00480AD3" w:rsidRPr="00480AD3" w:rsidTr="00A716D0">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 этажа</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высота ограждения</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1,6м</w:t>
            </w:r>
          </w:p>
        </w:tc>
      </w:tr>
      <w:tr w:rsidR="00480AD3" w:rsidRPr="00480AD3" w:rsidTr="00A716D0">
        <w:trPr>
          <w:trHeight w:hRule="exact" w:val="284"/>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480AD3" w:rsidRPr="00480AD3" w:rsidTr="00A716D0">
        <w:trPr>
          <w:trHeight w:val="412"/>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65 %</w:t>
            </w:r>
          </w:p>
        </w:tc>
      </w:tr>
      <w:tr w:rsidR="00480AD3" w:rsidRPr="00480AD3" w:rsidTr="00A716D0">
        <w:trPr>
          <w:trHeight w:val="969"/>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80AD3" w:rsidRPr="00480AD3" w:rsidTr="00A716D0">
        <w:trPr>
          <w:trHeight w:hRule="exact" w:val="399"/>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Минимальный отсуп от красной линий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5м</w:t>
            </w:r>
          </w:p>
        </w:tc>
      </w:tr>
      <w:tr w:rsidR="00480AD3" w:rsidRPr="00480AD3" w:rsidTr="00A716D0">
        <w:trPr>
          <w:trHeight w:hRule="exact" w:val="757"/>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отступы от границ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РПН(регламентируется противопожарными нормами)</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4.  Ограничения использования земельных участков и объектов капитального строительства участков в зоне </w:t>
      </w:r>
      <w:r w:rsidRPr="00480AD3">
        <w:rPr>
          <w:rFonts w:ascii="Times New Roman" w:eastAsia="Times New Roman" w:hAnsi="Times New Roman" w:cs="Times New Roman"/>
          <w:b/>
          <w:sz w:val="24"/>
          <w:szCs w:val="24"/>
          <w:lang w:val="ro-RO" w:eastAsia="ru-RU"/>
        </w:rPr>
        <w:t>П-1</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
        <w:gridCol w:w="9133"/>
      </w:tblGrid>
      <w:tr w:rsidR="00480AD3" w:rsidRPr="00480AD3" w:rsidTr="00A716D0">
        <w:trPr>
          <w:trHeight w:hRule="exact" w:val="451"/>
        </w:trPr>
        <w:tc>
          <w:tcPr>
            <w:tcW w:w="733" w:type="dxa"/>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п/п</w:t>
            </w:r>
          </w:p>
        </w:tc>
        <w:tc>
          <w:tcPr>
            <w:tcW w:w="9133" w:type="dxa"/>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Вид ограничения</w:t>
            </w:r>
          </w:p>
        </w:tc>
      </w:tr>
      <w:tr w:rsidR="00480AD3" w:rsidRPr="00480AD3" w:rsidTr="00A716D0">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Планировочную организацию территории новых, расширяемых и реконструируемых производственных объектов осуществлять в соответствии с требованиями  СП 18.13330.2011  </w:t>
            </w:r>
            <w:r w:rsidRPr="00480AD3">
              <w:rPr>
                <w:rFonts w:ascii="Times New Roman" w:eastAsia="Calibri" w:hAnsi="Times New Roman" w:cs="Times New Roman"/>
                <w:sz w:val="24"/>
                <w:szCs w:val="24"/>
                <w:lang w:val="ro-RO" w:eastAsia="ru-RU"/>
              </w:rPr>
              <w:t>«Генеральные планы промышленных предприятий",</w:t>
            </w:r>
            <w:r w:rsidRPr="00480AD3">
              <w:rPr>
                <w:rFonts w:ascii="Times New Roman" w:eastAsia="Times New Roman" w:hAnsi="Times New Roman" w:cs="Times New Roman"/>
                <w:sz w:val="24"/>
                <w:szCs w:val="24"/>
                <w:lang w:val="ro-RO" w:eastAsia="ru-RU"/>
              </w:rPr>
              <w:t xml:space="preserve"> СП </w:t>
            </w:r>
            <w:hyperlink r:id="rId15" w:history="1">
              <w:r w:rsidRPr="00480AD3">
                <w:rPr>
                  <w:rFonts w:ascii="Times New Roman" w:eastAsia="Times New Roman" w:hAnsi="Times New Roman" w:cs="Times New Roman"/>
                  <w:sz w:val="24"/>
                  <w:szCs w:val="24"/>
                  <w:lang w:val="ro-RO" w:eastAsia="ru-RU"/>
                </w:rPr>
                <w:t>19.13330.2011</w:t>
              </w:r>
            </w:hyperlink>
            <w:r w:rsidRPr="00480AD3">
              <w:rPr>
                <w:rFonts w:ascii="Times New Roman" w:eastAsia="Times New Roman" w:hAnsi="Times New Roman" w:cs="Times New Roman"/>
                <w:sz w:val="24"/>
                <w:szCs w:val="24"/>
                <w:lang w:val="ro-RO" w:eastAsia="ru-RU"/>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480AD3" w:rsidRPr="00480AD3" w:rsidTr="00A716D0">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Размещение зданий не должно нарушать  инсоляцию и освещенность ближайших существующих жилых и общественных зданий и сооружений</w:t>
            </w:r>
          </w:p>
        </w:tc>
      </w:tr>
      <w:tr w:rsidR="00480AD3" w:rsidRPr="00480AD3" w:rsidTr="00A716D0">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480AD3" w:rsidRPr="00480AD3" w:rsidTr="00A716D0">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480AD3" w:rsidRPr="00480AD3" w:rsidTr="00A716D0">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lastRenderedPageBreak/>
              <w:t>5</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допускается установка указателей, рекламных конструкций  и информационных  знаков без согласования с уполномоченными органами</w:t>
            </w:r>
          </w:p>
        </w:tc>
      </w:tr>
      <w:tr w:rsidR="00480AD3" w:rsidRPr="00480AD3" w:rsidTr="00A716D0">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 и статьей 28 настоящих Правил</w:t>
            </w:r>
          </w:p>
        </w:tc>
      </w:tr>
      <w:tr w:rsidR="00480AD3" w:rsidRPr="00480AD3" w:rsidTr="00A716D0">
        <w:trPr>
          <w:trHeight w:val="282"/>
        </w:trPr>
        <w:tc>
          <w:tcPr>
            <w:tcW w:w="7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Особые требования (при необходимости)</w:t>
            </w:r>
          </w:p>
        </w:tc>
      </w:tr>
      <w:tr w:rsidR="00480AD3" w:rsidRPr="00480AD3" w:rsidTr="00A716D0">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Проведение инженерных (топографо-геодезических и др.) изысканий для проектиро- вания и строительства, реконструкции.</w:t>
            </w:r>
          </w:p>
        </w:tc>
      </w:tr>
      <w:tr w:rsidR="00480AD3" w:rsidRPr="00480AD3" w:rsidTr="00A716D0">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Проведение инженерной подготовки территории: вертикальная планировка для организации стока поверхностных (атмосферных) вод </w:t>
            </w:r>
          </w:p>
        </w:tc>
      </w:tr>
      <w:tr w:rsidR="00480AD3" w:rsidRPr="00480AD3" w:rsidTr="00A716D0">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Проведение мероприятий по борьбе с оврагообразованием </w:t>
            </w:r>
          </w:p>
        </w:tc>
      </w:tr>
      <w:tr w:rsidR="00480AD3" w:rsidRPr="00480AD3" w:rsidTr="00A716D0">
        <w:trPr>
          <w:trHeight w:val="573"/>
        </w:trPr>
        <w:tc>
          <w:tcPr>
            <w:tcW w:w="7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Мероприятия по инженерной защите зданий и сооружений, расположенных в зонах 1% затопления от водного объекта</w:t>
            </w:r>
          </w:p>
        </w:tc>
      </w:tr>
      <w:tr w:rsidR="00480AD3" w:rsidRPr="00480AD3" w:rsidTr="00A716D0">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Устройство и оборудование сооружений по очистке сточных вод</w:t>
            </w:r>
          </w:p>
        </w:tc>
      </w:tr>
      <w:tr w:rsidR="00480AD3" w:rsidRPr="00480AD3" w:rsidTr="00A716D0">
        <w:trPr>
          <w:trHeight w:hRule="exact" w:val="340"/>
        </w:trPr>
        <w:tc>
          <w:tcPr>
            <w:tcW w:w="7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w:t>
            </w:r>
          </w:p>
        </w:tc>
        <w:tc>
          <w:tcPr>
            <w:tcW w:w="9133" w:type="dxa"/>
            <w:tcBorders>
              <w:top w:val="single" w:sz="4" w:space="0" w:color="auto"/>
              <w:left w:val="single" w:sz="4" w:space="0" w:color="auto"/>
              <w:bottom w:val="single" w:sz="4" w:space="0" w:color="auto"/>
              <w:right w:val="single" w:sz="4" w:space="0" w:color="auto"/>
            </w:tcBorders>
            <w:shd w:val="clear"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Установление охранных и (или) санитарно-защитных зон</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r>
    </w:tbl>
    <w:p w:rsidR="00480AD3" w:rsidRPr="00480AD3" w:rsidRDefault="00480AD3" w:rsidP="00480AD3">
      <w:pPr>
        <w:spacing w:after="0" w:line="240" w:lineRule="auto"/>
        <w:rPr>
          <w:rFonts w:ascii="Times New Roman" w:eastAsia="Times New Roman" w:hAnsi="Times New Roman" w:cs="Times New Roman"/>
          <w:sz w:val="24"/>
          <w:szCs w:val="24"/>
          <w:lang w:eastAsia="ru-RU"/>
        </w:rPr>
      </w:pPr>
      <w:bookmarkStart w:id="22" w:name="_Toc510693762"/>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 xml:space="preserve">Статья </w:t>
      </w:r>
      <w:r w:rsidRPr="00480AD3">
        <w:rPr>
          <w:rFonts w:ascii="Times New Roman" w:eastAsia="Times New Roman" w:hAnsi="Times New Roman" w:cs="Times New Roman"/>
          <w:b/>
          <w:sz w:val="24"/>
          <w:szCs w:val="24"/>
          <w:lang w:eastAsia="ru-RU"/>
        </w:rPr>
        <w:t>36</w:t>
      </w:r>
      <w:r w:rsidRPr="00480AD3">
        <w:rPr>
          <w:rFonts w:ascii="Times New Roman" w:eastAsia="Times New Roman" w:hAnsi="Times New Roman" w:cs="Times New Roman"/>
          <w:b/>
          <w:sz w:val="24"/>
          <w:szCs w:val="24"/>
          <w:lang w:val="ro-RO" w:eastAsia="ru-RU"/>
        </w:rPr>
        <w:t>.4.</w:t>
      </w:r>
      <w:r w:rsidRPr="00480AD3">
        <w:rPr>
          <w:rFonts w:ascii="Times New Roman" w:eastAsia="Times New Roman" w:hAnsi="Times New Roman" w:cs="Times New Roman"/>
          <w:sz w:val="24"/>
          <w:szCs w:val="24"/>
          <w:lang w:val="ro-RO" w:eastAsia="ru-RU"/>
        </w:rPr>
        <w:t xml:space="preserve"> Зона рекреационного назначения </w:t>
      </w:r>
      <w:r w:rsidRPr="00480AD3">
        <w:rPr>
          <w:rFonts w:ascii="Times New Roman" w:eastAsia="Times New Roman" w:hAnsi="Times New Roman" w:cs="Times New Roman"/>
          <w:b/>
          <w:sz w:val="24"/>
          <w:szCs w:val="24"/>
          <w:lang w:val="ro-RO" w:eastAsia="ru-RU"/>
        </w:rPr>
        <w:t>Р-1</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1. Зона </w:t>
      </w:r>
      <w:r w:rsidRPr="00480AD3">
        <w:rPr>
          <w:rFonts w:ascii="Times New Roman" w:eastAsia="Times New Roman" w:hAnsi="Times New Roman" w:cs="Times New Roman"/>
          <w:b/>
          <w:sz w:val="24"/>
          <w:szCs w:val="24"/>
          <w:lang w:val="ro-RO" w:eastAsia="ru-RU"/>
        </w:rPr>
        <w:t xml:space="preserve">Р-1 </w:t>
      </w:r>
      <w:r w:rsidRPr="00480AD3">
        <w:rPr>
          <w:rFonts w:ascii="Times New Roman" w:eastAsia="Times New Roman" w:hAnsi="Times New Roman" w:cs="Times New Roman"/>
          <w:sz w:val="24"/>
          <w:szCs w:val="24"/>
          <w:lang w:val="ro-RO" w:eastAsia="ru-RU"/>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них.Выделена для создания правовых условий формирования территорий рекреционного назначения.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 состав рекреационных территориальных зон включены:</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pPr w:leftFromText="180" w:rightFromText="180" w:vertAnchor="text" w:tblpY="1"/>
        <w:tblOverlap w:val="never"/>
        <w:tblW w:w="9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
        <w:gridCol w:w="9017"/>
      </w:tblGrid>
      <w:tr w:rsidR="00480AD3" w:rsidRPr="00480AD3" w:rsidTr="00A716D0">
        <w:trPr>
          <w:trHeight w:hRule="exact" w:val="433"/>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2.7</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Обслуживание жилой застройки</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4.7</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Гостиничное обслуживание</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Спорт </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5.2</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Природно-познавательный туризм</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5.3</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Охота и рыбалка</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5.4</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Причалы для маломерных судов</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5.5</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Поля для гольфа и конных прогулок</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9.1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Охрана природных территорий</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9.2</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Курортная деятельность</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9.3</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Историческая         </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Заготовка древесины</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10.2</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Лесные плантации</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10.3</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Заготовка лесных ресурсов</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10.4</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Резервные леса</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Общее пользование водными объектами</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11.2</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Специальное использование водными объектами</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11.3</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Гидротехнические сооружения</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12.0</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Земельные участки (территории) общего пользования</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13.1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Ведение огородничества</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13.2</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Ведение садоводства  </w:t>
            </w:r>
          </w:p>
        </w:tc>
      </w:tr>
      <w:tr w:rsidR="00480AD3" w:rsidRPr="00480AD3" w:rsidTr="00A716D0">
        <w:trPr>
          <w:trHeight w:val="397"/>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Виды разрешенного использования не установлены</w:t>
            </w:r>
          </w:p>
        </w:tc>
      </w:tr>
      <w:tr w:rsidR="00480AD3" w:rsidRPr="00480AD3" w:rsidTr="00A716D0">
        <w:trPr>
          <w:trHeight w:val="405"/>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3.3</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Бытовое обслуживание</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3.7</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Религиозное использование</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lastRenderedPageBreak/>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Магазины</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Общественное питание</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3. Параметры разрешенного строительства и/или реконструкции объектов капитального строительства зоны </w:t>
      </w:r>
      <w:r w:rsidRPr="00480AD3">
        <w:rPr>
          <w:rFonts w:ascii="Times New Roman" w:eastAsia="Times New Roman" w:hAnsi="Times New Roman" w:cs="Times New Roman"/>
          <w:b/>
          <w:sz w:val="24"/>
          <w:szCs w:val="24"/>
          <w:lang w:val="ro-RO" w:eastAsia="ru-RU"/>
        </w:rPr>
        <w:t>Р-1</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480AD3" w:rsidRPr="00480AD3" w:rsidTr="00A716D0">
        <w:trPr>
          <w:trHeight w:val="904"/>
        </w:trPr>
        <w:tc>
          <w:tcPr>
            <w:tcW w:w="9866" w:type="dxa"/>
            <w:gridSpan w:val="2"/>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80AD3" w:rsidRPr="00480AD3" w:rsidTr="00A716D0">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400кв.м.</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20м</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глубина земельного участка</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20м</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коэффициент озеленения</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100</w:t>
            </w:r>
          </w:p>
        </w:tc>
      </w:tr>
      <w:tr w:rsidR="00480AD3" w:rsidRPr="00480AD3" w:rsidTr="00A716D0">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 этажа</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высота ограждения</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1,6м</w:t>
            </w:r>
          </w:p>
        </w:tc>
      </w:tr>
      <w:tr w:rsidR="00480AD3" w:rsidRPr="00480AD3" w:rsidTr="00A716D0">
        <w:trPr>
          <w:trHeight w:hRule="exact" w:val="284"/>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40 %</w:t>
            </w:r>
          </w:p>
        </w:tc>
      </w:tr>
      <w:tr w:rsidR="00480AD3" w:rsidRPr="00480AD3" w:rsidTr="00A716D0">
        <w:tc>
          <w:tcPr>
            <w:tcW w:w="9866" w:type="dxa"/>
            <w:gridSpan w:val="2"/>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80AD3" w:rsidRPr="00480AD3" w:rsidTr="00A716D0">
        <w:trPr>
          <w:trHeight w:hRule="exact" w:val="399"/>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Минимальный отсуп от красной линий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5м</w:t>
            </w:r>
          </w:p>
        </w:tc>
      </w:tr>
      <w:tr w:rsidR="00480AD3" w:rsidRPr="00480AD3" w:rsidTr="00A716D0">
        <w:trPr>
          <w:trHeight w:hRule="exact" w:val="399"/>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Минимальный процент озеленения </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100 %</w:t>
            </w:r>
          </w:p>
        </w:tc>
      </w:tr>
      <w:tr w:rsidR="00480AD3" w:rsidRPr="00480AD3" w:rsidTr="00A716D0">
        <w:trPr>
          <w:trHeight w:hRule="exact" w:val="757"/>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отступы от границ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РПН(регламентируется противопожарными нормами)</w:t>
            </w:r>
          </w:p>
        </w:tc>
      </w:tr>
    </w:tbl>
    <w:p w:rsidR="00480AD3" w:rsidRPr="00480AD3" w:rsidRDefault="00480AD3" w:rsidP="00480AD3">
      <w:pPr>
        <w:spacing w:after="0" w:line="240" w:lineRule="auto"/>
        <w:rPr>
          <w:rFonts w:ascii="Times New Roman" w:eastAsia="Times New Roman" w:hAnsi="Times New Roman" w:cs="Times New Roman"/>
          <w:sz w:val="24"/>
          <w:szCs w:val="24"/>
          <w:lang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 xml:space="preserve">Статья </w:t>
      </w:r>
      <w:r w:rsidRPr="00480AD3">
        <w:rPr>
          <w:rFonts w:ascii="Times New Roman" w:eastAsia="Times New Roman" w:hAnsi="Times New Roman" w:cs="Times New Roman"/>
          <w:b/>
          <w:sz w:val="24"/>
          <w:szCs w:val="24"/>
          <w:lang w:eastAsia="ru-RU"/>
        </w:rPr>
        <w:t>36</w:t>
      </w:r>
      <w:r w:rsidRPr="00480AD3">
        <w:rPr>
          <w:rFonts w:ascii="Times New Roman" w:eastAsia="Times New Roman" w:hAnsi="Times New Roman" w:cs="Times New Roman"/>
          <w:b/>
          <w:sz w:val="24"/>
          <w:szCs w:val="24"/>
          <w:lang w:val="ro-RO" w:eastAsia="ru-RU"/>
        </w:rPr>
        <w:t>.5.</w:t>
      </w:r>
      <w:r w:rsidRPr="00480AD3">
        <w:rPr>
          <w:rFonts w:ascii="Times New Roman" w:eastAsia="Times New Roman" w:hAnsi="Times New Roman" w:cs="Times New Roman"/>
          <w:sz w:val="24"/>
          <w:szCs w:val="24"/>
          <w:lang w:val="ro-RO" w:eastAsia="ru-RU"/>
        </w:rPr>
        <w:t xml:space="preserve">  Зона транспортной инфраструктуры </w:t>
      </w:r>
      <w:r w:rsidRPr="00480AD3">
        <w:rPr>
          <w:rFonts w:ascii="Times New Roman" w:eastAsia="Times New Roman" w:hAnsi="Times New Roman" w:cs="Times New Roman"/>
          <w:b/>
          <w:sz w:val="24"/>
          <w:szCs w:val="24"/>
          <w:lang w:val="ro-RO" w:eastAsia="ru-RU"/>
        </w:rPr>
        <w:t>Т-1</w:t>
      </w:r>
      <w:r w:rsidRPr="00480AD3">
        <w:rPr>
          <w:rFonts w:ascii="Times New Roman" w:eastAsia="Times New Roman" w:hAnsi="Times New Roman" w:cs="Times New Roman"/>
          <w:sz w:val="24"/>
          <w:szCs w:val="24"/>
          <w:lang w:val="ro-RO" w:eastAsia="ru-RU"/>
        </w:rPr>
        <w:t>.</w:t>
      </w:r>
      <w:bookmarkEnd w:id="22"/>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1. Зона </w:t>
      </w:r>
      <w:r w:rsidRPr="00480AD3">
        <w:rPr>
          <w:rFonts w:ascii="Times New Roman" w:eastAsia="Times New Roman" w:hAnsi="Times New Roman" w:cs="Times New Roman"/>
          <w:b/>
          <w:sz w:val="24"/>
          <w:szCs w:val="24"/>
          <w:lang w:val="ro-RO" w:eastAsia="ru-RU"/>
        </w:rPr>
        <w:t>Т-1</w:t>
      </w:r>
      <w:r w:rsidRPr="00480AD3">
        <w:rPr>
          <w:rFonts w:ascii="Times New Roman" w:eastAsia="Times New Roman" w:hAnsi="Times New Roman" w:cs="Times New Roman"/>
          <w:sz w:val="24"/>
          <w:szCs w:val="24"/>
          <w:lang w:val="ro-RO" w:eastAsia="ru-RU"/>
        </w:rPr>
        <w:t xml:space="preserve"> выделена для создания правовых условий формирования территорий для размещения различного рода путей сообщения и сооружений, используемых для перевозки людей или грузов либо передачи веществ.</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3. В транспортной зоне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дома приезжих, объекты складского назначения, не требующие создания санитарно-защитной зоны, объекты инженерной инфраструктуры.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
        <w:gridCol w:w="9017"/>
      </w:tblGrid>
      <w:tr w:rsidR="00480AD3" w:rsidRPr="00480AD3" w:rsidTr="00A716D0">
        <w:trPr>
          <w:trHeight w:hRule="exact" w:val="505"/>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2.7</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Обслуживание жилой застройки</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Коммунальное обслуживание</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4.9</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Обслуживание автотранспорта</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4.9.1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Объекты придорожного сервиса</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6.8</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Связь </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7.1</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Железнодорожный транспорт</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7.2</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Автомобильный транспорт</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7.3</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Водный транспорт</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7.4</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Воздушный транспорт</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7.5</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Трубопроводный транспорт</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11.3</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Гидротехнические сооружения</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12.0</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Земельные участки (территории) общего пользования</w:t>
            </w:r>
          </w:p>
        </w:tc>
      </w:tr>
      <w:tr w:rsidR="00480AD3" w:rsidRPr="00480AD3" w:rsidTr="00A716D0">
        <w:trPr>
          <w:trHeight w:val="383"/>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lastRenderedPageBreak/>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3.8</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Общественное управление</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4.1</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Деловое управление</w:t>
            </w:r>
          </w:p>
        </w:tc>
      </w:tr>
      <w:tr w:rsidR="00480AD3" w:rsidRPr="00480AD3" w:rsidTr="00A716D0">
        <w:trPr>
          <w:trHeight w:val="382"/>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Магазины</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Общественное питание</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4.7</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Гостиничное обслуживание </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6.9</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Склады</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8.4</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Обеспечение внутреннего правопорядка</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2. Параметры разрешенного строительства и/или реконструкции объектов капитального строительства зоны </w:t>
      </w:r>
      <w:r w:rsidRPr="00480AD3">
        <w:rPr>
          <w:rFonts w:ascii="Times New Roman" w:eastAsia="Times New Roman" w:hAnsi="Times New Roman" w:cs="Times New Roman"/>
          <w:b/>
          <w:sz w:val="24"/>
          <w:szCs w:val="24"/>
          <w:lang w:val="ro-RO" w:eastAsia="ru-RU"/>
        </w:rPr>
        <w:t>Т-1</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480AD3" w:rsidRPr="00480AD3" w:rsidTr="00A716D0">
        <w:trPr>
          <w:trHeight w:val="1089"/>
        </w:trPr>
        <w:tc>
          <w:tcPr>
            <w:tcW w:w="9866" w:type="dxa"/>
            <w:gridSpan w:val="2"/>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80AD3" w:rsidRPr="00480AD3" w:rsidTr="00A716D0">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Минимальный размер земельного участка</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200 кв.м.</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размер земельного участка</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100 га"/>
              </w:smartTagPr>
              <w:r w:rsidRPr="00480AD3">
                <w:rPr>
                  <w:rFonts w:ascii="Times New Roman" w:eastAsia="Times New Roman" w:hAnsi="Times New Roman" w:cs="Times New Roman"/>
                  <w:sz w:val="24"/>
                  <w:szCs w:val="24"/>
                  <w:lang w:val="ro-RO" w:eastAsia="ru-RU"/>
                </w:rPr>
                <w:t>100 га</w:t>
              </w:r>
            </w:smartTag>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отступы от красной линии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3м</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глубина земельного участка</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r w:rsidR="00480AD3" w:rsidRPr="00480AD3" w:rsidTr="00A716D0">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Максимальное количество этажей </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3 этажа </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высота, зданий, строений, сооружений</w:t>
            </w:r>
            <w:r w:rsidRPr="00480AD3">
              <w:rPr>
                <w:rFonts w:ascii="Times New Roman" w:eastAsia="Times New Roman" w:hAnsi="Times New Roman" w:cs="Times New Roman"/>
                <w:sz w:val="24"/>
                <w:szCs w:val="24"/>
                <w:lang w:val="ro-RO" w:eastAsia="ru-RU"/>
              </w:rPr>
              <w:tab/>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20 м</w:t>
            </w:r>
          </w:p>
        </w:tc>
      </w:tr>
      <w:tr w:rsidR="00480AD3" w:rsidRPr="00480AD3" w:rsidTr="00A716D0">
        <w:trPr>
          <w:trHeight w:hRule="exact" w:val="284"/>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70 %</w:t>
            </w:r>
          </w:p>
        </w:tc>
      </w:tr>
      <w:tr w:rsidR="00480AD3" w:rsidRPr="00480AD3" w:rsidTr="00A716D0">
        <w:trPr>
          <w:trHeight w:val="969"/>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80AD3" w:rsidRPr="00480AD3" w:rsidTr="00A716D0">
        <w:trPr>
          <w:trHeight w:hRule="exact" w:val="861"/>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отступы от границ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РПН(регламентируется противопожарными нормами)</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val="ro-RO" w:eastAsia="ru-RU"/>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480AD3">
        <w:rPr>
          <w:rFonts w:ascii="Times New Roman" w:eastAsia="Times New Roman" w:hAnsi="Times New Roman" w:cs="Times New Roman"/>
          <w:b/>
          <w:sz w:val="24"/>
          <w:szCs w:val="24"/>
          <w:lang w:val="ro-RO" w:eastAsia="ru-RU"/>
        </w:rPr>
        <w:t>с кодом 3.1</w:t>
      </w:r>
      <w:r w:rsidRPr="00480AD3">
        <w:rPr>
          <w:rFonts w:ascii="Times New Roman" w:eastAsia="Times New Roman" w:hAnsi="Times New Roman" w:cs="Times New Roman"/>
          <w:b/>
          <w:sz w:val="24"/>
          <w:szCs w:val="24"/>
          <w:lang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480AD3" w:rsidRPr="00480AD3" w:rsidTr="00A716D0">
        <w:trPr>
          <w:trHeight w:val="1012"/>
        </w:trPr>
        <w:tc>
          <w:tcPr>
            <w:tcW w:w="9866" w:type="dxa"/>
            <w:gridSpan w:val="2"/>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80AD3" w:rsidRPr="00480AD3" w:rsidTr="00A716D0">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 кв.м.</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3000 кв.м</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РПН(регламентируется противопожарными нормами)</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Определяется проектом</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глубина земельного участка</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Определяется проектом</w:t>
            </w:r>
          </w:p>
        </w:tc>
      </w:tr>
      <w:tr w:rsidR="00480AD3" w:rsidRPr="00480AD3" w:rsidTr="00A716D0">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lastRenderedPageBreak/>
              <w:t>Максимальное количество этажей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 этажа</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высота, зданий, строений, сооружений</w:t>
            </w:r>
            <w:r w:rsidRPr="00480AD3">
              <w:rPr>
                <w:rFonts w:ascii="Times New Roman" w:eastAsia="Times New Roman" w:hAnsi="Times New Roman" w:cs="Times New Roman"/>
                <w:sz w:val="24"/>
                <w:szCs w:val="24"/>
                <w:lang w:val="ro-RO" w:eastAsia="ru-RU"/>
              </w:rPr>
              <w:tab/>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40 м"/>
              </w:smartTagPr>
              <w:r w:rsidRPr="00480AD3">
                <w:rPr>
                  <w:rFonts w:ascii="Times New Roman" w:eastAsia="Times New Roman" w:hAnsi="Times New Roman" w:cs="Times New Roman"/>
                  <w:sz w:val="24"/>
                  <w:szCs w:val="24"/>
                  <w:lang w:val="ro-RO" w:eastAsia="ru-RU"/>
                </w:rPr>
                <w:t>40 м</w:t>
              </w:r>
            </w:smartTag>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Минимальный отсуп от красной линий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5м</w:t>
            </w:r>
          </w:p>
        </w:tc>
      </w:tr>
      <w:tr w:rsidR="00480AD3" w:rsidRPr="00480AD3" w:rsidTr="00A716D0">
        <w:trPr>
          <w:trHeight w:hRule="exact" w:val="284"/>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100 %</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охранные зоны электросетевого хозяйства, охранные зоны газораспределительных сетей.</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Инженерно-технические объекты, сооружения и коммуникации*: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1) объекты электро-теплоснабжения: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тепловые электроцентрали;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котельные, бойлерные;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центральные распределительные подстанции;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распределительные;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трансформаторные подстанции ;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линейные объекты;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2) объекты водоснабжения, водоотведения: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водозаборы, резервуары для хранения воды;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насосные станции водоснабжения;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канализационные насосные станции;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очистные сооружения;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линейные объекты (инженерные коммуникации водоснабжения, водоотведения);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3) объекты газообеспечения: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газораспределительные станции;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газораспределительные пункты;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линейные объекты (инженерные коммуникации газоснабжения);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4) объекты телефонизации и предприятия связи: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автоматические телефонные станции;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антенны, башни сотовой радиорелейной и спутниковой связи.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Примечание:</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bookmarkStart w:id="23" w:name="_Toc510693763"/>
    </w:p>
    <w:p w:rsidR="00480AD3" w:rsidRPr="00480AD3" w:rsidRDefault="00480AD3" w:rsidP="00480AD3">
      <w:pPr>
        <w:spacing w:after="0" w:line="240" w:lineRule="auto"/>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z w:val="24"/>
          <w:szCs w:val="24"/>
          <w:lang w:val="ro-RO" w:eastAsia="ru-RU"/>
        </w:rPr>
        <w:t xml:space="preserve">Статья </w:t>
      </w:r>
      <w:r w:rsidRPr="00480AD3">
        <w:rPr>
          <w:rFonts w:ascii="Times New Roman" w:eastAsia="Times New Roman" w:hAnsi="Times New Roman" w:cs="Times New Roman"/>
          <w:b/>
          <w:sz w:val="24"/>
          <w:szCs w:val="24"/>
          <w:lang w:eastAsia="ru-RU"/>
        </w:rPr>
        <w:t>36</w:t>
      </w:r>
      <w:r w:rsidRPr="00480AD3">
        <w:rPr>
          <w:rFonts w:ascii="Times New Roman" w:eastAsia="Times New Roman" w:hAnsi="Times New Roman" w:cs="Times New Roman"/>
          <w:b/>
          <w:sz w:val="24"/>
          <w:szCs w:val="24"/>
          <w:lang w:val="ro-RO" w:eastAsia="ru-RU"/>
        </w:rPr>
        <w:t>.6.</w:t>
      </w:r>
      <w:r w:rsidRPr="00480AD3">
        <w:rPr>
          <w:rFonts w:ascii="Times New Roman" w:eastAsia="Times New Roman" w:hAnsi="Times New Roman" w:cs="Times New Roman"/>
          <w:sz w:val="24"/>
          <w:szCs w:val="24"/>
          <w:lang w:val="ro-RO" w:eastAsia="ru-RU"/>
        </w:rPr>
        <w:t xml:space="preserve"> Зона сельскохозяйственного использования  </w:t>
      </w:r>
      <w:r w:rsidRPr="00480AD3">
        <w:rPr>
          <w:rFonts w:ascii="Times New Roman" w:eastAsia="Times New Roman" w:hAnsi="Times New Roman" w:cs="Times New Roman"/>
          <w:b/>
          <w:sz w:val="24"/>
          <w:szCs w:val="24"/>
          <w:lang w:val="ro-RO" w:eastAsia="ru-RU"/>
        </w:rPr>
        <w:t>С-</w:t>
      </w:r>
      <w:bookmarkEnd w:id="23"/>
      <w:r w:rsidRPr="00480AD3">
        <w:rPr>
          <w:rFonts w:ascii="Times New Roman" w:eastAsia="Times New Roman" w:hAnsi="Times New Roman" w:cs="Times New Roman"/>
          <w:b/>
          <w:sz w:val="24"/>
          <w:szCs w:val="24"/>
          <w:lang w:val="ro-RO" w:eastAsia="ru-RU"/>
        </w:rPr>
        <w:t>1, С-2</w:t>
      </w:r>
      <w:r w:rsidRPr="00480AD3">
        <w:rPr>
          <w:rFonts w:ascii="Times New Roman" w:eastAsia="Times New Roman" w:hAnsi="Times New Roman" w:cs="Times New Roman"/>
          <w:b/>
          <w:sz w:val="24"/>
          <w:szCs w:val="24"/>
          <w:lang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1. Зона </w:t>
      </w:r>
      <w:r w:rsidRPr="00480AD3">
        <w:rPr>
          <w:rFonts w:ascii="Times New Roman" w:eastAsia="Times New Roman" w:hAnsi="Times New Roman" w:cs="Times New Roman"/>
          <w:b/>
          <w:sz w:val="24"/>
          <w:szCs w:val="24"/>
          <w:lang w:val="ro-RO" w:eastAsia="ru-RU"/>
        </w:rPr>
        <w:t>С-1, С-2</w:t>
      </w:r>
      <w:r w:rsidRPr="00480AD3">
        <w:rPr>
          <w:rFonts w:ascii="Times New Roman" w:eastAsia="Times New Roman" w:hAnsi="Times New Roman" w:cs="Times New Roman"/>
          <w:sz w:val="24"/>
          <w:szCs w:val="24"/>
          <w:lang w:val="ro-RO" w:eastAsia="ru-RU"/>
        </w:rPr>
        <w:t xml:space="preserve"> выделена для создания правовых условий формирования территорий для ведения сельского хозяйства.</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 xml:space="preserve">  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1312"/>
        <w:gridCol w:w="3498"/>
        <w:gridCol w:w="873"/>
        <w:gridCol w:w="2917"/>
        <w:gridCol w:w="927"/>
      </w:tblGrid>
      <w:tr w:rsidR="00480AD3" w:rsidRPr="00480AD3" w:rsidTr="00A716D0">
        <w:trPr>
          <w:trHeight w:val="20"/>
          <w:tblHeader/>
        </w:trPr>
        <w:tc>
          <w:tcPr>
            <w:tcW w:w="1038" w:type="pct"/>
            <w:gridSpan w:val="2"/>
            <w:tcBorders>
              <w:bottom w:val="single" w:sz="4" w:space="0" w:color="auto"/>
            </w:tcBorders>
            <w:shd w:val="clear" w:color="auto" w:fill="EAF1DD"/>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вид</w:t>
            </w:r>
          </w:p>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территориальной зоны</w:t>
            </w:r>
          </w:p>
        </w:tc>
        <w:tc>
          <w:tcPr>
            <w:tcW w:w="2108" w:type="pct"/>
            <w:gridSpan w:val="2"/>
            <w:shd w:val="clear" w:color="auto" w:fill="EAF1DD"/>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условно разрешенные виды использования земельных участков и объектов капитального строительства</w:t>
            </w:r>
          </w:p>
        </w:tc>
      </w:tr>
      <w:tr w:rsidR="00480AD3" w:rsidRPr="00480AD3" w:rsidTr="00A716D0">
        <w:trPr>
          <w:trHeight w:val="20"/>
          <w:tblHeader/>
        </w:trPr>
        <w:tc>
          <w:tcPr>
            <w:tcW w:w="1038" w:type="pct"/>
            <w:gridSpan w:val="2"/>
            <w:shd w:val="clear" w:color="auto" w:fill="EAF1DD"/>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shd w:val="clear" w:color="auto" w:fill="EAF1DD"/>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наименование</w:t>
            </w:r>
          </w:p>
        </w:tc>
        <w:tc>
          <w:tcPr>
            <w:tcW w:w="421" w:type="pct"/>
            <w:shd w:val="clear" w:color="auto" w:fill="EAF1DD"/>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вида</w:t>
            </w:r>
          </w:p>
        </w:tc>
        <w:tc>
          <w:tcPr>
            <w:tcW w:w="1407" w:type="pct"/>
            <w:shd w:val="clear" w:color="auto" w:fill="EAF1DD"/>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наименование</w:t>
            </w:r>
          </w:p>
        </w:tc>
        <w:tc>
          <w:tcPr>
            <w:tcW w:w="447" w:type="pct"/>
            <w:shd w:val="clear" w:color="auto" w:fill="EAF1DD"/>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код</w:t>
            </w:r>
          </w:p>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вида</w:t>
            </w:r>
          </w:p>
        </w:tc>
      </w:tr>
      <w:tr w:rsidR="00480AD3" w:rsidRPr="00480AD3" w:rsidTr="00A716D0">
        <w:trPr>
          <w:trHeight w:val="427"/>
        </w:trPr>
        <w:tc>
          <w:tcPr>
            <w:tcW w:w="5000" w:type="pct"/>
            <w:gridSpan w:val="6"/>
            <w:shd w:val="clear" w:color="auto" w:fill="C6D9F1"/>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Территориальная зона сельскохозяйственного использования</w:t>
            </w:r>
          </w:p>
        </w:tc>
      </w:tr>
      <w:tr w:rsidR="00480AD3" w:rsidRPr="00480AD3" w:rsidTr="00A716D0">
        <w:trPr>
          <w:trHeight w:val="20"/>
        </w:trPr>
        <w:tc>
          <w:tcPr>
            <w:tcW w:w="405" w:type="pct"/>
            <w:vMerge w:val="restart"/>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С-1</w:t>
            </w:r>
          </w:p>
        </w:tc>
        <w:tc>
          <w:tcPr>
            <w:tcW w:w="633" w:type="pct"/>
            <w:vMerge w:val="restar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Территори</w:t>
            </w:r>
            <w:r w:rsidRPr="00480AD3">
              <w:rPr>
                <w:rFonts w:ascii="Times New Roman" w:eastAsia="Times New Roman" w:hAnsi="Times New Roman" w:cs="Times New Roman"/>
                <w:sz w:val="24"/>
                <w:szCs w:val="24"/>
                <w:lang w:val="ro-RO" w:eastAsia="ru-RU"/>
              </w:rPr>
              <w:lastRenderedPageBreak/>
              <w:t>я сельскохо-зяйствен-ных угодий</w:t>
            </w: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lastRenderedPageBreak/>
              <w:t>Растениеводство</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Коммунальное </w:t>
            </w:r>
            <w:r w:rsidRPr="00480AD3">
              <w:rPr>
                <w:rFonts w:ascii="Times New Roman" w:eastAsia="Times New Roman" w:hAnsi="Times New Roman" w:cs="Times New Roman"/>
                <w:sz w:val="24"/>
                <w:szCs w:val="24"/>
                <w:lang w:val="ro-RO" w:eastAsia="ru-RU"/>
              </w:rPr>
              <w:lastRenderedPageBreak/>
              <w:t>обслуживание</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lastRenderedPageBreak/>
              <w:t>3.1</w:t>
            </w:r>
          </w:p>
        </w:tc>
      </w:tr>
      <w:tr w:rsidR="00480AD3" w:rsidRPr="00480AD3" w:rsidTr="00A716D0">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Выращивание зерновых и иных сельскохозяйственных культур</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Обслуживание автотранспорта</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4.9</w:t>
            </w:r>
          </w:p>
        </w:tc>
      </w:tr>
      <w:tr w:rsidR="00480AD3" w:rsidRPr="00480AD3" w:rsidTr="00A716D0">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Овощеводство</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1.3</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Недропользование</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6.1</w:t>
            </w:r>
          </w:p>
        </w:tc>
      </w:tr>
      <w:tr w:rsidR="00480AD3" w:rsidRPr="00480AD3" w:rsidTr="00A716D0">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Выращивание тонизирующих, лекарственных, цветочных культур</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1.4</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Железнодорожный транспорт</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7.1</w:t>
            </w:r>
          </w:p>
        </w:tc>
      </w:tr>
      <w:tr w:rsidR="00480AD3" w:rsidRPr="00480AD3" w:rsidTr="00A716D0">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Выращивание льна и конопли</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1.6</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Автомобильный транспорт</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7.2</w:t>
            </w:r>
          </w:p>
        </w:tc>
      </w:tr>
      <w:tr w:rsidR="00480AD3" w:rsidRPr="00480AD3" w:rsidTr="00A716D0">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Ведение личного подсобного хозяйства на полевых участках</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1.16</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Водный транспорт</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7.3</w:t>
            </w:r>
          </w:p>
        </w:tc>
      </w:tr>
      <w:tr w:rsidR="00480AD3" w:rsidRPr="00480AD3" w:rsidTr="00A716D0">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Садоводство</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1.5</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Воздушный транспорт</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7.4</w:t>
            </w:r>
          </w:p>
        </w:tc>
      </w:tr>
      <w:tr w:rsidR="00480AD3" w:rsidRPr="00480AD3" w:rsidTr="00A716D0">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Животноводство</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1.7</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Трубопроводный транспорт</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7.5</w:t>
            </w:r>
          </w:p>
        </w:tc>
      </w:tr>
      <w:tr w:rsidR="00480AD3" w:rsidRPr="00480AD3" w:rsidTr="00A716D0">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Скотоводство</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1.8</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Охрана Государственной границы Российской Федерации</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8.2</w:t>
            </w:r>
          </w:p>
        </w:tc>
      </w:tr>
      <w:tr w:rsidR="00480AD3" w:rsidRPr="00480AD3" w:rsidTr="00A716D0">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Пчеловодство</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1.12</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Охрана природных территорий</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9.1</w:t>
            </w:r>
          </w:p>
        </w:tc>
      </w:tr>
      <w:tr w:rsidR="00480AD3" w:rsidRPr="00480AD3" w:rsidTr="00A716D0">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Научное обеспечение сельского хозяйства</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1.14</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Историческая</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9.3</w:t>
            </w:r>
          </w:p>
        </w:tc>
      </w:tr>
      <w:tr w:rsidR="00480AD3" w:rsidRPr="00480AD3" w:rsidTr="00A716D0">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Ведение личного подсобного хозяйства на полевых участках</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1.16</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Общее пользование водными объектами</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11.1</w:t>
            </w:r>
          </w:p>
        </w:tc>
      </w:tr>
      <w:tr w:rsidR="00480AD3" w:rsidRPr="00480AD3" w:rsidTr="00A716D0">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Специальное пользование водными объектами</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11.2</w:t>
            </w:r>
          </w:p>
        </w:tc>
      </w:tr>
      <w:tr w:rsidR="00480AD3" w:rsidRPr="00480AD3" w:rsidTr="00A716D0">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Гидротехнические сооружения</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11.3</w:t>
            </w:r>
          </w:p>
        </w:tc>
      </w:tr>
      <w:tr w:rsidR="00480AD3" w:rsidRPr="00480AD3" w:rsidTr="00A716D0">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Ритуальная деятельность</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12.1</w:t>
            </w:r>
          </w:p>
        </w:tc>
      </w:tr>
      <w:tr w:rsidR="00480AD3" w:rsidRPr="00480AD3" w:rsidTr="00A716D0">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Специальная</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12.2</w:t>
            </w:r>
          </w:p>
        </w:tc>
      </w:tr>
      <w:tr w:rsidR="00480AD3" w:rsidRPr="00480AD3" w:rsidTr="00A716D0">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Запас</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12.3</w:t>
            </w:r>
          </w:p>
        </w:tc>
      </w:tr>
      <w:tr w:rsidR="00480AD3" w:rsidRPr="00480AD3" w:rsidTr="00A716D0">
        <w:trPr>
          <w:trHeight w:val="20"/>
        </w:trPr>
        <w:tc>
          <w:tcPr>
            <w:tcW w:w="405" w:type="pct"/>
            <w:vMerge w:val="restar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С-2</w:t>
            </w:r>
          </w:p>
        </w:tc>
        <w:tc>
          <w:tcPr>
            <w:tcW w:w="633" w:type="pct"/>
            <w:vMerge w:val="restar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Территория сельскохо- зяйственных предприя</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тий  (с/хоз. производ- ства)</w:t>
            </w: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Животноводство</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1.7</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Коммунальное обслуживание</w:t>
            </w:r>
          </w:p>
        </w:tc>
        <w:tc>
          <w:tcPr>
            <w:tcW w:w="447" w:type="pct"/>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3.1</w:t>
            </w:r>
          </w:p>
        </w:tc>
      </w:tr>
      <w:tr w:rsidR="00480AD3" w:rsidRPr="00480AD3" w:rsidTr="00A716D0">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Скотоводство</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1.8</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Обеспечение научной деятельности</w:t>
            </w:r>
          </w:p>
        </w:tc>
        <w:tc>
          <w:tcPr>
            <w:tcW w:w="447" w:type="pct"/>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3.9</w:t>
            </w:r>
          </w:p>
        </w:tc>
      </w:tr>
      <w:tr w:rsidR="00480AD3" w:rsidRPr="00480AD3" w:rsidTr="00A716D0">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Звероводство</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1.9</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Ветеринарное обслуживание</w:t>
            </w:r>
          </w:p>
        </w:tc>
        <w:tc>
          <w:tcPr>
            <w:tcW w:w="447" w:type="pct"/>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3.10</w:t>
            </w:r>
          </w:p>
        </w:tc>
      </w:tr>
      <w:tr w:rsidR="00480AD3" w:rsidRPr="00480AD3" w:rsidTr="00A716D0">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Птицеводство</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1.10</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Амбулаторное ветеринарное обслуживание</w:t>
            </w:r>
          </w:p>
        </w:tc>
        <w:tc>
          <w:tcPr>
            <w:tcW w:w="447" w:type="pct"/>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3.10.1</w:t>
            </w:r>
          </w:p>
        </w:tc>
      </w:tr>
      <w:tr w:rsidR="00480AD3" w:rsidRPr="00480AD3" w:rsidTr="00A716D0">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Свиноводство</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1.11</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Приюты для животных</w:t>
            </w:r>
          </w:p>
        </w:tc>
        <w:tc>
          <w:tcPr>
            <w:tcW w:w="44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3.10.2</w:t>
            </w:r>
          </w:p>
        </w:tc>
      </w:tr>
      <w:tr w:rsidR="00480AD3" w:rsidRPr="00480AD3" w:rsidTr="00A716D0">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Пчеловодство</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1.12</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Обслуживание автотранспорта</w:t>
            </w:r>
          </w:p>
        </w:tc>
        <w:tc>
          <w:tcPr>
            <w:tcW w:w="447" w:type="pct"/>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4.9</w:t>
            </w:r>
          </w:p>
        </w:tc>
      </w:tr>
      <w:tr w:rsidR="00480AD3" w:rsidRPr="00480AD3" w:rsidTr="00A716D0">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Рыбоводство</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1.13</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Пищевая промышленность</w:t>
            </w:r>
          </w:p>
        </w:tc>
        <w:tc>
          <w:tcPr>
            <w:tcW w:w="447" w:type="pct"/>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6.4</w:t>
            </w:r>
          </w:p>
        </w:tc>
      </w:tr>
      <w:tr w:rsidR="00480AD3" w:rsidRPr="00480AD3" w:rsidTr="00A716D0">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Научное обеспечение сельского хозяйства</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1.14</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Связь </w:t>
            </w:r>
          </w:p>
        </w:tc>
        <w:tc>
          <w:tcPr>
            <w:tcW w:w="447" w:type="pct"/>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6.8</w:t>
            </w:r>
          </w:p>
        </w:tc>
      </w:tr>
      <w:tr w:rsidR="00480AD3" w:rsidRPr="00480AD3" w:rsidTr="00A716D0">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Хранение и переработка сельскохозяйственной продукции</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1.15</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Склады</w:t>
            </w:r>
          </w:p>
        </w:tc>
        <w:tc>
          <w:tcPr>
            <w:tcW w:w="447" w:type="pct"/>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6.9</w:t>
            </w:r>
          </w:p>
        </w:tc>
      </w:tr>
      <w:tr w:rsidR="00480AD3" w:rsidRPr="00480AD3" w:rsidTr="00A716D0">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Питомники</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1.17</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Водные объекты</w:t>
            </w:r>
          </w:p>
        </w:tc>
        <w:tc>
          <w:tcPr>
            <w:tcW w:w="447" w:type="pct"/>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11.0</w:t>
            </w:r>
          </w:p>
        </w:tc>
      </w:tr>
      <w:tr w:rsidR="00480AD3" w:rsidRPr="00480AD3" w:rsidTr="00A716D0">
        <w:trPr>
          <w:trHeight w:val="20"/>
        </w:trPr>
        <w:tc>
          <w:tcPr>
            <w:tcW w:w="405"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vMerge/>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Обеспечение сельскохозяйственного производства</w:t>
            </w: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1.18</w:t>
            </w: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Общее пользование водными объектами</w:t>
            </w:r>
          </w:p>
        </w:tc>
        <w:tc>
          <w:tcPr>
            <w:tcW w:w="447" w:type="pct"/>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11.1</w:t>
            </w:r>
          </w:p>
        </w:tc>
      </w:tr>
      <w:tr w:rsidR="00480AD3" w:rsidRPr="00480AD3" w:rsidTr="00A716D0">
        <w:trPr>
          <w:trHeight w:val="20"/>
        </w:trPr>
        <w:tc>
          <w:tcPr>
            <w:tcW w:w="405"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Гидротехнические сооружения</w:t>
            </w:r>
          </w:p>
        </w:tc>
        <w:tc>
          <w:tcPr>
            <w:tcW w:w="447" w:type="pct"/>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11.3</w:t>
            </w:r>
          </w:p>
        </w:tc>
      </w:tr>
      <w:tr w:rsidR="00480AD3" w:rsidRPr="00480AD3" w:rsidTr="00A716D0">
        <w:trPr>
          <w:trHeight w:val="20"/>
        </w:trPr>
        <w:tc>
          <w:tcPr>
            <w:tcW w:w="405"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Ведение огородничества</w:t>
            </w:r>
          </w:p>
        </w:tc>
        <w:tc>
          <w:tcPr>
            <w:tcW w:w="447" w:type="pct"/>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13.1</w:t>
            </w:r>
          </w:p>
        </w:tc>
      </w:tr>
      <w:tr w:rsidR="00480AD3" w:rsidRPr="00480AD3" w:rsidTr="00A716D0">
        <w:trPr>
          <w:trHeight w:val="20"/>
        </w:trPr>
        <w:tc>
          <w:tcPr>
            <w:tcW w:w="405"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633"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68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421"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1407" w:type="pct"/>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Ведение садоводства</w:t>
            </w:r>
          </w:p>
        </w:tc>
        <w:tc>
          <w:tcPr>
            <w:tcW w:w="447" w:type="pct"/>
          </w:tcPr>
          <w:p w:rsidR="00480AD3" w:rsidRPr="00480AD3" w:rsidRDefault="00480AD3" w:rsidP="00480AD3">
            <w:pPr>
              <w:spacing w:after="0" w:line="240" w:lineRule="auto"/>
              <w:rPr>
                <w:rFonts w:ascii="Times New Roman" w:eastAsia="Arial" w:hAnsi="Times New Roman" w:cs="Times New Roman"/>
                <w:sz w:val="24"/>
                <w:szCs w:val="24"/>
                <w:lang w:val="ro-RO" w:eastAsia="ru-RU"/>
              </w:rPr>
            </w:pPr>
            <w:r w:rsidRPr="00480AD3">
              <w:rPr>
                <w:rFonts w:ascii="Times New Roman" w:eastAsia="Arial" w:hAnsi="Times New Roman" w:cs="Times New Roman"/>
                <w:sz w:val="24"/>
                <w:szCs w:val="24"/>
                <w:lang w:val="ro-RO" w:eastAsia="ru-RU"/>
              </w:rPr>
              <w:t>13.2</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2. Параметры разрешенного строительства и/или реконструкции объектов капитального строительства зоны </w:t>
      </w:r>
      <w:r w:rsidRPr="00480AD3">
        <w:rPr>
          <w:rFonts w:ascii="Times New Roman" w:eastAsia="Times New Roman" w:hAnsi="Times New Roman" w:cs="Times New Roman"/>
          <w:b/>
          <w:sz w:val="24"/>
          <w:szCs w:val="24"/>
          <w:lang w:val="ro-RO" w:eastAsia="ru-RU"/>
        </w:rPr>
        <w:t>С-1</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480AD3" w:rsidRPr="00480AD3" w:rsidTr="00A716D0">
        <w:trPr>
          <w:trHeight w:val="1080"/>
        </w:trPr>
        <w:tc>
          <w:tcPr>
            <w:tcW w:w="9866" w:type="dxa"/>
            <w:gridSpan w:val="2"/>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80AD3" w:rsidRPr="00480AD3" w:rsidTr="00A716D0">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0,</w:t>
            </w:r>
            <w:r w:rsidRPr="00480AD3">
              <w:rPr>
                <w:rFonts w:ascii="Times New Roman" w:eastAsia="Times New Roman" w:hAnsi="Times New Roman" w:cs="Times New Roman"/>
                <w:sz w:val="24"/>
                <w:szCs w:val="24"/>
                <w:lang w:eastAsia="ru-RU"/>
              </w:rPr>
              <w:t xml:space="preserve">09 </w:t>
            </w:r>
            <w:r w:rsidRPr="00480AD3">
              <w:rPr>
                <w:rFonts w:ascii="Times New Roman" w:eastAsia="Times New Roman" w:hAnsi="Times New Roman" w:cs="Times New Roman"/>
                <w:sz w:val="24"/>
                <w:szCs w:val="24"/>
                <w:lang w:val="ro-RO" w:eastAsia="ru-RU"/>
              </w:rPr>
              <w:t>га</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50 га"/>
              </w:smartTagPr>
              <w:r w:rsidRPr="00480AD3">
                <w:rPr>
                  <w:rFonts w:ascii="Times New Roman" w:eastAsia="Times New Roman" w:hAnsi="Times New Roman" w:cs="Times New Roman"/>
                  <w:sz w:val="24"/>
                  <w:szCs w:val="24"/>
                  <w:lang w:val="ro-RO" w:eastAsia="ru-RU"/>
                </w:rPr>
                <w:t>50 га</w:t>
              </w:r>
            </w:smartTag>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РПН(регламентируется противопожарными нормами)</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высота, зданий, строений, сооружений</w:t>
            </w:r>
            <w:r w:rsidRPr="00480AD3">
              <w:rPr>
                <w:rFonts w:ascii="Times New Roman" w:eastAsia="Times New Roman" w:hAnsi="Times New Roman" w:cs="Times New Roman"/>
                <w:sz w:val="24"/>
                <w:szCs w:val="24"/>
                <w:lang w:val="ro-RO" w:eastAsia="ru-RU"/>
              </w:rPr>
              <w:tab/>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50 м"/>
              </w:smartTagPr>
              <w:r w:rsidRPr="00480AD3">
                <w:rPr>
                  <w:rFonts w:ascii="Times New Roman" w:eastAsia="Times New Roman" w:hAnsi="Times New Roman" w:cs="Times New Roman"/>
                  <w:sz w:val="24"/>
                  <w:szCs w:val="24"/>
                  <w:lang w:val="ro-RO" w:eastAsia="ru-RU"/>
                </w:rPr>
                <w:t>50 м</w:t>
              </w:r>
            </w:smartTag>
          </w:p>
        </w:tc>
      </w:tr>
      <w:tr w:rsidR="00480AD3" w:rsidRPr="00480AD3" w:rsidTr="00A716D0">
        <w:trPr>
          <w:trHeight w:hRule="exact" w:val="284"/>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40 %</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480AD3">
        <w:rPr>
          <w:rFonts w:ascii="Times New Roman" w:eastAsia="Times New Roman" w:hAnsi="Times New Roman" w:cs="Times New Roman"/>
          <w:b/>
          <w:sz w:val="24"/>
          <w:szCs w:val="24"/>
          <w:lang w:val="ro-RO" w:eastAsia="ru-RU"/>
        </w:rPr>
        <w:t>С-2</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480AD3" w:rsidRPr="00480AD3" w:rsidTr="00A716D0">
        <w:trPr>
          <w:trHeight w:val="976"/>
        </w:trPr>
        <w:tc>
          <w:tcPr>
            <w:tcW w:w="9866" w:type="dxa"/>
            <w:gridSpan w:val="2"/>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80AD3" w:rsidRPr="00480AD3" w:rsidTr="00A716D0">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0,</w:t>
            </w:r>
            <w:r w:rsidRPr="00480AD3">
              <w:rPr>
                <w:rFonts w:ascii="Times New Roman" w:eastAsia="Times New Roman" w:hAnsi="Times New Roman" w:cs="Times New Roman"/>
                <w:sz w:val="24"/>
                <w:szCs w:val="24"/>
                <w:lang w:eastAsia="ru-RU"/>
              </w:rPr>
              <w:t xml:space="preserve">09 </w:t>
            </w:r>
            <w:r w:rsidRPr="00480AD3">
              <w:rPr>
                <w:rFonts w:ascii="Times New Roman" w:eastAsia="Times New Roman" w:hAnsi="Times New Roman" w:cs="Times New Roman"/>
                <w:sz w:val="24"/>
                <w:szCs w:val="24"/>
                <w:lang w:val="ro-RO" w:eastAsia="ru-RU"/>
              </w:rPr>
              <w:t>га</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12га</w:t>
            </w:r>
          </w:p>
        </w:tc>
      </w:tr>
      <w:tr w:rsidR="00480AD3" w:rsidRPr="00480AD3" w:rsidTr="00A716D0">
        <w:trPr>
          <w:trHeight w:hRule="exact" w:val="1021"/>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РПН(регламентируется противопожарными нормами)</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r>
      <w:tr w:rsidR="00480AD3" w:rsidRPr="00480AD3" w:rsidTr="00A716D0">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высота, зданий, строений, сооружений</w:t>
            </w:r>
            <w:r w:rsidRPr="00480AD3">
              <w:rPr>
                <w:rFonts w:ascii="Times New Roman" w:eastAsia="Times New Roman" w:hAnsi="Times New Roman" w:cs="Times New Roman"/>
                <w:sz w:val="24"/>
                <w:szCs w:val="24"/>
                <w:lang w:val="ro-RO" w:eastAsia="ru-RU"/>
              </w:rPr>
              <w:tab/>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50 м"/>
              </w:smartTagPr>
              <w:r w:rsidRPr="00480AD3">
                <w:rPr>
                  <w:rFonts w:ascii="Times New Roman" w:eastAsia="Times New Roman" w:hAnsi="Times New Roman" w:cs="Times New Roman"/>
                  <w:sz w:val="24"/>
                  <w:szCs w:val="24"/>
                  <w:lang w:val="ro-RO" w:eastAsia="ru-RU"/>
                </w:rPr>
                <w:t>50 м</w:t>
              </w:r>
            </w:smartTag>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w:t>
            </w:r>
          </w:p>
        </w:tc>
      </w:tr>
      <w:tr w:rsidR="00480AD3" w:rsidRPr="00480AD3" w:rsidTr="00A716D0">
        <w:trPr>
          <w:trHeight w:hRule="exact" w:val="284"/>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40%</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w:t>
      </w:r>
      <w:r w:rsidRPr="00480AD3">
        <w:rPr>
          <w:rFonts w:ascii="Times New Roman" w:eastAsia="Times New Roman" w:hAnsi="Times New Roman" w:cs="Times New Roman"/>
          <w:sz w:val="24"/>
          <w:szCs w:val="24"/>
          <w:lang w:val="ro-RO" w:eastAsia="ru-RU"/>
        </w:rPr>
        <w:lastRenderedPageBreak/>
        <w:t>Российской Федерации: водоохранные зоны, прибрежные защитные полосы, зон санитарной охраны источников водоснабжения, охранные зоны электросетевого хозяйства.</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bookmarkStart w:id="24" w:name="_Toc510693764"/>
    </w:p>
    <w:p w:rsidR="00480AD3" w:rsidRPr="00480AD3" w:rsidRDefault="00480AD3" w:rsidP="00480AD3">
      <w:pPr>
        <w:spacing w:after="0" w:line="240" w:lineRule="auto"/>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val="ro-RO" w:eastAsia="ru-RU"/>
        </w:rPr>
        <w:t xml:space="preserve">Статья </w:t>
      </w:r>
      <w:r w:rsidRPr="00480AD3">
        <w:rPr>
          <w:rFonts w:ascii="Times New Roman" w:eastAsia="Times New Roman" w:hAnsi="Times New Roman" w:cs="Times New Roman"/>
          <w:b/>
          <w:sz w:val="24"/>
          <w:szCs w:val="24"/>
          <w:lang w:eastAsia="ru-RU"/>
        </w:rPr>
        <w:t>36</w:t>
      </w:r>
      <w:r w:rsidRPr="00480AD3">
        <w:rPr>
          <w:rFonts w:ascii="Times New Roman" w:eastAsia="Times New Roman" w:hAnsi="Times New Roman" w:cs="Times New Roman"/>
          <w:b/>
          <w:sz w:val="24"/>
          <w:szCs w:val="24"/>
          <w:lang w:val="ro-RO" w:eastAsia="ru-RU"/>
        </w:rPr>
        <w:t>.7</w:t>
      </w:r>
      <w:r w:rsidRPr="00480AD3">
        <w:rPr>
          <w:rFonts w:ascii="Times New Roman" w:eastAsia="Times New Roman" w:hAnsi="Times New Roman" w:cs="Times New Roman"/>
          <w:sz w:val="24"/>
          <w:szCs w:val="24"/>
          <w:lang w:eastAsia="ru-RU"/>
        </w:rPr>
        <w:t>.</w:t>
      </w:r>
      <w:r w:rsidRPr="00480AD3">
        <w:rPr>
          <w:rFonts w:ascii="Times New Roman" w:eastAsia="Times New Roman" w:hAnsi="Times New Roman" w:cs="Times New Roman"/>
          <w:sz w:val="24"/>
          <w:szCs w:val="24"/>
          <w:lang w:val="ro-RO" w:eastAsia="ru-RU"/>
        </w:rPr>
        <w:t xml:space="preserve"> Зона специального назначения  </w:t>
      </w:r>
      <w:r w:rsidRPr="00480AD3">
        <w:rPr>
          <w:rFonts w:ascii="Times New Roman" w:eastAsia="Times New Roman" w:hAnsi="Times New Roman" w:cs="Times New Roman"/>
          <w:b/>
          <w:sz w:val="24"/>
          <w:szCs w:val="24"/>
          <w:lang w:val="ro-RO" w:eastAsia="ru-RU"/>
        </w:rPr>
        <w:t>СП-1</w:t>
      </w:r>
      <w:r w:rsidRPr="00480AD3">
        <w:rPr>
          <w:rFonts w:ascii="Times New Roman" w:eastAsia="Times New Roman" w:hAnsi="Times New Roman" w:cs="Times New Roman"/>
          <w:sz w:val="24"/>
          <w:szCs w:val="24"/>
          <w:lang w:val="ro-RO" w:eastAsia="ru-RU"/>
        </w:rPr>
        <w:t>.</w:t>
      </w:r>
      <w:bookmarkEnd w:id="24"/>
    </w:p>
    <w:p w:rsidR="00480AD3" w:rsidRPr="00480AD3" w:rsidRDefault="00480AD3" w:rsidP="00480AD3">
      <w:pPr>
        <w:spacing w:after="0" w:line="240" w:lineRule="auto"/>
        <w:rPr>
          <w:rFonts w:ascii="Times New Roman" w:eastAsia="Times New Roman" w:hAnsi="Times New Roman" w:cs="Times New Roman"/>
          <w:sz w:val="24"/>
          <w:szCs w:val="24"/>
          <w:lang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bookmarkStart w:id="25" w:name="_Toc431301390"/>
      <w:r w:rsidRPr="00480AD3">
        <w:rPr>
          <w:rFonts w:ascii="Times New Roman" w:eastAsia="Times New Roman" w:hAnsi="Times New Roman" w:cs="Times New Roman"/>
          <w:sz w:val="24"/>
          <w:szCs w:val="24"/>
          <w:lang w:val="ro-RO" w:eastAsia="ru-RU"/>
        </w:rPr>
        <w:t xml:space="preserve">1. Зона </w:t>
      </w:r>
      <w:r w:rsidRPr="00480AD3">
        <w:rPr>
          <w:rFonts w:ascii="Times New Roman" w:eastAsia="Times New Roman" w:hAnsi="Times New Roman" w:cs="Times New Roman"/>
          <w:b/>
          <w:sz w:val="24"/>
          <w:szCs w:val="24"/>
          <w:lang w:val="ro-RO" w:eastAsia="ru-RU"/>
        </w:rPr>
        <w:t>СП-1</w:t>
      </w:r>
      <w:r w:rsidRPr="00480AD3">
        <w:rPr>
          <w:rFonts w:ascii="Times New Roman" w:eastAsia="Times New Roman" w:hAnsi="Times New Roman" w:cs="Times New Roman"/>
          <w:sz w:val="24"/>
          <w:szCs w:val="24"/>
          <w:lang w:val="ro-RO" w:eastAsia="ru-RU"/>
        </w:rPr>
        <w:t xml:space="preserve"> выделена для создания правовых условий формирования территорий для для размещения кладбищ, скотомогильников, объектов размещения отходов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0"/>
        <w:gridCol w:w="8986"/>
      </w:tblGrid>
      <w:tr w:rsidR="00480AD3" w:rsidRPr="00480AD3" w:rsidTr="00A716D0">
        <w:trPr>
          <w:trHeight w:val="333"/>
        </w:trPr>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480AD3" w:rsidRPr="00480AD3" w:rsidTr="00A716D0">
        <w:tc>
          <w:tcPr>
            <w:tcW w:w="880"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w:t>
            </w:r>
          </w:p>
        </w:tc>
        <w:tc>
          <w:tcPr>
            <w:tcW w:w="8986"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Коммунальное обслуживание</w:t>
            </w:r>
          </w:p>
        </w:tc>
      </w:tr>
      <w:tr w:rsidR="00480AD3" w:rsidRPr="00480AD3" w:rsidTr="00A716D0">
        <w:tc>
          <w:tcPr>
            <w:tcW w:w="880"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3.7</w:t>
            </w:r>
          </w:p>
        </w:tc>
        <w:tc>
          <w:tcPr>
            <w:tcW w:w="8986"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Религиозное использование</w:t>
            </w:r>
          </w:p>
        </w:tc>
      </w:tr>
      <w:tr w:rsidR="00480AD3" w:rsidRPr="00480AD3" w:rsidTr="00A716D0">
        <w:tc>
          <w:tcPr>
            <w:tcW w:w="880"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12.0</w:t>
            </w:r>
          </w:p>
        </w:tc>
        <w:tc>
          <w:tcPr>
            <w:tcW w:w="8986"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Земельные участки (территории) общего пользования</w:t>
            </w:r>
          </w:p>
        </w:tc>
      </w:tr>
      <w:tr w:rsidR="00480AD3" w:rsidRPr="00480AD3" w:rsidTr="00A716D0">
        <w:tc>
          <w:tcPr>
            <w:tcW w:w="880"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12.1</w:t>
            </w:r>
          </w:p>
        </w:tc>
        <w:tc>
          <w:tcPr>
            <w:tcW w:w="8986"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Ритуальная деятельность</w:t>
            </w:r>
          </w:p>
        </w:tc>
      </w:tr>
      <w:tr w:rsidR="00480AD3" w:rsidRPr="00480AD3" w:rsidTr="00A716D0">
        <w:tc>
          <w:tcPr>
            <w:tcW w:w="880"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12.2</w:t>
            </w:r>
          </w:p>
        </w:tc>
        <w:tc>
          <w:tcPr>
            <w:tcW w:w="8986"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Специальная деятельность</w:t>
            </w:r>
          </w:p>
        </w:tc>
      </w:tr>
      <w:tr w:rsidR="00480AD3" w:rsidRPr="00480AD3" w:rsidTr="00A716D0">
        <w:trPr>
          <w:trHeight w:val="315"/>
        </w:trPr>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480AD3" w:rsidRPr="00480AD3" w:rsidTr="00A716D0">
        <w:tc>
          <w:tcPr>
            <w:tcW w:w="880"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4.9</w:t>
            </w:r>
          </w:p>
        </w:tc>
        <w:tc>
          <w:tcPr>
            <w:tcW w:w="8986"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Обслуживание автотранспорта</w:t>
            </w:r>
          </w:p>
        </w:tc>
      </w:tr>
      <w:tr w:rsidR="00480AD3" w:rsidRPr="00480AD3" w:rsidTr="00A716D0">
        <w:trPr>
          <w:trHeight w:val="309"/>
        </w:trPr>
        <w:tc>
          <w:tcPr>
            <w:tcW w:w="880"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986"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480AD3" w:rsidRPr="00480AD3" w:rsidTr="00A716D0">
        <w:tc>
          <w:tcPr>
            <w:tcW w:w="880"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3.8</w:t>
            </w:r>
          </w:p>
        </w:tc>
        <w:tc>
          <w:tcPr>
            <w:tcW w:w="8986"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Общественное управление</w:t>
            </w:r>
          </w:p>
        </w:tc>
      </w:tr>
      <w:tr w:rsidR="00480AD3" w:rsidRPr="00480AD3" w:rsidTr="00A716D0">
        <w:tc>
          <w:tcPr>
            <w:tcW w:w="880"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4.1</w:t>
            </w:r>
          </w:p>
        </w:tc>
        <w:tc>
          <w:tcPr>
            <w:tcW w:w="8986"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Деловое управление</w:t>
            </w:r>
          </w:p>
        </w:tc>
      </w:tr>
      <w:tr w:rsidR="00480AD3" w:rsidRPr="00480AD3" w:rsidTr="00A716D0">
        <w:tc>
          <w:tcPr>
            <w:tcW w:w="880"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4.4</w:t>
            </w:r>
          </w:p>
        </w:tc>
        <w:tc>
          <w:tcPr>
            <w:tcW w:w="8986"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Магазины</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2.  Параметры разрешенного строительства и/или реконструкции объектов капитального строительства зоны </w:t>
      </w:r>
      <w:r w:rsidRPr="00480AD3">
        <w:rPr>
          <w:rFonts w:ascii="Times New Roman" w:eastAsia="Times New Roman" w:hAnsi="Times New Roman" w:cs="Times New Roman"/>
          <w:b/>
          <w:sz w:val="24"/>
          <w:szCs w:val="24"/>
          <w:lang w:val="ro-RO" w:eastAsia="ru-RU"/>
        </w:rPr>
        <w:t>СП-1 с кодом 12.1</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480AD3" w:rsidRPr="00480AD3" w:rsidTr="00A716D0">
        <w:trPr>
          <w:trHeight w:val="1036"/>
        </w:trPr>
        <w:tc>
          <w:tcPr>
            <w:tcW w:w="9866" w:type="dxa"/>
            <w:gridSpan w:val="2"/>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80AD3" w:rsidRPr="00480AD3" w:rsidTr="00A716D0">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0,05 га</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 4га</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3 м"/>
              </w:smartTagPr>
              <w:r w:rsidRPr="00480AD3">
                <w:rPr>
                  <w:rFonts w:ascii="Times New Roman" w:eastAsia="Times New Roman" w:hAnsi="Times New Roman" w:cs="Times New Roman"/>
                  <w:sz w:val="24"/>
                  <w:szCs w:val="24"/>
                  <w:lang w:val="ro-RO" w:eastAsia="ru-RU"/>
                </w:rPr>
                <w:t>3 м</w:t>
              </w:r>
            </w:smartTag>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10 м </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глубина земельного участка</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 м</w:t>
            </w:r>
          </w:p>
        </w:tc>
      </w:tr>
      <w:tr w:rsidR="00480AD3" w:rsidRPr="00480AD3" w:rsidTr="00A716D0">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 этаж</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высота, зданий, строений, сооружений</w:t>
            </w:r>
            <w:r w:rsidRPr="00480AD3">
              <w:rPr>
                <w:rFonts w:ascii="Times New Roman" w:eastAsia="Times New Roman" w:hAnsi="Times New Roman" w:cs="Times New Roman"/>
                <w:sz w:val="24"/>
                <w:szCs w:val="24"/>
                <w:lang w:val="ro-RO" w:eastAsia="ru-RU"/>
              </w:rPr>
              <w:tab/>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15 м"/>
              </w:smartTagPr>
              <w:r w:rsidRPr="00480AD3">
                <w:rPr>
                  <w:rFonts w:ascii="Times New Roman" w:eastAsia="Times New Roman" w:hAnsi="Times New Roman" w:cs="Times New Roman"/>
                  <w:sz w:val="24"/>
                  <w:szCs w:val="24"/>
                  <w:lang w:val="ro-RO" w:eastAsia="ru-RU"/>
                </w:rPr>
                <w:t>15 м</w:t>
              </w:r>
            </w:smartTag>
          </w:p>
        </w:tc>
      </w:tr>
      <w:tr w:rsidR="00480AD3" w:rsidRPr="00480AD3" w:rsidTr="00A716D0">
        <w:trPr>
          <w:trHeight w:hRule="exact" w:val="284"/>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40%</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высота ограждения</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1,6</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480AD3">
        <w:rPr>
          <w:rFonts w:ascii="Times New Roman" w:eastAsia="Times New Roman" w:hAnsi="Times New Roman" w:cs="Times New Roman"/>
          <w:b/>
          <w:sz w:val="24"/>
          <w:szCs w:val="24"/>
          <w:lang w:eastAsia="ru-RU"/>
        </w:rPr>
        <w:t>СП - 1</w:t>
      </w:r>
      <w:r w:rsidRPr="00480AD3">
        <w:rPr>
          <w:rFonts w:ascii="Times New Roman" w:eastAsia="Times New Roman" w:hAnsi="Times New Roman" w:cs="Times New Roman"/>
          <w:b/>
          <w:sz w:val="24"/>
          <w:szCs w:val="24"/>
          <w:lang w:val="ro-RO" w:eastAsia="ru-RU"/>
        </w:rPr>
        <w:t>с кодом 3.1</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480AD3" w:rsidRPr="00480AD3" w:rsidTr="00A716D0">
        <w:trPr>
          <w:trHeight w:val="1004"/>
        </w:trPr>
        <w:tc>
          <w:tcPr>
            <w:tcW w:w="9866" w:type="dxa"/>
            <w:gridSpan w:val="2"/>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80AD3" w:rsidRPr="00480AD3" w:rsidTr="00A716D0">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color w:val="000000"/>
                <w:sz w:val="24"/>
                <w:szCs w:val="24"/>
                <w:lang w:val="ro-RO" w:eastAsia="ru-RU"/>
              </w:rPr>
            </w:pPr>
            <w:r w:rsidRPr="00480AD3">
              <w:rPr>
                <w:rFonts w:ascii="Times New Roman" w:eastAsia="Times New Roman" w:hAnsi="Times New Roman" w:cs="Times New Roman"/>
                <w:color w:val="000000"/>
                <w:sz w:val="24"/>
                <w:szCs w:val="24"/>
                <w:lang w:val="ro-RO" w:eastAsia="ru-RU"/>
              </w:rPr>
              <w:lastRenderedPageBreak/>
              <w:t>Минимальные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color w:val="000000"/>
                <w:sz w:val="24"/>
                <w:szCs w:val="24"/>
                <w:lang w:val="ro-RO" w:eastAsia="ru-RU"/>
              </w:rPr>
            </w:pPr>
            <w:smartTag w:uri="urn:schemas-microsoft-com:office:smarttags" w:element="metricconverter">
              <w:smartTagPr>
                <w:attr w:name="ProductID" w:val="500 м2"/>
              </w:smartTagPr>
              <w:r w:rsidRPr="00480AD3">
                <w:rPr>
                  <w:rFonts w:ascii="Times New Roman" w:eastAsia="Times New Roman" w:hAnsi="Times New Roman" w:cs="Times New Roman"/>
                  <w:color w:val="000000"/>
                  <w:sz w:val="24"/>
                  <w:szCs w:val="24"/>
                  <w:lang w:val="ro-RO" w:eastAsia="ru-RU"/>
                </w:rPr>
                <w:t>500 м2</w:t>
              </w:r>
            </w:smartTag>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color w:val="000000"/>
                <w:sz w:val="24"/>
                <w:szCs w:val="24"/>
                <w:lang w:val="ro-RO" w:eastAsia="ru-RU"/>
              </w:rPr>
            </w:pPr>
            <w:r w:rsidRPr="00480AD3">
              <w:rPr>
                <w:rFonts w:ascii="Times New Roman" w:eastAsia="Times New Roman" w:hAnsi="Times New Roman" w:cs="Times New Roman"/>
                <w:color w:val="000000"/>
                <w:sz w:val="24"/>
                <w:szCs w:val="24"/>
                <w:lang w:val="ro-RO" w:eastAsia="ru-RU"/>
              </w:rPr>
              <w:t>Максимальные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color w:val="000000"/>
                <w:sz w:val="24"/>
                <w:szCs w:val="24"/>
                <w:lang w:val="ro-RO" w:eastAsia="ru-RU"/>
              </w:rPr>
            </w:pPr>
            <w:r w:rsidRPr="00480AD3">
              <w:rPr>
                <w:rFonts w:ascii="Times New Roman" w:eastAsia="Times New Roman" w:hAnsi="Times New Roman" w:cs="Times New Roman"/>
                <w:color w:val="000000"/>
                <w:sz w:val="24"/>
                <w:szCs w:val="24"/>
                <w:lang w:val="ro-RO" w:eastAsia="ru-RU"/>
              </w:rPr>
              <w:t>10га</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0 м"/>
              </w:smartTagPr>
              <w:r w:rsidRPr="00480AD3">
                <w:rPr>
                  <w:rFonts w:ascii="Times New Roman" w:eastAsia="Times New Roman" w:hAnsi="Times New Roman" w:cs="Times New Roman"/>
                  <w:sz w:val="24"/>
                  <w:szCs w:val="24"/>
                  <w:lang w:val="ro-RO" w:eastAsia="ru-RU"/>
                </w:rPr>
                <w:t>0 м</w:t>
              </w:r>
            </w:smartTag>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(НР)</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10 м </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глубина земельного участка</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 м</w:t>
            </w:r>
          </w:p>
        </w:tc>
      </w:tr>
      <w:tr w:rsidR="00480AD3" w:rsidRPr="00480AD3" w:rsidTr="00A716D0">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 этаж</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высота, зданий, строений, сооружений</w:t>
            </w:r>
            <w:r w:rsidRPr="00480AD3">
              <w:rPr>
                <w:rFonts w:ascii="Times New Roman" w:eastAsia="Times New Roman" w:hAnsi="Times New Roman" w:cs="Times New Roman"/>
                <w:sz w:val="24"/>
                <w:szCs w:val="24"/>
                <w:lang w:val="ro-RO" w:eastAsia="ru-RU"/>
              </w:rPr>
              <w:tab/>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smartTag w:uri="urn:schemas-microsoft-com:office:smarttags" w:element="metricconverter">
              <w:smartTagPr>
                <w:attr w:name="ProductID" w:val="5 м"/>
              </w:smartTagPr>
              <w:r w:rsidRPr="00480AD3">
                <w:rPr>
                  <w:rFonts w:ascii="Times New Roman" w:eastAsia="Times New Roman" w:hAnsi="Times New Roman" w:cs="Times New Roman"/>
                  <w:sz w:val="24"/>
                  <w:szCs w:val="24"/>
                  <w:lang w:val="ro-RO" w:eastAsia="ru-RU"/>
                </w:rPr>
                <w:t>5 м</w:t>
              </w:r>
            </w:smartTag>
          </w:p>
        </w:tc>
      </w:tr>
      <w:tr w:rsidR="00480AD3" w:rsidRPr="00480AD3" w:rsidTr="00A716D0">
        <w:trPr>
          <w:trHeight w:hRule="exact" w:val="284"/>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40%</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высота ограждения</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2,0</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 В границах территориальной зоны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  отсутствуют.</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bookmarkStart w:id="26" w:name="_Toc510693765"/>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b/>
          <w:sz w:val="24"/>
          <w:szCs w:val="24"/>
          <w:lang w:val="ro-RO" w:eastAsia="ru-RU"/>
        </w:rPr>
        <w:t xml:space="preserve">Статья </w:t>
      </w:r>
      <w:r w:rsidRPr="00480AD3">
        <w:rPr>
          <w:rFonts w:ascii="Times New Roman" w:eastAsia="Times New Roman" w:hAnsi="Times New Roman" w:cs="Times New Roman"/>
          <w:b/>
          <w:sz w:val="24"/>
          <w:szCs w:val="24"/>
          <w:lang w:eastAsia="ru-RU"/>
        </w:rPr>
        <w:t>36</w:t>
      </w:r>
      <w:r w:rsidRPr="00480AD3">
        <w:rPr>
          <w:rFonts w:ascii="Times New Roman" w:eastAsia="Times New Roman" w:hAnsi="Times New Roman" w:cs="Times New Roman"/>
          <w:b/>
          <w:sz w:val="24"/>
          <w:szCs w:val="24"/>
          <w:lang w:val="ro-RO" w:eastAsia="ru-RU"/>
        </w:rPr>
        <w:t>.8</w:t>
      </w:r>
      <w:r w:rsidRPr="00480AD3">
        <w:rPr>
          <w:rFonts w:ascii="Times New Roman" w:eastAsia="Times New Roman" w:hAnsi="Times New Roman" w:cs="Times New Roman"/>
          <w:b/>
          <w:sz w:val="24"/>
          <w:szCs w:val="24"/>
          <w:lang w:eastAsia="ru-RU"/>
        </w:rPr>
        <w:t>.</w:t>
      </w:r>
      <w:r w:rsidRPr="00480AD3">
        <w:rPr>
          <w:rFonts w:ascii="Times New Roman" w:eastAsia="Times New Roman" w:hAnsi="Times New Roman" w:cs="Times New Roman"/>
          <w:sz w:val="24"/>
          <w:szCs w:val="24"/>
          <w:lang w:val="ro-RO" w:eastAsia="ru-RU"/>
        </w:rPr>
        <w:t xml:space="preserve"> Зона специальной деятельности  </w:t>
      </w:r>
      <w:r w:rsidRPr="00480AD3">
        <w:rPr>
          <w:rFonts w:ascii="Times New Roman" w:eastAsia="Times New Roman" w:hAnsi="Times New Roman" w:cs="Times New Roman"/>
          <w:b/>
          <w:sz w:val="24"/>
          <w:szCs w:val="24"/>
          <w:lang w:val="ro-RO" w:eastAsia="ru-RU"/>
        </w:rPr>
        <w:t>СП-2</w:t>
      </w:r>
      <w:r w:rsidRPr="00480AD3">
        <w:rPr>
          <w:rFonts w:ascii="Times New Roman" w:eastAsia="Times New Roman" w:hAnsi="Times New Roman" w:cs="Times New Roman"/>
          <w:sz w:val="24"/>
          <w:szCs w:val="24"/>
          <w:lang w:val="ro-RO" w:eastAsia="ru-RU"/>
        </w:rPr>
        <w:t>.</w:t>
      </w:r>
      <w:bookmarkEnd w:id="25"/>
      <w:bookmarkEnd w:id="26"/>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1. Зона </w:t>
      </w:r>
      <w:r w:rsidRPr="00480AD3">
        <w:rPr>
          <w:rFonts w:ascii="Times New Roman" w:eastAsia="Times New Roman" w:hAnsi="Times New Roman" w:cs="Times New Roman"/>
          <w:b/>
          <w:sz w:val="24"/>
          <w:szCs w:val="24"/>
          <w:lang w:val="ro-RO" w:eastAsia="ru-RU"/>
        </w:rPr>
        <w:t>СП-2</w:t>
      </w:r>
      <w:r w:rsidRPr="00480AD3">
        <w:rPr>
          <w:rFonts w:ascii="Times New Roman" w:eastAsia="Times New Roman" w:hAnsi="Times New Roman" w:cs="Times New Roman"/>
          <w:sz w:val="24"/>
          <w:szCs w:val="24"/>
          <w:lang w:val="ro-RO" w:eastAsia="ru-RU"/>
        </w:rPr>
        <w:t xml:space="preserve"> - санитарно-защитная зона, включающая санитарно-защитное озеленение;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0"/>
        <w:gridCol w:w="8986"/>
      </w:tblGrid>
      <w:tr w:rsidR="00480AD3" w:rsidRPr="00480AD3" w:rsidTr="00A716D0">
        <w:trPr>
          <w:trHeight w:val="361"/>
        </w:trPr>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480AD3" w:rsidRPr="00480AD3" w:rsidTr="00A716D0">
        <w:tc>
          <w:tcPr>
            <w:tcW w:w="85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w:t>
            </w:r>
          </w:p>
        </w:tc>
        <w:tc>
          <w:tcPr>
            <w:tcW w:w="874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Коммунальное обслуживание</w:t>
            </w:r>
          </w:p>
        </w:tc>
      </w:tr>
      <w:tr w:rsidR="00480AD3" w:rsidRPr="00480AD3" w:rsidTr="00A716D0">
        <w:tc>
          <w:tcPr>
            <w:tcW w:w="85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12.2</w:t>
            </w:r>
          </w:p>
        </w:tc>
        <w:tc>
          <w:tcPr>
            <w:tcW w:w="874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Специальная деятельность</w:t>
            </w:r>
          </w:p>
        </w:tc>
      </w:tr>
      <w:tr w:rsidR="00480AD3" w:rsidRPr="00480AD3" w:rsidTr="00A716D0">
        <w:tc>
          <w:tcPr>
            <w:tcW w:w="85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12.0</w:t>
            </w:r>
          </w:p>
        </w:tc>
        <w:tc>
          <w:tcPr>
            <w:tcW w:w="874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Общее пользование территории</w:t>
            </w:r>
          </w:p>
        </w:tc>
      </w:tr>
      <w:tr w:rsidR="00480AD3" w:rsidRPr="00480AD3" w:rsidTr="00A716D0">
        <w:trPr>
          <w:trHeight w:val="335"/>
        </w:trPr>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480AD3" w:rsidRPr="00480AD3" w:rsidTr="00A716D0">
        <w:tc>
          <w:tcPr>
            <w:tcW w:w="85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4.9</w:t>
            </w:r>
          </w:p>
        </w:tc>
        <w:tc>
          <w:tcPr>
            <w:tcW w:w="874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Обслуживание автотранспорта</w:t>
            </w:r>
          </w:p>
        </w:tc>
      </w:tr>
      <w:tr w:rsidR="00480AD3" w:rsidRPr="00480AD3" w:rsidTr="00A716D0">
        <w:trPr>
          <w:trHeight w:val="343"/>
        </w:trPr>
        <w:tc>
          <w:tcPr>
            <w:tcW w:w="857"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8747"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480AD3" w:rsidRPr="00480AD3" w:rsidTr="00A716D0">
        <w:tc>
          <w:tcPr>
            <w:tcW w:w="85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874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Виды разрешенного использования не установлены</w:t>
            </w:r>
          </w:p>
        </w:tc>
      </w:tr>
    </w:tbl>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2. Параметры разрешенного строительства и/или реконструкции объектов капитального строительства зоны </w:t>
      </w:r>
      <w:r w:rsidRPr="00480AD3">
        <w:rPr>
          <w:rFonts w:ascii="Times New Roman" w:eastAsia="Times New Roman" w:hAnsi="Times New Roman" w:cs="Times New Roman"/>
          <w:b/>
          <w:sz w:val="24"/>
          <w:szCs w:val="24"/>
          <w:lang w:val="ro-RO" w:eastAsia="ru-RU"/>
        </w:rPr>
        <w:t>СП-2</w:t>
      </w:r>
      <w:r w:rsidRPr="00480AD3">
        <w:rPr>
          <w:rFonts w:ascii="Times New Roman" w:eastAsia="Times New Roman" w:hAnsi="Times New Roman" w:cs="Times New Roman"/>
          <w:sz w:val="24"/>
          <w:szCs w:val="24"/>
          <w:lang w:val="ro-RO" w:eastAsia="ru-RU"/>
        </w:rPr>
        <w:t xml:space="preserve">: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480AD3" w:rsidRPr="00480AD3" w:rsidTr="00A716D0">
        <w:trPr>
          <w:trHeight w:val="1062"/>
        </w:trPr>
        <w:tc>
          <w:tcPr>
            <w:tcW w:w="9866" w:type="dxa"/>
            <w:gridSpan w:val="2"/>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80AD3" w:rsidRPr="00480AD3" w:rsidTr="00A716D0">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 соответствии с СЗЗ</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 соответствии с СЗЗ</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 соответствии с СЗЗ</w:t>
            </w:r>
          </w:p>
        </w:tc>
      </w:tr>
      <w:tr w:rsidR="00480AD3" w:rsidRPr="00480AD3" w:rsidTr="00A716D0">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высота, зданий, строений, сооружений</w:t>
            </w:r>
            <w:r w:rsidRPr="00480AD3">
              <w:rPr>
                <w:rFonts w:ascii="Times New Roman" w:eastAsia="Times New Roman" w:hAnsi="Times New Roman" w:cs="Times New Roman"/>
                <w:sz w:val="24"/>
                <w:szCs w:val="24"/>
                <w:lang w:val="ro-RO" w:eastAsia="ru-RU"/>
              </w:rPr>
              <w:tab/>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r w:rsidR="00480AD3" w:rsidRPr="00480AD3" w:rsidTr="00A716D0">
        <w:trPr>
          <w:trHeight w:hRule="exact" w:val="284"/>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bl>
    <w:p w:rsidR="00480AD3" w:rsidRPr="00480AD3" w:rsidRDefault="00480AD3" w:rsidP="00480AD3">
      <w:pPr>
        <w:spacing w:after="0" w:line="240" w:lineRule="auto"/>
        <w:rPr>
          <w:rFonts w:ascii="Times New Roman" w:eastAsia="Times New Roman" w:hAnsi="Times New Roman" w:cs="Times New Roman"/>
          <w:sz w:val="24"/>
          <w:szCs w:val="24"/>
          <w:lang w:eastAsia="ru-RU"/>
        </w:rPr>
      </w:pPr>
    </w:p>
    <w:p w:rsidR="00480AD3" w:rsidRPr="00480AD3" w:rsidRDefault="00480AD3" w:rsidP="00480AD3">
      <w:pPr>
        <w:spacing w:after="0" w:line="240" w:lineRule="auto"/>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val="ro-RO" w:eastAsia="ru-RU"/>
        </w:rPr>
        <w:t xml:space="preserve">Статья </w:t>
      </w:r>
      <w:r w:rsidRPr="00480AD3">
        <w:rPr>
          <w:rFonts w:ascii="Times New Roman" w:eastAsia="Times New Roman" w:hAnsi="Times New Roman" w:cs="Times New Roman"/>
          <w:b/>
          <w:sz w:val="24"/>
          <w:szCs w:val="24"/>
          <w:lang w:eastAsia="ru-RU"/>
        </w:rPr>
        <w:t>36</w:t>
      </w:r>
      <w:r w:rsidRPr="00480AD3">
        <w:rPr>
          <w:rFonts w:ascii="Times New Roman" w:eastAsia="Times New Roman" w:hAnsi="Times New Roman" w:cs="Times New Roman"/>
          <w:b/>
          <w:sz w:val="24"/>
          <w:szCs w:val="24"/>
          <w:lang w:val="ro-RO" w:eastAsia="ru-RU"/>
        </w:rPr>
        <w:t>.9.</w:t>
      </w:r>
      <w:r w:rsidRPr="00480AD3">
        <w:rPr>
          <w:rFonts w:ascii="Times New Roman" w:eastAsia="Times New Roman" w:hAnsi="Times New Roman" w:cs="Times New Roman"/>
          <w:sz w:val="24"/>
          <w:szCs w:val="24"/>
          <w:lang w:val="ro-RO" w:eastAsia="ru-RU"/>
        </w:rPr>
        <w:t xml:space="preserve">  Зона использования лесов </w:t>
      </w:r>
      <w:r w:rsidRPr="00480AD3">
        <w:rPr>
          <w:rFonts w:ascii="Times New Roman" w:eastAsia="Times New Roman" w:hAnsi="Times New Roman" w:cs="Times New Roman"/>
          <w:b/>
          <w:sz w:val="24"/>
          <w:szCs w:val="24"/>
          <w:lang w:val="ro-RO" w:eastAsia="ru-RU"/>
        </w:rPr>
        <w:t>Л</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lastRenderedPageBreak/>
        <w:t>1</w:t>
      </w:r>
      <w:r w:rsidRPr="00480AD3">
        <w:rPr>
          <w:rFonts w:ascii="Times New Roman" w:eastAsia="Times New Roman" w:hAnsi="Times New Roman" w:cs="Times New Roman"/>
          <w:sz w:val="24"/>
          <w:szCs w:val="24"/>
          <w:lang w:eastAsia="ru-RU"/>
        </w:rPr>
        <w:t>. В</w:t>
      </w:r>
      <w:r w:rsidRPr="00480AD3">
        <w:rPr>
          <w:rFonts w:ascii="Times New Roman" w:eastAsia="Times New Roman" w:hAnsi="Times New Roman" w:cs="Times New Roman"/>
          <w:sz w:val="24"/>
          <w:szCs w:val="24"/>
          <w:lang w:val="ro-RO" w:eastAsia="ru-RU"/>
        </w:rPr>
        <w:t>ыделена для создания правовых условий формирования территорий  по заготовке, первичной обработке и вывозу древесины и недревесных лесных ресурсов, охрана и восстановление лесов .</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pPr w:leftFromText="180" w:rightFromText="180" w:vertAnchor="text" w:tblpY="1"/>
        <w:tblOverlap w:val="never"/>
        <w:tblW w:w="9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
        <w:gridCol w:w="9017"/>
      </w:tblGrid>
      <w:tr w:rsidR="00480AD3" w:rsidRPr="00480AD3" w:rsidTr="00A716D0">
        <w:trPr>
          <w:trHeight w:hRule="exact" w:val="442"/>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Основные виды разрешенного использования земельных участков.</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Выращивание зерновых и иных сельскохозяйственных культур</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1.3</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Овощеводство</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1.4</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Выращивание тонизирующих, лекарственных, цветочных культур</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1.5</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Садоводство</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1.6</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Выращивание льна и конопли</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1.7</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Животноводство</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1.8</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Скотоводство</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1.9</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Звероводство</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1.12</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Пчеловодство</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1.13</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Рыбоводство</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1.14</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Научное обеспечение сельского хозяйства</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1.17</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Питомники</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Коммунальное обслуживание</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3.6</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Культурное развитие</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3.7</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Религиозное использование</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3.9</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Обеспечение научной деятельности</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3.9.1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Обеспечение деятельности в области гидрометеорологии и смежных с ней областях</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3.10.1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Амбулаторное ветеринарное обслуживание</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3.10.2</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Приюты для животных</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4.9.1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Объекты придорожного сервиса</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5.0</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Отдых (рекреация)</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Спорт</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5.2</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Природно-познавательный туризм</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5.2.1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Туристическое обслуживание</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5.3</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Охота и рыбалка</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5.4</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Причалы для маломерных судов</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5.5</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Поля для гольфа или конных прогулок</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6.0</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Производственная деятельность</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Недропользование</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6.6</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Строительная промышленность</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6.7</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Энергетика</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6.8</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Связь</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6.9</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Склады</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7.0</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Транспорт</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Железнодорожный транспорт</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7.2</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Автомобильный транспорт</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7.3</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Водный транспорт</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7.4</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Воздушный транспорт</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7.5</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Трубопроводный транспорт</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8.0</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Обеспечение обороны и безопасности</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8.1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Обеспечение вооруженных сил</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9.0</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Деятельность по особой охране и изучению природы</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9.1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Охрана природных территорий</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9.2</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Курортная деятельность</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9.2.1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Санаторная деятельность</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9.3</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Историко-культурная деятельность</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10.0</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Использование лесов</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Заготовка древесины</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10.2</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Лесные плантации</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10.3</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Заготовка лесных ресурсов</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lastRenderedPageBreak/>
              <w:t>10.4</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Резервные леса</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11.0</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Водные объекты</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Общее пользование водными объектами</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11.2</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Специальное пользование водными объектами</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11.3</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Гидротехнические сооружения</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Ритуальная деятельность</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12.3</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Запас</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13.1</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Ведение огородничества</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13.2</w:t>
            </w:r>
          </w:p>
        </w:tc>
        <w:tc>
          <w:tcPr>
            <w:tcW w:w="9017" w:type="dxa"/>
            <w:tcBorders>
              <w:top w:val="single" w:sz="4" w:space="0" w:color="000000"/>
              <w:left w:val="single" w:sz="4" w:space="0" w:color="000000"/>
              <w:bottom w:val="single" w:sz="4" w:space="0" w:color="000000"/>
              <w:right w:val="single" w:sz="4" w:space="0" w:color="000000"/>
            </w:tcBorders>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Ведение садоводства</w:t>
            </w:r>
          </w:p>
        </w:tc>
      </w:tr>
      <w:tr w:rsidR="00480AD3" w:rsidRPr="00480AD3" w:rsidTr="00A716D0">
        <w:trPr>
          <w:trHeight w:val="369"/>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Вспомогательные виды разрешённого использования</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Виды разрешенного использования не установлены</w:t>
            </w:r>
          </w:p>
        </w:tc>
      </w:tr>
      <w:tr w:rsidR="00480AD3" w:rsidRPr="00480AD3" w:rsidTr="00A716D0">
        <w:trPr>
          <w:trHeight w:val="349"/>
        </w:trPr>
        <w:tc>
          <w:tcPr>
            <w:tcW w:w="849" w:type="dxa"/>
            <w:tcBorders>
              <w:top w:val="single" w:sz="4" w:space="0" w:color="000000"/>
              <w:left w:val="single" w:sz="4" w:space="0" w:color="000000"/>
              <w:bottom w:val="single" w:sz="4" w:space="0" w:color="000000"/>
              <w:right w:val="single" w:sz="4" w:space="0" w:color="000000"/>
            </w:tcBorders>
            <w:shd w:val="pct5" w:color="auto" w:fill="auto"/>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Код</w:t>
            </w:r>
          </w:p>
        </w:tc>
        <w:tc>
          <w:tcPr>
            <w:tcW w:w="9017" w:type="dxa"/>
            <w:tcBorders>
              <w:top w:val="single" w:sz="4" w:space="0" w:color="000000"/>
              <w:left w:val="single" w:sz="4" w:space="0" w:color="000000"/>
              <w:bottom w:val="single" w:sz="4" w:space="0" w:color="000000"/>
              <w:right w:val="single" w:sz="4" w:space="0" w:color="000000"/>
            </w:tcBorders>
            <w:shd w:val="pct5" w:color="auto" w:fill="auto"/>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Условно разрешенные виды разрешённого использования</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4.4</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Магазины</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4.6</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Общественное питание</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4.7</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Гостиничное обслуживание </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6.9</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Склады</w:t>
            </w:r>
          </w:p>
        </w:tc>
      </w:tr>
      <w:tr w:rsidR="00480AD3" w:rsidRPr="00480AD3" w:rsidTr="00A716D0">
        <w:tc>
          <w:tcPr>
            <w:tcW w:w="849"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8.4</w:t>
            </w:r>
          </w:p>
        </w:tc>
        <w:tc>
          <w:tcPr>
            <w:tcW w:w="9017" w:type="dxa"/>
            <w:tcBorders>
              <w:top w:val="single" w:sz="4" w:space="0" w:color="000000"/>
              <w:left w:val="single" w:sz="4" w:space="0" w:color="000000"/>
              <w:bottom w:val="single" w:sz="4" w:space="0" w:color="000000"/>
              <w:right w:val="single" w:sz="4" w:space="0" w:color="000000"/>
            </w:tcBorders>
            <w:vAlign w:val="center"/>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Обеспечение внутреннего правопорядка</w:t>
            </w:r>
          </w:p>
        </w:tc>
      </w:tr>
    </w:tbl>
    <w:p w:rsidR="00480AD3" w:rsidRPr="00480AD3" w:rsidRDefault="00480AD3" w:rsidP="00480AD3">
      <w:pPr>
        <w:spacing w:after="0" w:line="240" w:lineRule="auto"/>
        <w:rPr>
          <w:rFonts w:ascii="Times New Roman" w:eastAsia="Times New Roman" w:hAnsi="Times New Roman" w:cs="Times New Roman"/>
          <w:sz w:val="24"/>
          <w:szCs w:val="24"/>
          <w:lang w:eastAsia="ru-RU"/>
        </w:rPr>
      </w:pP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3. Параметры разрешенного строительства и/или реконструкции объектов капитального строительства зоны </w:t>
      </w:r>
      <w:r w:rsidRPr="00480AD3">
        <w:rPr>
          <w:rFonts w:ascii="Times New Roman" w:eastAsia="Times New Roman" w:hAnsi="Times New Roman" w:cs="Times New Roman"/>
          <w:b/>
          <w:sz w:val="24"/>
          <w:szCs w:val="24"/>
          <w:lang w:val="ro-RO" w:eastAsia="ru-RU"/>
        </w:rPr>
        <w:t>Л</w:t>
      </w:r>
      <w:r w:rsidRPr="00480AD3">
        <w:rPr>
          <w:rFonts w:ascii="Times New Roman" w:eastAsia="Times New Roman" w:hAnsi="Times New Roman" w:cs="Times New Roman"/>
          <w:sz w:val="24"/>
          <w:szCs w:val="24"/>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7"/>
        <w:gridCol w:w="3469"/>
      </w:tblGrid>
      <w:tr w:rsidR="00480AD3" w:rsidRPr="00480AD3" w:rsidTr="00A716D0">
        <w:tc>
          <w:tcPr>
            <w:tcW w:w="9866" w:type="dxa"/>
            <w:gridSpan w:val="2"/>
            <w:tcBorders>
              <w:top w:val="single" w:sz="4" w:space="0" w:color="auto"/>
              <w:left w:val="single" w:sz="4" w:space="0" w:color="auto"/>
              <w:bottom w:val="single" w:sz="4" w:space="0" w:color="auto"/>
              <w:right w:val="single" w:sz="4" w:space="0" w:color="auto"/>
            </w:tcBorders>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80AD3" w:rsidRPr="00480AD3" w:rsidTr="00A716D0">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Предельные (минимальные и (или) максимальные) размеры земельных участков:</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Максимальные размеры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ширина земельного участка по лицевой стороне</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Минимальная глубина земельного участка</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коэффициент озеленения</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r w:rsidR="00480AD3" w:rsidRPr="00480AD3" w:rsidTr="00A716D0">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Предельное количество этажей или предельная высота зданий, строений, сооружений:</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Максимальное количество этажей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Максимальная высота ограждения</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r w:rsidR="00480AD3" w:rsidRPr="00480AD3" w:rsidTr="00A716D0">
        <w:trPr>
          <w:trHeight w:hRule="exact" w:val="284"/>
        </w:trPr>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 xml:space="preserve">        Максимальный процент застройки в границах земельного участка:</w:t>
            </w:r>
          </w:p>
        </w:tc>
      </w:tr>
      <w:tr w:rsidR="00480AD3" w:rsidRPr="00480AD3" w:rsidTr="00A716D0">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Максимальный процент застройки</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r w:rsidR="00480AD3" w:rsidRPr="00480AD3" w:rsidTr="00A716D0">
        <w:tc>
          <w:tcPr>
            <w:tcW w:w="9866" w:type="dxa"/>
            <w:gridSpan w:val="2"/>
          </w:tcPr>
          <w:p w:rsidR="00480AD3" w:rsidRPr="00480AD3" w:rsidRDefault="00480AD3" w:rsidP="00480AD3">
            <w:pPr>
              <w:spacing w:after="0" w:line="240" w:lineRule="auto"/>
              <w:rPr>
                <w:rFonts w:ascii="Times New Roman" w:eastAsia="Times New Roman" w:hAnsi="Times New Roman" w:cs="Times New Roman"/>
                <w:b/>
                <w:sz w:val="24"/>
                <w:szCs w:val="24"/>
                <w:lang w:val="ro-RO" w:eastAsia="ru-RU"/>
              </w:rPr>
            </w:pPr>
            <w:r w:rsidRPr="00480AD3">
              <w:rPr>
                <w:rFonts w:ascii="Times New Roman" w:eastAsia="Times New Roman" w:hAnsi="Times New Roman" w:cs="Times New Roman"/>
                <w:b/>
                <w:sz w:val="24"/>
                <w:szCs w:val="24"/>
                <w:lang w:val="ro-RO"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80AD3" w:rsidRPr="00480AD3" w:rsidTr="00A716D0">
        <w:trPr>
          <w:trHeight w:hRule="exact" w:val="399"/>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Минимальный отсуп от красной линий</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r w:rsidR="00480AD3" w:rsidRPr="00480AD3" w:rsidTr="00A716D0">
        <w:trPr>
          <w:trHeight w:hRule="exact" w:val="287"/>
        </w:trPr>
        <w:tc>
          <w:tcPr>
            <w:tcW w:w="6397"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Минимальные отступы от границ земельных участков</w:t>
            </w:r>
          </w:p>
        </w:tc>
        <w:tc>
          <w:tcPr>
            <w:tcW w:w="3469" w:type="dxa"/>
          </w:tcPr>
          <w:p w:rsidR="00480AD3" w:rsidRPr="00480AD3" w:rsidRDefault="00480AD3" w:rsidP="00480AD3">
            <w:pPr>
              <w:spacing w:after="0" w:line="240" w:lineRule="auto"/>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Не нормируется</w:t>
            </w:r>
          </w:p>
        </w:tc>
      </w:tr>
    </w:tbl>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lang w:eastAsia="ar-SA"/>
        </w:rPr>
      </w:pPr>
    </w:p>
    <w:p w:rsidR="00480AD3" w:rsidRPr="00480AD3" w:rsidRDefault="00480AD3" w:rsidP="00480AD3">
      <w:pPr>
        <w:widowControl w:val="0"/>
        <w:tabs>
          <w:tab w:val="num" w:pos="0"/>
        </w:tabs>
        <w:spacing w:after="0" w:line="240" w:lineRule="auto"/>
        <w:contextualSpacing/>
        <w:jc w:val="both"/>
        <w:outlineLvl w:val="2"/>
        <w:rPr>
          <w:rFonts w:ascii="Times New Roman" w:eastAsia="Times New Roman" w:hAnsi="Times New Roman" w:cs="Times New Roman"/>
          <w:b/>
          <w:snapToGrid w:val="0"/>
          <w:sz w:val="24"/>
          <w:szCs w:val="24"/>
          <w:lang w:eastAsia="ru-RU"/>
        </w:rPr>
        <w:sectPr w:rsidR="00480AD3" w:rsidRPr="00480AD3" w:rsidSect="00A716D0">
          <w:pgSz w:w="11906" w:h="16838" w:code="9"/>
          <w:pgMar w:top="567" w:right="567" w:bottom="567" w:left="1134" w:header="0" w:footer="0" w:gutter="0"/>
          <w:cols w:space="708"/>
          <w:docGrid w:linePitch="360"/>
        </w:sectPr>
      </w:pPr>
    </w:p>
    <w:p w:rsidR="00480AD3" w:rsidRPr="00480AD3" w:rsidRDefault="00480AD3" w:rsidP="00480AD3">
      <w:pPr>
        <w:widowControl w:val="0"/>
        <w:tabs>
          <w:tab w:val="num" w:pos="0"/>
        </w:tabs>
        <w:spacing w:after="0" w:line="240" w:lineRule="auto"/>
        <w:ind w:firstLine="425"/>
        <w:contextualSpacing/>
        <w:jc w:val="both"/>
        <w:outlineLvl w:val="2"/>
        <w:rPr>
          <w:rFonts w:ascii="Times New Roman" w:eastAsia="Times New Roman" w:hAnsi="Times New Roman" w:cs="Times New Roman"/>
          <w:b/>
          <w:caps/>
          <w:snapToGrid w:val="0"/>
          <w:sz w:val="24"/>
          <w:szCs w:val="24"/>
          <w:lang w:eastAsia="ru-RU"/>
        </w:rPr>
      </w:pPr>
      <w:r w:rsidRPr="00480AD3">
        <w:rPr>
          <w:rFonts w:ascii="Times New Roman" w:eastAsia="Times New Roman" w:hAnsi="Times New Roman" w:cs="Times New Roman"/>
          <w:b/>
          <w:snapToGrid w:val="0"/>
          <w:sz w:val="24"/>
          <w:szCs w:val="24"/>
          <w:lang w:eastAsia="ru-RU"/>
        </w:rPr>
        <w:lastRenderedPageBreak/>
        <w:t>ГЛАВА 16.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480AD3" w:rsidRPr="00480AD3" w:rsidRDefault="00480AD3" w:rsidP="00480AD3">
      <w:pPr>
        <w:widowControl w:val="0"/>
        <w:tabs>
          <w:tab w:val="left" w:pos="-2268"/>
          <w:tab w:val="left" w:pos="-1843"/>
        </w:tabs>
        <w:spacing w:after="0" w:line="240" w:lineRule="auto"/>
        <w:ind w:firstLine="425"/>
        <w:contextualSpacing/>
        <w:jc w:val="both"/>
        <w:rPr>
          <w:rFonts w:ascii="Times New Roman" w:eastAsia="Times New Roman" w:hAnsi="Times New Roman" w:cs="Times New Roman"/>
          <w:b/>
          <w:sz w:val="24"/>
          <w:szCs w:val="24"/>
        </w:rPr>
      </w:pPr>
    </w:p>
    <w:p w:rsidR="00480AD3" w:rsidRPr="00480AD3" w:rsidRDefault="00480AD3" w:rsidP="00480AD3">
      <w:pPr>
        <w:widowControl w:val="0"/>
        <w:tabs>
          <w:tab w:val="left" w:pos="-2268"/>
          <w:tab w:val="left" w:pos="-1843"/>
        </w:tabs>
        <w:spacing w:after="0" w:line="240" w:lineRule="auto"/>
        <w:ind w:firstLine="425"/>
        <w:contextualSpacing/>
        <w:jc w:val="both"/>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t>Статья 37.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приведены в таблице 6.</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p>
    <w:p w:rsidR="00480AD3" w:rsidRPr="00480AD3" w:rsidRDefault="00480AD3" w:rsidP="00480AD3">
      <w:pPr>
        <w:suppressAutoHyphens/>
        <w:autoSpaceDE w:val="0"/>
        <w:spacing w:after="0" w:line="240" w:lineRule="auto"/>
        <w:ind w:firstLine="709"/>
        <w:contextualSpacing/>
        <w:jc w:val="center"/>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Таблица 4.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480AD3" w:rsidRPr="00480AD3" w:rsidRDefault="00480AD3" w:rsidP="00480AD3">
      <w:pPr>
        <w:tabs>
          <w:tab w:val="left" w:pos="-2268"/>
          <w:tab w:val="left" w:pos="709"/>
        </w:tabs>
        <w:overflowPunct w:val="0"/>
        <w:autoSpaceDE w:val="0"/>
        <w:spacing w:after="0" w:line="240" w:lineRule="auto"/>
        <w:ind w:firstLine="566"/>
        <w:contextualSpacing/>
        <w:jc w:val="both"/>
        <w:rPr>
          <w:rFonts w:ascii="Times New Roman" w:eastAsia="Times New Roman" w:hAnsi="Times New Roman" w:cs="Times New Roman"/>
          <w:sz w:val="24"/>
          <w:szCs w:val="24"/>
          <w:lang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35"/>
        <w:gridCol w:w="1275"/>
        <w:gridCol w:w="1276"/>
        <w:gridCol w:w="1418"/>
        <w:gridCol w:w="1275"/>
        <w:gridCol w:w="1560"/>
        <w:gridCol w:w="1134"/>
        <w:gridCol w:w="1275"/>
        <w:gridCol w:w="1134"/>
        <w:gridCol w:w="1276"/>
        <w:gridCol w:w="1276"/>
        <w:gridCol w:w="1220"/>
      </w:tblGrid>
      <w:tr w:rsidR="00480AD3" w:rsidRPr="00480AD3" w:rsidTr="00A716D0">
        <w:trPr>
          <w:tblHeade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t>Наименование показателя</w:t>
            </w:r>
          </w:p>
        </w:tc>
        <w:tc>
          <w:tcPr>
            <w:tcW w:w="1275" w:type="dxa"/>
            <w:vMerge w:val="restart"/>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Минимальная площадь земельного участка (га)</w:t>
            </w:r>
          </w:p>
        </w:tc>
        <w:tc>
          <w:tcPr>
            <w:tcW w:w="1276" w:type="dxa"/>
            <w:vMerge w:val="restart"/>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максимальная площадь земельного участка (га)</w:t>
            </w:r>
          </w:p>
        </w:tc>
        <w:tc>
          <w:tcPr>
            <w:tcW w:w="1418" w:type="dxa"/>
            <w:vMerge w:val="restart"/>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минимальная ширина участка по лицевой границе, м</w:t>
            </w:r>
          </w:p>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275" w:type="dxa"/>
            <w:vMerge w:val="restart"/>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минимальная</w:t>
            </w:r>
          </w:p>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длина</w:t>
            </w:r>
          </w:p>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участка</w:t>
            </w:r>
          </w:p>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по глубине, м</w:t>
            </w:r>
          </w:p>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560" w:type="dxa"/>
            <w:vMerge w:val="restart"/>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highlight w:val="yellow"/>
              </w:rPr>
            </w:pPr>
            <w:r w:rsidRPr="00480AD3">
              <w:rPr>
                <w:rFonts w:ascii="Times New Roman" w:eastAsia="Times New Roman" w:hAnsi="Times New Roman" w:cs="Times New Roman"/>
                <w:sz w:val="24"/>
                <w:szCs w:val="24"/>
              </w:rPr>
              <w:t>максимальное количество этажей/ максимальная высота строений, сооружений, кол/м</w:t>
            </w:r>
          </w:p>
        </w:tc>
        <w:tc>
          <w:tcPr>
            <w:tcW w:w="1134" w:type="dxa"/>
            <w:vMerge w:val="restart"/>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минимальный отступ от красной линии (м)</w:t>
            </w:r>
          </w:p>
        </w:tc>
        <w:tc>
          <w:tcPr>
            <w:tcW w:w="1275" w:type="dxa"/>
            <w:vMerge w:val="restart"/>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Максимальный коэффициент застройки (%)</w:t>
            </w:r>
          </w:p>
        </w:tc>
        <w:tc>
          <w:tcPr>
            <w:tcW w:w="1134" w:type="dxa"/>
            <w:vMerge w:val="restart"/>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максимальная площадь гаража (кв.м.)</w:t>
            </w:r>
          </w:p>
        </w:tc>
        <w:tc>
          <w:tcPr>
            <w:tcW w:w="1276" w:type="dxa"/>
            <w:vMerge w:val="restart"/>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максимальная высота ограждения (м)</w:t>
            </w:r>
          </w:p>
        </w:tc>
        <w:tc>
          <w:tcPr>
            <w:tcW w:w="1276" w:type="dxa"/>
            <w:vMerge w:val="restart"/>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минимальный коэффициент озеленения (%)</w:t>
            </w:r>
          </w:p>
        </w:tc>
        <w:tc>
          <w:tcPr>
            <w:tcW w:w="1220" w:type="dxa"/>
            <w:vMerge w:val="restart"/>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минимальные отступы от границы земельного участка</w:t>
            </w:r>
          </w:p>
        </w:tc>
      </w:tr>
      <w:tr w:rsidR="00480AD3" w:rsidRPr="00480AD3" w:rsidTr="00A716D0">
        <w:trPr>
          <w:tblHeade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t>Вид территориальной зоны</w:t>
            </w:r>
          </w:p>
        </w:tc>
        <w:tc>
          <w:tcPr>
            <w:tcW w:w="1275" w:type="dxa"/>
            <w:vMerge/>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276" w:type="dxa"/>
            <w:vMerge/>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418" w:type="dxa"/>
            <w:vMerge/>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275" w:type="dxa"/>
            <w:vMerge/>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560" w:type="dxa"/>
            <w:vMerge/>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134" w:type="dxa"/>
            <w:vMerge/>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275" w:type="dxa"/>
            <w:vMerge/>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134" w:type="dxa"/>
            <w:vMerge/>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276" w:type="dxa"/>
            <w:vMerge/>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276" w:type="dxa"/>
            <w:vMerge/>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220" w:type="dxa"/>
            <w:vMerge/>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r>
      <w:tr w:rsidR="00480AD3" w:rsidRPr="00480AD3" w:rsidTr="00A716D0">
        <w:trP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rPr>
              <w:t>Ж-1</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0,09</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0,35</w:t>
            </w:r>
          </w:p>
        </w:tc>
        <w:tc>
          <w:tcPr>
            <w:tcW w:w="1418"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27</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30</w:t>
            </w:r>
          </w:p>
        </w:tc>
        <w:tc>
          <w:tcPr>
            <w:tcW w:w="156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3/20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5</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40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50</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1,6</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2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3</w:t>
            </w:r>
          </w:p>
        </w:tc>
      </w:tr>
      <w:tr w:rsidR="00480AD3" w:rsidRPr="00480AD3" w:rsidTr="00A716D0">
        <w:trP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t>Ж-2</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0,3</w:t>
            </w:r>
          </w:p>
        </w:tc>
        <w:tc>
          <w:tcPr>
            <w:tcW w:w="1418"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42</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24</w:t>
            </w:r>
          </w:p>
        </w:tc>
        <w:tc>
          <w:tcPr>
            <w:tcW w:w="156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4/НР</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6</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60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20</w:t>
            </w:r>
          </w:p>
        </w:tc>
        <w:tc>
          <w:tcPr>
            <w:tcW w:w="122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РПН</w:t>
            </w:r>
          </w:p>
        </w:tc>
      </w:tr>
      <w:tr w:rsidR="00480AD3" w:rsidRPr="00480AD3" w:rsidTr="00A716D0">
        <w:trP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rPr>
              <w:t>ОД-1</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0,018</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определяется проектом</w:t>
            </w:r>
          </w:p>
        </w:tc>
        <w:tc>
          <w:tcPr>
            <w:tcW w:w="1418"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12</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15</w:t>
            </w:r>
          </w:p>
        </w:tc>
        <w:tc>
          <w:tcPr>
            <w:tcW w:w="156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3/НР</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5</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60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1,6</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20</w:t>
            </w:r>
          </w:p>
        </w:tc>
        <w:tc>
          <w:tcPr>
            <w:tcW w:w="122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РПН</w:t>
            </w:r>
          </w:p>
        </w:tc>
      </w:tr>
      <w:tr w:rsidR="00480AD3" w:rsidRPr="00480AD3" w:rsidTr="00A716D0">
        <w:trP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rPr>
              <w:t>Р-1</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0,04</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Не нормируется</w:t>
            </w:r>
          </w:p>
        </w:tc>
        <w:tc>
          <w:tcPr>
            <w:tcW w:w="1418"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20</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20</w:t>
            </w:r>
          </w:p>
        </w:tc>
        <w:tc>
          <w:tcPr>
            <w:tcW w:w="156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3/НР</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5</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40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1,6</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100</w:t>
            </w:r>
          </w:p>
        </w:tc>
        <w:tc>
          <w:tcPr>
            <w:tcW w:w="122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РПН</w:t>
            </w:r>
          </w:p>
        </w:tc>
      </w:tr>
      <w:tr w:rsidR="00480AD3" w:rsidRPr="00480AD3" w:rsidTr="00A716D0">
        <w:trP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rPr>
              <w:t>П-1</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0,01</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определяется проектом</w:t>
            </w:r>
          </w:p>
        </w:tc>
        <w:tc>
          <w:tcPr>
            <w:tcW w:w="1418"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10</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10</w:t>
            </w:r>
          </w:p>
        </w:tc>
        <w:tc>
          <w:tcPr>
            <w:tcW w:w="156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3/НР</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5</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65</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1,6</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20</w:t>
            </w:r>
          </w:p>
        </w:tc>
        <w:tc>
          <w:tcPr>
            <w:tcW w:w="122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РПН</w:t>
            </w:r>
          </w:p>
        </w:tc>
      </w:tr>
      <w:tr w:rsidR="00480AD3" w:rsidRPr="00480AD3" w:rsidTr="00A716D0">
        <w:trP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rPr>
              <w:t>Т-1</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0,02</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100</w:t>
            </w:r>
          </w:p>
        </w:tc>
        <w:tc>
          <w:tcPr>
            <w:tcW w:w="1418"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Не нормируется</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Не нормируется</w:t>
            </w:r>
          </w:p>
        </w:tc>
        <w:tc>
          <w:tcPr>
            <w:tcW w:w="156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3/20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3</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70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2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РПН</w:t>
            </w:r>
          </w:p>
        </w:tc>
      </w:tr>
      <w:tr w:rsidR="00480AD3" w:rsidRPr="00480AD3" w:rsidTr="00A716D0">
        <w:trP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b/>
                <w:sz w:val="24"/>
                <w:szCs w:val="24"/>
              </w:rPr>
            </w:pP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418"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56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c>
          <w:tcPr>
            <w:tcW w:w="122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p>
        </w:tc>
      </w:tr>
      <w:tr w:rsidR="00480AD3" w:rsidRPr="00480AD3" w:rsidTr="00A716D0">
        <w:trP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lastRenderedPageBreak/>
              <w:t>Т-1 (с кодом 3.1)</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0,0001</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0,3</w:t>
            </w:r>
          </w:p>
        </w:tc>
        <w:tc>
          <w:tcPr>
            <w:tcW w:w="1418"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Определяется проектом</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Определяется проектом</w:t>
            </w:r>
          </w:p>
        </w:tc>
        <w:tc>
          <w:tcPr>
            <w:tcW w:w="156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3/40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100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2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РПН</w:t>
            </w:r>
          </w:p>
        </w:tc>
      </w:tr>
      <w:tr w:rsidR="00480AD3" w:rsidRPr="00480AD3" w:rsidTr="00A716D0">
        <w:trP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rPr>
              <w:t>СП-1 (с кодом 12.1)</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0,05</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4</w:t>
            </w:r>
          </w:p>
        </w:tc>
        <w:tc>
          <w:tcPr>
            <w:tcW w:w="1418"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10</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10</w:t>
            </w:r>
          </w:p>
        </w:tc>
        <w:tc>
          <w:tcPr>
            <w:tcW w:w="156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1/15</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40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1,6</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2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r>
      <w:tr w:rsidR="00480AD3" w:rsidRPr="00480AD3" w:rsidTr="00A716D0">
        <w:trP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t>СП-1 (с кодом 3.1)</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0,05</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10</w:t>
            </w:r>
          </w:p>
        </w:tc>
        <w:tc>
          <w:tcPr>
            <w:tcW w:w="1418"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10</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10</w:t>
            </w:r>
          </w:p>
        </w:tc>
        <w:tc>
          <w:tcPr>
            <w:tcW w:w="156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1/5</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40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2,0</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2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r>
      <w:tr w:rsidR="00480AD3" w:rsidRPr="00480AD3" w:rsidTr="00A716D0">
        <w:trP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t>С-1</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0,09</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50</w:t>
            </w:r>
          </w:p>
        </w:tc>
        <w:tc>
          <w:tcPr>
            <w:tcW w:w="1418"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56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3/50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40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2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r>
      <w:tr w:rsidR="00480AD3" w:rsidRPr="00480AD3" w:rsidTr="00A716D0">
        <w:trP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t>С-2</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0,09</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12</w:t>
            </w:r>
          </w:p>
        </w:tc>
        <w:tc>
          <w:tcPr>
            <w:tcW w:w="1418"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56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3/50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40</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2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r>
      <w:tr w:rsidR="00480AD3" w:rsidRPr="00480AD3" w:rsidTr="00A716D0">
        <w:trPr>
          <w:jc w:val="center"/>
        </w:trPr>
        <w:tc>
          <w:tcPr>
            <w:tcW w:w="1535" w:type="dxa"/>
          </w:tcPr>
          <w:p w:rsidR="00480AD3" w:rsidRPr="00480AD3" w:rsidRDefault="00480AD3" w:rsidP="00480AD3">
            <w:pPr>
              <w:spacing w:after="0" w:line="240" w:lineRule="auto"/>
              <w:contextualSpacing/>
              <w:jc w:val="center"/>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t>Л</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418"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56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5"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134"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76"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c>
          <w:tcPr>
            <w:tcW w:w="1220" w:type="dxa"/>
          </w:tcPr>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НР</w:t>
            </w:r>
          </w:p>
        </w:tc>
      </w:tr>
    </w:tbl>
    <w:p w:rsidR="00480AD3" w:rsidRPr="00480AD3" w:rsidRDefault="00480AD3" w:rsidP="00480AD3">
      <w:pPr>
        <w:suppressAutoHyphens/>
        <w:autoSpaceDE w:val="0"/>
        <w:spacing w:after="0" w:line="240" w:lineRule="auto"/>
        <w:contextualSpacing/>
        <w:rPr>
          <w:rFonts w:ascii="Times New Roman" w:eastAsia="Times New Roman" w:hAnsi="Times New Roman" w:cs="Times New Roman"/>
          <w:sz w:val="24"/>
          <w:szCs w:val="24"/>
          <w:lang w:eastAsia="ar-SA"/>
        </w:rPr>
      </w:pPr>
    </w:p>
    <w:p w:rsidR="00480AD3" w:rsidRPr="00480AD3" w:rsidRDefault="00480AD3" w:rsidP="00480AD3">
      <w:pPr>
        <w:spacing w:after="0" w:line="240" w:lineRule="auto"/>
        <w:ind w:firstLine="709"/>
        <w:rPr>
          <w:rFonts w:ascii="Times New Roman" w:eastAsia="Times New Roman" w:hAnsi="Times New Roman" w:cs="Times New Roman"/>
          <w:b/>
          <w:sz w:val="24"/>
          <w:szCs w:val="24"/>
          <w:u w:val="single"/>
        </w:rPr>
      </w:pPr>
      <w:r w:rsidRPr="00480AD3">
        <w:rPr>
          <w:rFonts w:ascii="Times New Roman" w:eastAsia="Times New Roman" w:hAnsi="Times New Roman" w:cs="Times New Roman"/>
          <w:b/>
          <w:sz w:val="24"/>
          <w:szCs w:val="24"/>
          <w:u w:val="single"/>
        </w:rPr>
        <w:t>Условные обозначения:</w:t>
      </w:r>
    </w:p>
    <w:p w:rsidR="00480AD3" w:rsidRPr="00480AD3" w:rsidRDefault="00480AD3" w:rsidP="00480AD3">
      <w:pPr>
        <w:suppressAutoHyphens/>
        <w:autoSpaceDE w:val="0"/>
        <w:spacing w:after="0" w:line="240" w:lineRule="auto"/>
        <w:ind w:firstLine="426"/>
        <w:contextualSpacing/>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w:t>
      </w:r>
      <w:r w:rsidRPr="00480AD3">
        <w:rPr>
          <w:rFonts w:ascii="Times New Roman" w:eastAsia="Times New Roman" w:hAnsi="Times New Roman" w:cs="Times New Roman"/>
          <w:b/>
          <w:sz w:val="24"/>
          <w:szCs w:val="24"/>
          <w:lang w:eastAsia="ar-SA"/>
        </w:rPr>
        <w:t>НР</w:t>
      </w:r>
      <w:r w:rsidRPr="00480AD3">
        <w:rPr>
          <w:rFonts w:ascii="Times New Roman" w:eastAsia="Times New Roman" w:hAnsi="Times New Roman" w:cs="Times New Roman"/>
          <w:sz w:val="24"/>
          <w:szCs w:val="24"/>
          <w:lang w:eastAsia="ar-SA"/>
        </w:rPr>
        <w:t>» - не регламентируется</w:t>
      </w:r>
    </w:p>
    <w:p w:rsidR="00480AD3" w:rsidRPr="00480AD3" w:rsidRDefault="00480AD3" w:rsidP="00480AD3">
      <w:pPr>
        <w:suppressAutoHyphens/>
        <w:autoSpaceDE w:val="0"/>
        <w:spacing w:after="0" w:line="240" w:lineRule="auto"/>
        <w:ind w:firstLine="426"/>
        <w:contextualSpacing/>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w:t>
      </w:r>
      <w:r w:rsidRPr="00480AD3">
        <w:rPr>
          <w:rFonts w:ascii="Times New Roman" w:eastAsia="Times New Roman" w:hAnsi="Times New Roman" w:cs="Times New Roman"/>
          <w:b/>
          <w:sz w:val="24"/>
          <w:szCs w:val="24"/>
          <w:lang w:eastAsia="ar-SA"/>
        </w:rPr>
        <w:t>РПН</w:t>
      </w:r>
      <w:r w:rsidRPr="00480AD3">
        <w:rPr>
          <w:rFonts w:ascii="Times New Roman" w:eastAsia="Times New Roman" w:hAnsi="Times New Roman" w:cs="Times New Roman"/>
          <w:sz w:val="24"/>
          <w:szCs w:val="24"/>
          <w:lang w:eastAsia="ar-SA"/>
        </w:rPr>
        <w:t>» - регламентируется нормами противопожарной безопасности</w:t>
      </w:r>
    </w:p>
    <w:p w:rsidR="00480AD3" w:rsidRPr="00480AD3" w:rsidRDefault="00480AD3" w:rsidP="00480AD3">
      <w:pPr>
        <w:suppressAutoHyphens/>
        <w:autoSpaceDE w:val="0"/>
        <w:spacing w:after="0" w:line="240" w:lineRule="auto"/>
        <w:ind w:firstLine="426"/>
        <w:contextualSpacing/>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w:t>
      </w:r>
      <w:r w:rsidRPr="00480AD3">
        <w:rPr>
          <w:rFonts w:ascii="Times New Roman" w:eastAsia="Times New Roman" w:hAnsi="Times New Roman" w:cs="Times New Roman"/>
          <w:b/>
          <w:sz w:val="24"/>
          <w:szCs w:val="24"/>
          <w:lang w:eastAsia="ar-SA"/>
        </w:rPr>
        <w:t>ПП и ПМ</w:t>
      </w:r>
      <w:r w:rsidRPr="00480AD3">
        <w:rPr>
          <w:rFonts w:ascii="Times New Roman" w:eastAsia="Times New Roman" w:hAnsi="Times New Roman" w:cs="Times New Roman"/>
          <w:sz w:val="24"/>
          <w:szCs w:val="24"/>
          <w:lang w:eastAsia="ar-SA"/>
        </w:rPr>
        <w:t>» - предельные параметры устанавливаются в соответствии с проектом планировки и межевания в зависимости от принятого типа застройки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sz w:val="24"/>
          <w:szCs w:val="24"/>
          <w:lang w:eastAsia="ar-SA"/>
        </w:rPr>
        <w:t>«</w:t>
      </w:r>
      <w:r w:rsidRPr="00480AD3">
        <w:rPr>
          <w:rFonts w:ascii="Times New Roman" w:eastAsia="Times New Roman" w:hAnsi="Times New Roman" w:cs="Times New Roman"/>
          <w:b/>
          <w:sz w:val="24"/>
          <w:szCs w:val="24"/>
          <w:lang w:eastAsia="ar-SA"/>
        </w:rPr>
        <w:t>-</w:t>
      </w:r>
      <w:r w:rsidRPr="00480AD3">
        <w:rPr>
          <w:rFonts w:ascii="Times New Roman" w:eastAsia="Times New Roman" w:hAnsi="Times New Roman" w:cs="Times New Roman"/>
          <w:sz w:val="24"/>
          <w:szCs w:val="24"/>
          <w:lang w:eastAsia="ar-SA"/>
        </w:rPr>
        <w:t>» - предельные параметры не устанавливаются.</w:t>
      </w:r>
    </w:p>
    <w:p w:rsidR="00480AD3" w:rsidRPr="00480AD3" w:rsidRDefault="00480AD3" w:rsidP="00480AD3">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480AD3" w:rsidRPr="00480AD3" w:rsidRDefault="00480AD3" w:rsidP="00480AD3">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sectPr w:rsidR="00480AD3" w:rsidRPr="00480AD3" w:rsidSect="00A716D0">
          <w:pgSz w:w="16838" w:h="11906" w:orient="landscape" w:code="9"/>
          <w:pgMar w:top="567" w:right="567" w:bottom="1134" w:left="567" w:header="0" w:footer="0" w:gutter="0"/>
          <w:cols w:space="708"/>
          <w:docGrid w:linePitch="360"/>
        </w:sectPr>
      </w:pPr>
    </w:p>
    <w:p w:rsidR="00480AD3" w:rsidRPr="00480AD3" w:rsidRDefault="00480AD3" w:rsidP="00480AD3">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lastRenderedPageBreak/>
        <w:t>Статья 38.  Иные требования к использованию земельных участков</w:t>
      </w:r>
    </w:p>
    <w:p w:rsidR="00480AD3" w:rsidRPr="00480AD3" w:rsidRDefault="00480AD3" w:rsidP="00480AD3">
      <w:pPr>
        <w:widowControl w:val="0"/>
        <w:spacing w:after="0" w:line="240" w:lineRule="auto"/>
        <w:ind w:firstLine="426"/>
        <w:contextualSpacing/>
        <w:jc w:val="both"/>
        <w:rPr>
          <w:rFonts w:ascii="Times New Roman" w:eastAsia="Times New Roman" w:hAnsi="Times New Roman" w:cs="Times New Roman"/>
          <w:b/>
          <w:bCs/>
          <w:sz w:val="24"/>
          <w:szCs w:val="24"/>
        </w:rPr>
      </w:pPr>
      <w:r w:rsidRPr="00480AD3">
        <w:rPr>
          <w:rFonts w:ascii="Times New Roman" w:eastAsia="Times New Roman" w:hAnsi="Times New Roman" w:cs="Times New Roman"/>
          <w:b/>
          <w:bCs/>
          <w:sz w:val="24"/>
          <w:szCs w:val="24"/>
        </w:rPr>
        <w:t>1. Требования к территориям особого градостроительного контроля</w:t>
      </w:r>
    </w:p>
    <w:p w:rsidR="00480AD3" w:rsidRPr="00480AD3" w:rsidRDefault="00480AD3" w:rsidP="00480AD3">
      <w:pPr>
        <w:widowControl w:val="0"/>
        <w:spacing w:after="0" w:line="240" w:lineRule="auto"/>
        <w:ind w:firstLine="426"/>
        <w:contextualSpacing/>
        <w:jc w:val="both"/>
        <w:rPr>
          <w:rFonts w:ascii="Times New Roman" w:eastAsia="Times New Roman" w:hAnsi="Times New Roman" w:cs="Times New Roman"/>
          <w:color w:val="000000"/>
          <w:sz w:val="24"/>
          <w:szCs w:val="24"/>
          <w:lang w:eastAsia="ar-SA"/>
        </w:rPr>
      </w:pPr>
      <w:r w:rsidRPr="00480AD3">
        <w:rPr>
          <w:rFonts w:ascii="Times New Roman" w:eastAsia="Times New Roman" w:hAnsi="Times New Roman" w:cs="Times New Roman"/>
          <w:color w:val="000000"/>
          <w:sz w:val="24"/>
          <w:szCs w:val="24"/>
          <w:lang w:eastAsia="ar-SA"/>
        </w:rPr>
        <w:t>На территориях СП Мукасовский сельсовет муниципального района Баймакский район РБ,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rPr>
      </w:pPr>
      <w:r w:rsidRPr="00480AD3">
        <w:rPr>
          <w:rFonts w:ascii="Times New Roman" w:eastAsia="Times New Roman" w:hAnsi="Times New Roman" w:cs="Times New Roman"/>
          <w:sz w:val="24"/>
          <w:szCs w:val="24"/>
        </w:rPr>
        <w:t> </w:t>
      </w:r>
      <w:r w:rsidRPr="00480AD3">
        <w:rPr>
          <w:rFonts w:ascii="Times New Roman" w:eastAsia="Times New Roman" w:hAnsi="Times New Roman" w:cs="Times New Roman"/>
          <w:b/>
          <w:sz w:val="24"/>
          <w:szCs w:val="24"/>
        </w:rPr>
        <w:t xml:space="preserve">2. Требования к зеленым насаждениям на границах соответствующих зон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Проектом установлено три категории природных заграждений.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Тип 1 – плотное заграждение - земные насаждения высотой не менее 2 м, с плотностью посадки не менее 1 ствола на 4 кв.м. на полосе шириной 10 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Тип 2 - полупрозрачное заграждение – земные насаждения не менее 2 м, с плотностью посадки не менее 1 ствола на 9 кв.м. на полосе шириной 6 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Тип 3 - прозрачное заграждение – земные насаждения не менее 2 м, с плотностью посадки не менее 1 ствола на 16 кв.м. на полосе шириной 3 м.</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480AD3" w:rsidRPr="00480AD3" w:rsidRDefault="00480AD3" w:rsidP="00480AD3">
      <w:pPr>
        <w:keepNext/>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3. Автостоянки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Во всех территориальных зонах требуемое, согласно </w:t>
      </w:r>
      <w:r w:rsidRPr="00480AD3">
        <w:rPr>
          <w:rFonts w:ascii="Times New Roman" w:eastAsia="Times New Roman" w:hAnsi="Times New Roman" w:cs="Times New Roman"/>
          <w:bCs/>
          <w:sz w:val="24"/>
          <w:szCs w:val="24"/>
        </w:rPr>
        <w:t>СП 42.13330.2011 «ГРАДОСТРОИТЕЛЬСТВО. ПЛАНИРОВКА И ЗАСТРОЙКА ГОРОДСКИХ И СЕЛЬСКИХ ПОСЕЛЕНИЙ»( Актуализированная редакция СНиП 2.07.01-89*)</w:t>
      </w:r>
      <w:r w:rsidRPr="00480AD3">
        <w:rPr>
          <w:rFonts w:ascii="Times New Roman" w:eastAsia="Times New Roman" w:hAnsi="Times New Roman" w:cs="Times New Roman"/>
          <w:sz w:val="24"/>
          <w:szCs w:val="24"/>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480AD3" w:rsidRPr="00480AD3" w:rsidRDefault="00480AD3" w:rsidP="00480AD3">
      <w:pPr>
        <w:tabs>
          <w:tab w:val="left" w:pos="-2268"/>
          <w:tab w:val="left" w:pos="-2127"/>
        </w:tabs>
        <w:spacing w:after="0" w:line="240" w:lineRule="auto"/>
        <w:ind w:firstLine="426"/>
        <w:contextualSpacing/>
        <w:jc w:val="both"/>
        <w:rPr>
          <w:rFonts w:ascii="Times New Roman" w:eastAsia="Times New Roman" w:hAnsi="Times New Roman" w:cs="Times New Roman"/>
          <w:b/>
          <w:sz w:val="24"/>
          <w:szCs w:val="24"/>
        </w:rPr>
      </w:pPr>
      <w:r w:rsidRPr="00480AD3">
        <w:rPr>
          <w:rFonts w:ascii="Times New Roman" w:eastAsia="Times New Roman" w:hAnsi="Times New Roman" w:cs="Times New Roman"/>
          <w:sz w:val="24"/>
          <w:szCs w:val="24"/>
        </w:rPr>
        <w:t> </w:t>
      </w:r>
      <w:r w:rsidRPr="00480AD3">
        <w:rPr>
          <w:rFonts w:ascii="Times New Roman" w:eastAsia="Times New Roman" w:hAnsi="Times New Roman" w:cs="Times New Roman"/>
          <w:b/>
          <w:sz w:val="24"/>
          <w:szCs w:val="24"/>
        </w:rPr>
        <w:t>4. Предельные разрешенные уровни воздействия на окружающую среду и человека в зависимости от назначения территориальных зон</w:t>
      </w:r>
    </w:p>
    <w:p w:rsidR="00480AD3" w:rsidRPr="00480AD3" w:rsidRDefault="00480AD3" w:rsidP="00480AD3">
      <w:pPr>
        <w:tabs>
          <w:tab w:val="left" w:pos="-2268"/>
          <w:tab w:val="left" w:pos="-2127"/>
        </w:tabs>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 приведены в таблице 7.</w:t>
      </w:r>
    </w:p>
    <w:p w:rsidR="00480AD3" w:rsidRPr="00480AD3" w:rsidRDefault="00480AD3" w:rsidP="00480AD3">
      <w:pPr>
        <w:tabs>
          <w:tab w:val="left" w:pos="-2268"/>
          <w:tab w:val="left" w:pos="-2127"/>
        </w:tabs>
        <w:spacing w:after="0" w:line="240" w:lineRule="auto"/>
        <w:ind w:firstLine="426"/>
        <w:contextualSpacing/>
        <w:jc w:val="both"/>
        <w:rPr>
          <w:rFonts w:ascii="Times New Roman" w:eastAsia="Times New Roman" w:hAnsi="Times New Roman" w:cs="Times New Roman"/>
          <w:sz w:val="24"/>
          <w:szCs w:val="24"/>
        </w:rPr>
      </w:pPr>
    </w:p>
    <w:p w:rsidR="00480AD3" w:rsidRPr="00480AD3" w:rsidRDefault="00480AD3" w:rsidP="00480AD3">
      <w:pPr>
        <w:keepNext/>
        <w:tabs>
          <w:tab w:val="left" w:pos="-2268"/>
          <w:tab w:val="left" w:pos="-2127"/>
        </w:tabs>
        <w:spacing w:after="0" w:line="240" w:lineRule="auto"/>
        <w:contextualSpacing/>
        <w:jc w:val="center"/>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t>Таблица 5. Разрешенные параметры допустимых уровней воздействия на окружающую среду и человека в зависимости от назначения территориальных зон</w:t>
      </w:r>
    </w:p>
    <w:p w:rsidR="00480AD3" w:rsidRPr="00480AD3" w:rsidRDefault="00480AD3" w:rsidP="00480AD3">
      <w:pPr>
        <w:keepNext/>
        <w:tabs>
          <w:tab w:val="left" w:pos="-2268"/>
          <w:tab w:val="left" w:pos="-2127"/>
        </w:tabs>
        <w:spacing w:after="0" w:line="240" w:lineRule="auto"/>
        <w:ind w:firstLine="567"/>
        <w:contextualSpacing/>
        <w:jc w:val="both"/>
        <w:rPr>
          <w:rFonts w:ascii="Times New Roman" w:eastAsia="Times New Roman" w:hAnsi="Times New Roman" w:cs="Times New Roman"/>
          <w:b/>
          <w:sz w:val="24"/>
          <w:szCs w:val="24"/>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1871"/>
        <w:gridCol w:w="1941"/>
        <w:gridCol w:w="2026"/>
        <w:gridCol w:w="2245"/>
        <w:gridCol w:w="2067"/>
      </w:tblGrid>
      <w:tr w:rsidR="00480AD3" w:rsidRPr="00480AD3" w:rsidTr="00A716D0">
        <w:trPr>
          <w:trHeight w:val="20"/>
          <w:tblHeader/>
        </w:trPr>
        <w:tc>
          <w:tcPr>
            <w:tcW w:w="922" w:type="pct"/>
          </w:tcPr>
          <w:p w:rsidR="00480AD3" w:rsidRPr="00480AD3" w:rsidRDefault="00480AD3" w:rsidP="00480AD3">
            <w:pPr>
              <w:spacing w:after="0" w:line="240" w:lineRule="auto"/>
              <w:contextualSpacing/>
              <w:jc w:val="center"/>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t>Наименование показателя</w:t>
            </w:r>
          </w:p>
        </w:tc>
        <w:tc>
          <w:tcPr>
            <w:tcW w:w="956" w:type="pct"/>
            <w:vMerge w:val="restart"/>
          </w:tcPr>
          <w:p w:rsidR="00480AD3" w:rsidRPr="00480AD3" w:rsidRDefault="00480AD3" w:rsidP="00480AD3">
            <w:pPr>
              <w:keepNext/>
              <w:snapToGrid w:val="0"/>
              <w:spacing w:after="0" w:line="240" w:lineRule="auto"/>
              <w:contextualSpacing/>
              <w:jc w:val="center"/>
              <w:rPr>
                <w:rFonts w:ascii="Times New Roman" w:eastAsia="Times New Roman" w:hAnsi="Times New Roman" w:cs="Times New Roman"/>
                <w:b/>
                <w:color w:val="000000"/>
                <w:sz w:val="24"/>
                <w:szCs w:val="24"/>
              </w:rPr>
            </w:pPr>
            <w:r w:rsidRPr="00480AD3">
              <w:rPr>
                <w:rFonts w:ascii="Times New Roman" w:eastAsia="Times New Roman" w:hAnsi="Times New Roman" w:cs="Times New Roman"/>
                <w:b/>
                <w:color w:val="000000"/>
                <w:sz w:val="24"/>
                <w:szCs w:val="24"/>
              </w:rPr>
              <w:t>Максимальный уровень шумового воздействия</w:t>
            </w:r>
          </w:p>
          <w:p w:rsidR="00480AD3" w:rsidRPr="00480AD3" w:rsidRDefault="00480AD3" w:rsidP="00480AD3">
            <w:pPr>
              <w:spacing w:after="0" w:line="240"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b/>
                <w:color w:val="000000"/>
                <w:sz w:val="24"/>
                <w:szCs w:val="24"/>
              </w:rPr>
              <w:t>LАэкв (дБА)</w:t>
            </w:r>
          </w:p>
        </w:tc>
        <w:tc>
          <w:tcPr>
            <w:tcW w:w="998" w:type="pct"/>
            <w:vMerge w:val="restart"/>
          </w:tcPr>
          <w:p w:rsidR="00480AD3" w:rsidRPr="00480AD3" w:rsidRDefault="00480AD3" w:rsidP="00480AD3">
            <w:pPr>
              <w:spacing w:after="0" w:line="216"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b/>
                <w:color w:val="000000"/>
                <w:sz w:val="24"/>
                <w:szCs w:val="24"/>
              </w:rPr>
              <w:t>Максимальный уровень загрязненности атмосферного воздуха</w:t>
            </w:r>
          </w:p>
        </w:tc>
        <w:tc>
          <w:tcPr>
            <w:tcW w:w="1106" w:type="pct"/>
            <w:vMerge w:val="restart"/>
          </w:tcPr>
          <w:p w:rsidR="00480AD3" w:rsidRPr="00480AD3" w:rsidRDefault="00480AD3" w:rsidP="00480AD3">
            <w:pPr>
              <w:spacing w:after="0" w:line="216" w:lineRule="auto"/>
              <w:contextualSpacing/>
              <w:jc w:val="center"/>
              <w:rPr>
                <w:rFonts w:ascii="Times New Roman" w:eastAsia="Times New Roman" w:hAnsi="Times New Roman" w:cs="Times New Roman"/>
                <w:b/>
                <w:color w:val="000000"/>
                <w:sz w:val="24"/>
                <w:szCs w:val="24"/>
              </w:rPr>
            </w:pPr>
            <w:r w:rsidRPr="00480AD3">
              <w:rPr>
                <w:rFonts w:ascii="Times New Roman" w:eastAsia="Times New Roman" w:hAnsi="Times New Roman" w:cs="Times New Roman"/>
                <w:b/>
                <w:color w:val="000000"/>
                <w:sz w:val="24"/>
                <w:szCs w:val="24"/>
              </w:rPr>
              <w:t>Максимальный уровень электромагнит-</w:t>
            </w:r>
          </w:p>
          <w:p w:rsidR="00480AD3" w:rsidRPr="00480AD3" w:rsidRDefault="00480AD3" w:rsidP="00480AD3">
            <w:pPr>
              <w:spacing w:after="0" w:line="216" w:lineRule="auto"/>
              <w:contextualSpacing/>
              <w:jc w:val="center"/>
              <w:rPr>
                <w:rFonts w:ascii="Times New Roman" w:eastAsia="Times New Roman" w:hAnsi="Times New Roman" w:cs="Times New Roman"/>
                <w:sz w:val="24"/>
                <w:szCs w:val="24"/>
              </w:rPr>
            </w:pPr>
            <w:r w:rsidRPr="00480AD3">
              <w:rPr>
                <w:rFonts w:ascii="Times New Roman" w:eastAsia="Times New Roman" w:hAnsi="Times New Roman" w:cs="Times New Roman"/>
                <w:b/>
                <w:color w:val="000000"/>
                <w:sz w:val="24"/>
                <w:szCs w:val="24"/>
              </w:rPr>
              <w:t>ного излучения от радиотехнических средств</w:t>
            </w:r>
          </w:p>
        </w:tc>
        <w:tc>
          <w:tcPr>
            <w:tcW w:w="1018" w:type="pct"/>
            <w:vMerge w:val="restart"/>
          </w:tcPr>
          <w:p w:rsidR="00480AD3" w:rsidRPr="00480AD3" w:rsidRDefault="00480AD3" w:rsidP="00480AD3">
            <w:pPr>
              <w:spacing w:after="0" w:line="240" w:lineRule="auto"/>
              <w:contextualSpacing/>
              <w:jc w:val="center"/>
              <w:rPr>
                <w:rFonts w:ascii="Times New Roman" w:eastAsia="Times New Roman" w:hAnsi="Times New Roman" w:cs="Times New Roman"/>
                <w:b/>
                <w:color w:val="000000"/>
                <w:sz w:val="24"/>
                <w:szCs w:val="24"/>
              </w:rPr>
            </w:pPr>
            <w:r w:rsidRPr="00480AD3">
              <w:rPr>
                <w:rFonts w:ascii="Times New Roman" w:eastAsia="Times New Roman" w:hAnsi="Times New Roman" w:cs="Times New Roman"/>
                <w:b/>
                <w:color w:val="000000"/>
                <w:sz w:val="24"/>
                <w:szCs w:val="24"/>
              </w:rPr>
              <w:t>Загрязненность сточных вод</w:t>
            </w:r>
          </w:p>
        </w:tc>
      </w:tr>
      <w:tr w:rsidR="00480AD3" w:rsidRPr="00480AD3" w:rsidTr="00A716D0">
        <w:trPr>
          <w:trHeight w:val="20"/>
          <w:tblHeader/>
        </w:trPr>
        <w:tc>
          <w:tcPr>
            <w:tcW w:w="922" w:type="pct"/>
          </w:tcPr>
          <w:p w:rsidR="00480AD3" w:rsidRPr="00480AD3" w:rsidRDefault="00480AD3" w:rsidP="00480AD3">
            <w:pPr>
              <w:spacing w:after="0" w:line="240" w:lineRule="auto"/>
              <w:contextualSpacing/>
              <w:jc w:val="center"/>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t>Вид террито-риальной зоны</w:t>
            </w:r>
          </w:p>
        </w:tc>
        <w:tc>
          <w:tcPr>
            <w:tcW w:w="956" w:type="pct"/>
            <w:vMerge/>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rPr>
            </w:pPr>
          </w:p>
        </w:tc>
        <w:tc>
          <w:tcPr>
            <w:tcW w:w="998" w:type="pct"/>
            <w:vMerge/>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rPr>
            </w:pPr>
          </w:p>
        </w:tc>
        <w:tc>
          <w:tcPr>
            <w:tcW w:w="1106" w:type="pct"/>
            <w:vMerge/>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rPr>
            </w:pPr>
          </w:p>
        </w:tc>
        <w:tc>
          <w:tcPr>
            <w:tcW w:w="1018" w:type="pct"/>
            <w:vMerge/>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rPr>
            </w:pPr>
          </w:p>
        </w:tc>
      </w:tr>
      <w:tr w:rsidR="00480AD3" w:rsidRPr="00480AD3" w:rsidTr="00A716D0">
        <w:trPr>
          <w:trHeight w:val="20"/>
        </w:trPr>
        <w:tc>
          <w:tcPr>
            <w:tcW w:w="922" w:type="pct"/>
          </w:tcPr>
          <w:p w:rsidR="00480AD3" w:rsidRPr="00480AD3" w:rsidRDefault="00480AD3" w:rsidP="00480AD3">
            <w:pPr>
              <w:spacing w:after="0" w:line="240" w:lineRule="auto"/>
              <w:ind w:left="113"/>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rPr>
              <w:t>Ж-1</w:t>
            </w:r>
          </w:p>
        </w:tc>
        <w:tc>
          <w:tcPr>
            <w:tcW w:w="956" w:type="pct"/>
          </w:tcPr>
          <w:p w:rsidR="00480AD3" w:rsidRPr="00480AD3" w:rsidRDefault="00480AD3" w:rsidP="00480AD3">
            <w:pPr>
              <w:snapToGrid w:val="0"/>
              <w:spacing w:after="0" w:line="240" w:lineRule="auto"/>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55</w:t>
            </w:r>
          </w:p>
        </w:tc>
        <w:tc>
          <w:tcPr>
            <w:tcW w:w="998" w:type="pct"/>
          </w:tcPr>
          <w:p w:rsidR="00480AD3" w:rsidRPr="00480AD3" w:rsidRDefault="00480AD3" w:rsidP="00480AD3">
            <w:pPr>
              <w:snapToGrid w:val="0"/>
              <w:spacing w:after="0" w:line="240" w:lineRule="auto"/>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0.8 ПДК</w:t>
            </w:r>
          </w:p>
        </w:tc>
        <w:tc>
          <w:tcPr>
            <w:tcW w:w="1106" w:type="pct"/>
          </w:tcPr>
          <w:p w:rsidR="00480AD3" w:rsidRPr="00480AD3" w:rsidRDefault="00480AD3" w:rsidP="00480AD3">
            <w:pPr>
              <w:snapToGrid w:val="0"/>
              <w:spacing w:after="0" w:line="240" w:lineRule="auto"/>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1 ПДУ</w:t>
            </w:r>
          </w:p>
        </w:tc>
        <w:tc>
          <w:tcPr>
            <w:tcW w:w="1018" w:type="pct"/>
          </w:tcPr>
          <w:p w:rsidR="00480AD3" w:rsidRPr="00480AD3" w:rsidRDefault="00480AD3" w:rsidP="00480AD3">
            <w:pPr>
              <w:snapToGrid w:val="0"/>
              <w:spacing w:after="0" w:line="216"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нормативно очищенные в том числе на локальных очистных сооружениях</w:t>
            </w:r>
          </w:p>
        </w:tc>
      </w:tr>
      <w:tr w:rsidR="00480AD3" w:rsidRPr="00480AD3" w:rsidTr="00A716D0">
        <w:trPr>
          <w:trHeight w:val="20"/>
        </w:trPr>
        <w:tc>
          <w:tcPr>
            <w:tcW w:w="922" w:type="pct"/>
          </w:tcPr>
          <w:p w:rsidR="00480AD3" w:rsidRPr="00480AD3" w:rsidRDefault="00480AD3" w:rsidP="00480AD3">
            <w:pPr>
              <w:spacing w:after="0" w:line="240" w:lineRule="auto"/>
              <w:ind w:left="113"/>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rPr>
              <w:t>Т-1</w:t>
            </w:r>
          </w:p>
        </w:tc>
        <w:tc>
          <w:tcPr>
            <w:tcW w:w="956" w:type="pct"/>
          </w:tcPr>
          <w:p w:rsidR="00480AD3" w:rsidRPr="00480AD3" w:rsidRDefault="00480AD3" w:rsidP="00480AD3">
            <w:pPr>
              <w:snapToGrid w:val="0"/>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 xml:space="preserve">Нормируется по границе </w:t>
            </w:r>
            <w:r w:rsidRPr="00480AD3">
              <w:rPr>
                <w:rFonts w:ascii="Times New Roman" w:eastAsia="Times New Roman" w:hAnsi="Times New Roman" w:cs="Times New Roman"/>
                <w:color w:val="000000"/>
                <w:sz w:val="24"/>
                <w:szCs w:val="24"/>
              </w:rPr>
              <w:lastRenderedPageBreak/>
              <w:t>объединенной СЗЗ</w:t>
            </w:r>
          </w:p>
          <w:p w:rsidR="00480AD3" w:rsidRPr="00480AD3" w:rsidRDefault="00480AD3" w:rsidP="00480AD3">
            <w:pPr>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65</w:t>
            </w:r>
          </w:p>
        </w:tc>
        <w:tc>
          <w:tcPr>
            <w:tcW w:w="998" w:type="pct"/>
          </w:tcPr>
          <w:p w:rsidR="00480AD3" w:rsidRPr="00480AD3" w:rsidRDefault="00480AD3" w:rsidP="00480AD3">
            <w:pPr>
              <w:snapToGrid w:val="0"/>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lastRenderedPageBreak/>
              <w:t>Нормируется</w:t>
            </w:r>
          </w:p>
          <w:p w:rsidR="00480AD3" w:rsidRPr="00480AD3" w:rsidRDefault="00480AD3" w:rsidP="00480AD3">
            <w:pPr>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 xml:space="preserve">по границе </w:t>
            </w:r>
            <w:r w:rsidRPr="00480AD3">
              <w:rPr>
                <w:rFonts w:ascii="Times New Roman" w:eastAsia="Times New Roman" w:hAnsi="Times New Roman" w:cs="Times New Roman"/>
                <w:color w:val="000000"/>
                <w:sz w:val="24"/>
                <w:szCs w:val="24"/>
              </w:rPr>
              <w:lastRenderedPageBreak/>
              <w:t>объединенной СЗЗ</w:t>
            </w:r>
          </w:p>
          <w:p w:rsidR="00480AD3" w:rsidRPr="00480AD3" w:rsidRDefault="00480AD3" w:rsidP="00480AD3">
            <w:pPr>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1 ПДК</w:t>
            </w:r>
          </w:p>
        </w:tc>
        <w:tc>
          <w:tcPr>
            <w:tcW w:w="1106" w:type="pct"/>
          </w:tcPr>
          <w:p w:rsidR="00480AD3" w:rsidRPr="00480AD3" w:rsidRDefault="00480AD3" w:rsidP="00480AD3">
            <w:pPr>
              <w:snapToGrid w:val="0"/>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lastRenderedPageBreak/>
              <w:t>Нормируется</w:t>
            </w:r>
          </w:p>
          <w:p w:rsidR="00480AD3" w:rsidRPr="00480AD3" w:rsidRDefault="00480AD3" w:rsidP="00480AD3">
            <w:pPr>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 xml:space="preserve">по границе </w:t>
            </w:r>
            <w:r w:rsidRPr="00480AD3">
              <w:rPr>
                <w:rFonts w:ascii="Times New Roman" w:eastAsia="Times New Roman" w:hAnsi="Times New Roman" w:cs="Times New Roman"/>
                <w:color w:val="000000"/>
                <w:sz w:val="24"/>
                <w:szCs w:val="24"/>
              </w:rPr>
              <w:lastRenderedPageBreak/>
              <w:t>объединенной СЗЗ - 1 ПДУ</w:t>
            </w:r>
          </w:p>
        </w:tc>
        <w:tc>
          <w:tcPr>
            <w:tcW w:w="1018" w:type="pct"/>
          </w:tcPr>
          <w:p w:rsidR="00480AD3" w:rsidRPr="00480AD3" w:rsidRDefault="00480AD3" w:rsidP="00480AD3">
            <w:pPr>
              <w:snapToGrid w:val="0"/>
              <w:spacing w:after="0" w:line="216"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lastRenderedPageBreak/>
              <w:t xml:space="preserve">нормативно очищенные стоки в том числе на </w:t>
            </w:r>
            <w:r w:rsidRPr="00480AD3">
              <w:rPr>
                <w:rFonts w:ascii="Times New Roman" w:eastAsia="Times New Roman" w:hAnsi="Times New Roman" w:cs="Times New Roman"/>
                <w:color w:val="000000"/>
                <w:sz w:val="24"/>
                <w:szCs w:val="24"/>
              </w:rPr>
              <w:lastRenderedPageBreak/>
              <w:t>локальных очистных сооружениях с самостоятельным или централизованным выпуском</w:t>
            </w:r>
          </w:p>
        </w:tc>
      </w:tr>
      <w:tr w:rsidR="00480AD3" w:rsidRPr="00480AD3" w:rsidTr="00A716D0">
        <w:trPr>
          <w:trHeight w:val="20"/>
        </w:trPr>
        <w:tc>
          <w:tcPr>
            <w:tcW w:w="922" w:type="pct"/>
          </w:tcPr>
          <w:p w:rsidR="00480AD3" w:rsidRPr="00480AD3" w:rsidRDefault="00480AD3" w:rsidP="00480AD3">
            <w:pPr>
              <w:spacing w:after="0" w:line="240" w:lineRule="auto"/>
              <w:ind w:left="113"/>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rPr>
              <w:lastRenderedPageBreak/>
              <w:t>ОД-1</w:t>
            </w:r>
          </w:p>
        </w:tc>
        <w:tc>
          <w:tcPr>
            <w:tcW w:w="956" w:type="pct"/>
          </w:tcPr>
          <w:p w:rsidR="00480AD3" w:rsidRPr="00480AD3" w:rsidRDefault="00480AD3" w:rsidP="00480AD3">
            <w:pPr>
              <w:snapToGrid w:val="0"/>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55 (для объектов здравоохранения, образования и просвящения – 65)</w:t>
            </w:r>
          </w:p>
        </w:tc>
        <w:tc>
          <w:tcPr>
            <w:tcW w:w="998" w:type="pct"/>
          </w:tcPr>
          <w:p w:rsidR="00480AD3" w:rsidRPr="00480AD3" w:rsidRDefault="00480AD3" w:rsidP="00480AD3">
            <w:pPr>
              <w:snapToGrid w:val="0"/>
              <w:spacing w:after="0" w:line="240" w:lineRule="auto"/>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0.8 ПДК</w:t>
            </w:r>
          </w:p>
        </w:tc>
        <w:tc>
          <w:tcPr>
            <w:tcW w:w="1106" w:type="pct"/>
          </w:tcPr>
          <w:p w:rsidR="00480AD3" w:rsidRPr="00480AD3" w:rsidRDefault="00480AD3" w:rsidP="00480AD3">
            <w:pPr>
              <w:snapToGrid w:val="0"/>
              <w:spacing w:after="0" w:line="240" w:lineRule="auto"/>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1 ПДУ</w:t>
            </w:r>
          </w:p>
        </w:tc>
        <w:tc>
          <w:tcPr>
            <w:tcW w:w="1018" w:type="pct"/>
          </w:tcPr>
          <w:p w:rsidR="00480AD3" w:rsidRPr="00480AD3" w:rsidRDefault="00480AD3" w:rsidP="00480AD3">
            <w:pPr>
              <w:snapToGrid w:val="0"/>
              <w:spacing w:after="0" w:line="216"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нормативно очищенные в том числе на локальных очистных сооружениях</w:t>
            </w:r>
          </w:p>
        </w:tc>
      </w:tr>
      <w:tr w:rsidR="00480AD3" w:rsidRPr="00480AD3" w:rsidTr="00A716D0">
        <w:trPr>
          <w:trHeight w:val="20"/>
        </w:trPr>
        <w:tc>
          <w:tcPr>
            <w:tcW w:w="922" w:type="pct"/>
          </w:tcPr>
          <w:p w:rsidR="00480AD3" w:rsidRPr="00480AD3" w:rsidRDefault="00480AD3" w:rsidP="00480AD3">
            <w:pPr>
              <w:spacing w:after="0" w:line="240" w:lineRule="auto"/>
              <w:ind w:left="113"/>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rPr>
              <w:t>Р-1</w:t>
            </w:r>
          </w:p>
        </w:tc>
        <w:tc>
          <w:tcPr>
            <w:tcW w:w="956" w:type="pct"/>
          </w:tcPr>
          <w:p w:rsidR="00480AD3" w:rsidRPr="00480AD3" w:rsidRDefault="00480AD3" w:rsidP="00480AD3">
            <w:pPr>
              <w:snapToGrid w:val="0"/>
              <w:spacing w:after="0" w:line="240" w:lineRule="auto"/>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65</w:t>
            </w:r>
          </w:p>
        </w:tc>
        <w:tc>
          <w:tcPr>
            <w:tcW w:w="998" w:type="pct"/>
          </w:tcPr>
          <w:p w:rsidR="00480AD3" w:rsidRPr="00480AD3" w:rsidRDefault="00480AD3" w:rsidP="00480AD3">
            <w:pPr>
              <w:snapToGrid w:val="0"/>
              <w:spacing w:after="0" w:line="240" w:lineRule="auto"/>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0.8 ПДК</w:t>
            </w:r>
          </w:p>
        </w:tc>
        <w:tc>
          <w:tcPr>
            <w:tcW w:w="1106" w:type="pct"/>
          </w:tcPr>
          <w:p w:rsidR="00480AD3" w:rsidRPr="00480AD3" w:rsidRDefault="00480AD3" w:rsidP="00480AD3">
            <w:pPr>
              <w:snapToGrid w:val="0"/>
              <w:spacing w:after="0" w:line="240" w:lineRule="auto"/>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1 ПДУ</w:t>
            </w:r>
          </w:p>
        </w:tc>
        <w:tc>
          <w:tcPr>
            <w:tcW w:w="1018" w:type="pct"/>
          </w:tcPr>
          <w:p w:rsidR="00480AD3" w:rsidRPr="00480AD3" w:rsidRDefault="00480AD3" w:rsidP="00480AD3">
            <w:pPr>
              <w:snapToGrid w:val="0"/>
              <w:spacing w:after="0" w:line="216"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нормативно очищенные в том числе на локальных очистных сооружениях</w:t>
            </w:r>
          </w:p>
        </w:tc>
      </w:tr>
      <w:tr w:rsidR="00480AD3" w:rsidRPr="00480AD3" w:rsidTr="00A716D0">
        <w:trPr>
          <w:trHeight w:val="20"/>
        </w:trPr>
        <w:tc>
          <w:tcPr>
            <w:tcW w:w="922" w:type="pct"/>
          </w:tcPr>
          <w:p w:rsidR="00480AD3" w:rsidRPr="00480AD3" w:rsidRDefault="00480AD3" w:rsidP="00480AD3">
            <w:pPr>
              <w:spacing w:after="0" w:line="240" w:lineRule="auto"/>
              <w:ind w:left="113"/>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rPr>
              <w:t>П-1</w:t>
            </w:r>
          </w:p>
        </w:tc>
        <w:tc>
          <w:tcPr>
            <w:tcW w:w="956" w:type="pct"/>
          </w:tcPr>
          <w:p w:rsidR="00480AD3" w:rsidRPr="00480AD3" w:rsidRDefault="00480AD3" w:rsidP="00480AD3">
            <w:pPr>
              <w:snapToGrid w:val="0"/>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Нормируется по границе объединенной СЗЗ</w:t>
            </w:r>
          </w:p>
          <w:p w:rsidR="00480AD3" w:rsidRPr="00480AD3" w:rsidRDefault="00480AD3" w:rsidP="00480AD3">
            <w:pPr>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65</w:t>
            </w:r>
          </w:p>
        </w:tc>
        <w:tc>
          <w:tcPr>
            <w:tcW w:w="998" w:type="pct"/>
          </w:tcPr>
          <w:p w:rsidR="00480AD3" w:rsidRPr="00480AD3" w:rsidRDefault="00480AD3" w:rsidP="00480AD3">
            <w:pPr>
              <w:snapToGrid w:val="0"/>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Нормируется</w:t>
            </w:r>
          </w:p>
          <w:p w:rsidR="00480AD3" w:rsidRPr="00480AD3" w:rsidRDefault="00480AD3" w:rsidP="00480AD3">
            <w:pPr>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по границе объединенной СЗЗ</w:t>
            </w:r>
          </w:p>
          <w:p w:rsidR="00480AD3" w:rsidRPr="00480AD3" w:rsidRDefault="00480AD3" w:rsidP="00480AD3">
            <w:pPr>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1 ПДК</w:t>
            </w:r>
          </w:p>
        </w:tc>
        <w:tc>
          <w:tcPr>
            <w:tcW w:w="1106" w:type="pct"/>
          </w:tcPr>
          <w:p w:rsidR="00480AD3" w:rsidRPr="00480AD3" w:rsidRDefault="00480AD3" w:rsidP="00480AD3">
            <w:pPr>
              <w:snapToGrid w:val="0"/>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Нормируется</w:t>
            </w:r>
          </w:p>
          <w:p w:rsidR="00480AD3" w:rsidRPr="00480AD3" w:rsidRDefault="00480AD3" w:rsidP="00480AD3">
            <w:pPr>
              <w:spacing w:after="0" w:line="240"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по границе объединенной СЗЗ - 1 ПДУ</w:t>
            </w:r>
          </w:p>
        </w:tc>
        <w:tc>
          <w:tcPr>
            <w:tcW w:w="1018" w:type="pct"/>
          </w:tcPr>
          <w:p w:rsidR="00480AD3" w:rsidRPr="00480AD3" w:rsidRDefault="00480AD3" w:rsidP="00480AD3">
            <w:pPr>
              <w:snapToGrid w:val="0"/>
              <w:spacing w:after="0" w:line="216"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нормативно очищенные стоки в том числе на локальных очистных сооружениях с самостоятельным или централизованным выпуском</w:t>
            </w:r>
          </w:p>
        </w:tc>
      </w:tr>
      <w:tr w:rsidR="00480AD3" w:rsidRPr="00480AD3" w:rsidTr="00A716D0">
        <w:trPr>
          <w:trHeight w:val="20"/>
        </w:trPr>
        <w:tc>
          <w:tcPr>
            <w:tcW w:w="922" w:type="pct"/>
          </w:tcPr>
          <w:p w:rsidR="00480AD3" w:rsidRPr="00480AD3" w:rsidRDefault="00480AD3" w:rsidP="00480AD3">
            <w:pPr>
              <w:spacing w:after="0" w:line="240" w:lineRule="auto"/>
              <w:ind w:left="113"/>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rPr>
              <w:t>Л</w:t>
            </w:r>
          </w:p>
        </w:tc>
        <w:tc>
          <w:tcPr>
            <w:tcW w:w="956" w:type="pct"/>
          </w:tcPr>
          <w:p w:rsidR="00480AD3" w:rsidRPr="00480AD3" w:rsidRDefault="00480AD3" w:rsidP="00480AD3">
            <w:pPr>
              <w:snapToGrid w:val="0"/>
              <w:spacing w:after="0" w:line="240" w:lineRule="auto"/>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65</w:t>
            </w:r>
          </w:p>
        </w:tc>
        <w:tc>
          <w:tcPr>
            <w:tcW w:w="998" w:type="pct"/>
          </w:tcPr>
          <w:p w:rsidR="00480AD3" w:rsidRPr="00480AD3" w:rsidRDefault="00480AD3" w:rsidP="00480AD3">
            <w:pPr>
              <w:snapToGrid w:val="0"/>
              <w:spacing w:after="0" w:line="240" w:lineRule="auto"/>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0.8 ПДК</w:t>
            </w:r>
          </w:p>
        </w:tc>
        <w:tc>
          <w:tcPr>
            <w:tcW w:w="1106" w:type="pct"/>
          </w:tcPr>
          <w:p w:rsidR="00480AD3" w:rsidRPr="00480AD3" w:rsidRDefault="00480AD3" w:rsidP="00480AD3">
            <w:pPr>
              <w:snapToGrid w:val="0"/>
              <w:spacing w:after="0" w:line="240" w:lineRule="auto"/>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1 ПДУ</w:t>
            </w:r>
          </w:p>
        </w:tc>
        <w:tc>
          <w:tcPr>
            <w:tcW w:w="1018" w:type="pct"/>
          </w:tcPr>
          <w:p w:rsidR="00480AD3" w:rsidRPr="00480AD3" w:rsidRDefault="00480AD3" w:rsidP="00480AD3">
            <w:pPr>
              <w:snapToGrid w:val="0"/>
              <w:spacing w:after="0" w:line="216"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нормативно очищенные в том числе на локальных очистных сооружениях</w:t>
            </w:r>
          </w:p>
        </w:tc>
      </w:tr>
      <w:tr w:rsidR="00480AD3" w:rsidRPr="00480AD3" w:rsidTr="00A716D0">
        <w:trPr>
          <w:trHeight w:val="20"/>
        </w:trPr>
        <w:tc>
          <w:tcPr>
            <w:tcW w:w="922" w:type="pct"/>
          </w:tcPr>
          <w:p w:rsidR="00480AD3" w:rsidRPr="00480AD3" w:rsidRDefault="00480AD3" w:rsidP="00480AD3">
            <w:pPr>
              <w:spacing w:after="0" w:line="240" w:lineRule="auto"/>
              <w:ind w:left="113"/>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b/>
                <w:sz w:val="24"/>
                <w:szCs w:val="24"/>
              </w:rPr>
              <w:t>СП-1</w:t>
            </w:r>
          </w:p>
        </w:tc>
        <w:tc>
          <w:tcPr>
            <w:tcW w:w="956" w:type="pct"/>
          </w:tcPr>
          <w:p w:rsidR="00480AD3" w:rsidRPr="00480AD3" w:rsidRDefault="00480AD3" w:rsidP="00480AD3">
            <w:pPr>
              <w:snapToGrid w:val="0"/>
              <w:spacing w:after="0" w:line="240" w:lineRule="auto"/>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w:t>
            </w:r>
          </w:p>
        </w:tc>
        <w:tc>
          <w:tcPr>
            <w:tcW w:w="998" w:type="pct"/>
          </w:tcPr>
          <w:p w:rsidR="00480AD3" w:rsidRPr="00480AD3" w:rsidRDefault="00480AD3" w:rsidP="00480AD3">
            <w:pPr>
              <w:snapToGrid w:val="0"/>
              <w:spacing w:after="0" w:line="240" w:lineRule="auto"/>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w:t>
            </w:r>
          </w:p>
        </w:tc>
        <w:tc>
          <w:tcPr>
            <w:tcW w:w="1106" w:type="pct"/>
          </w:tcPr>
          <w:p w:rsidR="00480AD3" w:rsidRPr="00480AD3" w:rsidRDefault="00480AD3" w:rsidP="00480AD3">
            <w:pPr>
              <w:snapToGrid w:val="0"/>
              <w:spacing w:after="0" w:line="240" w:lineRule="auto"/>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w:t>
            </w:r>
          </w:p>
        </w:tc>
        <w:tc>
          <w:tcPr>
            <w:tcW w:w="1018" w:type="pct"/>
          </w:tcPr>
          <w:p w:rsidR="00480AD3" w:rsidRPr="00480AD3" w:rsidRDefault="00480AD3" w:rsidP="00480AD3">
            <w:pPr>
              <w:snapToGrid w:val="0"/>
              <w:spacing w:after="0" w:line="216" w:lineRule="auto"/>
              <w:contextualSpacing/>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w:t>
            </w:r>
          </w:p>
        </w:tc>
      </w:tr>
    </w:tbl>
    <w:p w:rsidR="00480AD3" w:rsidRPr="00480AD3" w:rsidRDefault="00480AD3" w:rsidP="00480AD3">
      <w:pPr>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p>
    <w:p w:rsidR="00480AD3" w:rsidRPr="00480AD3" w:rsidRDefault="00480AD3" w:rsidP="00480AD3">
      <w:pPr>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 xml:space="preserve">ГЛАВА 17. ГРАДОСТРОИТЕЛЬНЫЕ РЕГЛАМЕНТЫ В ЧАСТИ ОГРАНИЧЕНИЙ ИСПОЛЬЗОВАНИЯ ЗЕМЕЛЬНЫХ УЧАСТКОВ И ОБЪЕКТОВ КАПИТАЛЬНОГО СТРОИТЕЛЬСТВА </w:t>
      </w:r>
    </w:p>
    <w:p w:rsidR="00480AD3" w:rsidRPr="00480AD3" w:rsidRDefault="00480AD3" w:rsidP="00480AD3">
      <w:pPr>
        <w:tabs>
          <w:tab w:val="left" w:pos="-2268"/>
          <w:tab w:val="left" w:pos="-2127"/>
        </w:tabs>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w:t>
      </w:r>
    </w:p>
    <w:p w:rsidR="00480AD3" w:rsidRPr="00480AD3" w:rsidRDefault="00480AD3" w:rsidP="00480AD3">
      <w:pPr>
        <w:tabs>
          <w:tab w:val="left" w:pos="-2268"/>
          <w:tab w:val="left" w:pos="-2127"/>
        </w:tabs>
        <w:spacing w:after="0" w:line="240" w:lineRule="auto"/>
        <w:ind w:firstLine="426"/>
        <w:contextualSpacing/>
        <w:jc w:val="both"/>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Статья 39.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480AD3" w:rsidRPr="00480AD3" w:rsidRDefault="00480AD3" w:rsidP="00480AD3">
      <w:pPr>
        <w:tabs>
          <w:tab w:val="left" w:pos="-2268"/>
          <w:tab w:val="left" w:pos="-2127"/>
        </w:tabs>
        <w:spacing w:after="0" w:line="240" w:lineRule="auto"/>
        <w:ind w:firstLine="426"/>
        <w:contextualSpacing/>
        <w:jc w:val="both"/>
        <w:rPr>
          <w:rFonts w:ascii="Times New Roman" w:eastAsia="Times New Roman" w:hAnsi="Times New Roman" w:cs="Times New Roman"/>
          <w:b/>
          <w:snapToGrid w:val="0"/>
          <w:sz w:val="24"/>
          <w:szCs w:val="24"/>
          <w:highlight w:val="yellow"/>
          <w:lang w:eastAsia="ru-RU"/>
        </w:rPr>
      </w:pPr>
      <w:r w:rsidRPr="00480AD3">
        <w:rPr>
          <w:rFonts w:ascii="Times New Roman" w:eastAsia="Times New Roman" w:hAnsi="Times New Roman" w:cs="Times New Roman"/>
          <w:b/>
          <w:sz w:val="24"/>
          <w:szCs w:val="24"/>
        </w:rPr>
        <w:t> 39.</w:t>
      </w:r>
      <w:r w:rsidRPr="00480AD3">
        <w:rPr>
          <w:rFonts w:ascii="Times New Roman" w:eastAsia="Times New Roman" w:hAnsi="Times New Roman" w:cs="Times New Roman"/>
          <w:b/>
          <w:snapToGrid w:val="0"/>
          <w:sz w:val="24"/>
          <w:szCs w:val="24"/>
          <w:lang w:eastAsia="ru-RU"/>
        </w:rPr>
        <w:t>1. Ограничения градостроительных изменений на территории зон охраны водных объектов</w:t>
      </w:r>
    </w:p>
    <w:p w:rsidR="00480AD3" w:rsidRPr="00480AD3" w:rsidRDefault="00480AD3" w:rsidP="00480AD3">
      <w:pPr>
        <w:tabs>
          <w:tab w:val="left" w:pos="-2268"/>
          <w:tab w:val="left" w:pos="-2127"/>
        </w:tabs>
        <w:spacing w:after="0" w:line="240" w:lineRule="auto"/>
        <w:ind w:firstLine="426"/>
        <w:contextualSpacing/>
        <w:jc w:val="both"/>
        <w:rPr>
          <w:rFonts w:ascii="Times New Roman" w:eastAsia="Times New Roman" w:hAnsi="Times New Roman" w:cs="Times New Roman"/>
          <w:b/>
          <w:snapToGrid w:val="0"/>
          <w:sz w:val="24"/>
          <w:szCs w:val="24"/>
          <w:lang w:eastAsia="ru-RU"/>
        </w:rPr>
      </w:pP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u w:val="single"/>
          <w:lang w:eastAsia="ar-SA"/>
        </w:rPr>
      </w:pPr>
      <w:r w:rsidRPr="00480AD3">
        <w:rPr>
          <w:rFonts w:ascii="Times New Roman" w:eastAsia="Times New Roman" w:hAnsi="Times New Roman" w:cs="Times New Roman"/>
          <w:sz w:val="24"/>
          <w:szCs w:val="24"/>
          <w:u w:val="single"/>
          <w:lang w:eastAsia="ar-SA"/>
        </w:rPr>
        <w:t>В границах водоохранных зон запрещаются:</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1) использование сточных вод в целях регулирования плодородия почв;</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3) осуществление авиационных мер по борьбе с вредными организмами;</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4) движение и стоянка транспортных средств (кроме специальных транспортных средств), за </w:t>
      </w:r>
      <w:r w:rsidRPr="00480AD3">
        <w:rPr>
          <w:rFonts w:ascii="Times New Roman" w:eastAsia="Times New Roman" w:hAnsi="Times New Roman" w:cs="Times New Roman"/>
          <w:sz w:val="24"/>
          <w:szCs w:val="24"/>
          <w:lang w:eastAsia="ar-SA"/>
        </w:rPr>
        <w:lastRenderedPageBreak/>
        <w:t>исключением их движения по дорогам и стоянки на дорогах и в специально оборудованных местах, имеющих твердое покрытие;</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6) размещение специализированных хранилищ пестицидов и агрохимикатов, применение пестицидов и агрохимикатов;</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7) сброс сточных, в том числе дренажных, вод;</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РФ о недрах горных отводов и (или) геологических отводов на основании утвержденного технического проекта в соответствии со </w:t>
      </w:r>
      <w:hyperlink r:id="rId16" w:history="1">
        <w:r w:rsidRPr="00480AD3">
          <w:rPr>
            <w:rFonts w:ascii="Times New Roman" w:eastAsia="Times New Roman" w:hAnsi="Times New Roman" w:cs="Times New Roman"/>
            <w:sz w:val="24"/>
            <w:szCs w:val="24"/>
            <w:lang w:eastAsia="ar-SA"/>
          </w:rPr>
          <w:t>статьей 19.1</w:t>
        </w:r>
      </w:hyperlink>
      <w:r w:rsidRPr="00480AD3">
        <w:rPr>
          <w:rFonts w:ascii="Times New Roman" w:eastAsia="Times New Roman" w:hAnsi="Times New Roman" w:cs="Times New Roman"/>
          <w:sz w:val="24"/>
          <w:szCs w:val="24"/>
          <w:lang w:eastAsia="ar-SA"/>
        </w:rPr>
        <w:t xml:space="preserve"> Закона РФ от 21 февраля1992 года N 2395-1 "О недрах").</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В соответствии пункту 16 статьи 65 Водного кодекса РФ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bookmarkStart w:id="27" w:name="Par936"/>
      <w:bookmarkEnd w:id="27"/>
      <w:r w:rsidRPr="00480AD3">
        <w:rPr>
          <w:rFonts w:ascii="Times New Roman" w:eastAsia="Times New Roman" w:hAnsi="Times New Roman" w:cs="Times New Roman"/>
          <w:sz w:val="24"/>
          <w:szCs w:val="24"/>
          <w:lang w:eastAsia="ar-SA"/>
        </w:rPr>
        <w:t>1) централизованные системы водоотведения (канализации), централизованные ливневые системы водоотведения;</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480AD3">
          <w:rPr>
            <w:rFonts w:ascii="Times New Roman" w:eastAsia="Times New Roman" w:hAnsi="Times New Roman" w:cs="Times New Roman"/>
            <w:sz w:val="24"/>
            <w:szCs w:val="24"/>
            <w:lang w:eastAsia="ar-SA"/>
          </w:rPr>
          <w:t>пункте 1 части 16</w:t>
        </w:r>
      </w:hyperlink>
      <w:r w:rsidRPr="00480AD3">
        <w:rPr>
          <w:rFonts w:ascii="Times New Roman" w:eastAsia="Times New Roman" w:hAnsi="Times New Roman" w:cs="Times New Roman"/>
          <w:sz w:val="24"/>
          <w:szCs w:val="24"/>
          <w:lang w:eastAsia="ar-SA"/>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u w:val="single"/>
        </w:rPr>
      </w:pPr>
      <w:r w:rsidRPr="00480AD3">
        <w:rPr>
          <w:rFonts w:ascii="Times New Roman" w:eastAsia="Times New Roman" w:hAnsi="Times New Roman" w:cs="Times New Roman"/>
          <w:sz w:val="24"/>
          <w:szCs w:val="24"/>
          <w:u w:val="single"/>
        </w:rPr>
        <w:t>В границах прибрежных защитных полос наряду с установленными частью 17 настоящей статьи ограничениями запрещаются:</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1) распашка земель;</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2) размещение отвалов размываемых грунтов;</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3) выпас сельскохозяйственных животных и организация для них летних лагерей, ванн.</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Проектируемая ливневая канализация позволит исключить загрязнения рек поверхностными стоками.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lastRenderedPageBreak/>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u w:val="single"/>
        </w:rPr>
      </w:pPr>
      <w:r w:rsidRPr="00480AD3">
        <w:rPr>
          <w:rFonts w:ascii="Times New Roman" w:eastAsia="Times New Roman" w:hAnsi="Times New Roman" w:cs="Times New Roman"/>
          <w:sz w:val="24"/>
          <w:szCs w:val="24"/>
          <w:u w:val="single"/>
        </w:rPr>
        <w:t>Зоны затопления, подтопления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В границах зон затопления, подтопления запрещаются:</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1) использование сточных вод в целях регулирования плодородия почв;</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80AD3" w:rsidRPr="00480AD3" w:rsidRDefault="00480AD3" w:rsidP="00480AD3">
      <w:pPr>
        <w:widowControl w:val="0"/>
        <w:suppressAutoHyphens/>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3) осуществление авиационных мер по борьбе с вредными организмами.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РФ,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480AD3">
          <w:rPr>
            <w:rFonts w:ascii="Times New Roman" w:eastAsia="Times New Roman" w:hAnsi="Times New Roman" w:cs="Times New Roman"/>
            <w:sz w:val="24"/>
            <w:szCs w:val="24"/>
          </w:rPr>
          <w:t>статьями 24</w:t>
        </w:r>
      </w:hyperlink>
      <w:r w:rsidRPr="00480AD3">
        <w:rPr>
          <w:rFonts w:ascii="Times New Roman" w:eastAsia="Times New Roman" w:hAnsi="Times New Roman" w:cs="Times New Roman"/>
          <w:sz w:val="24"/>
          <w:szCs w:val="24"/>
        </w:rPr>
        <w:t xml:space="preserve"> - </w:t>
      </w:r>
      <w:hyperlink w:anchor="Par419" w:history="1">
        <w:r w:rsidRPr="00480AD3">
          <w:rPr>
            <w:rFonts w:ascii="Times New Roman" w:eastAsia="Times New Roman" w:hAnsi="Times New Roman" w:cs="Times New Roman"/>
            <w:sz w:val="24"/>
            <w:szCs w:val="24"/>
          </w:rPr>
          <w:t>27</w:t>
        </w:r>
      </w:hyperlink>
      <w:r w:rsidRPr="00480AD3">
        <w:rPr>
          <w:rFonts w:ascii="Times New Roman" w:eastAsia="Times New Roman" w:hAnsi="Times New Roman" w:cs="Times New Roman"/>
          <w:sz w:val="24"/>
          <w:szCs w:val="24"/>
        </w:rPr>
        <w:t xml:space="preserve"> настоящего Кодекса.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
          <w:sz w:val="24"/>
          <w:szCs w:val="24"/>
        </w:rPr>
      </w:pPr>
    </w:p>
    <w:p w:rsidR="00480AD3" w:rsidRPr="00480AD3" w:rsidRDefault="00480AD3" w:rsidP="00480AD3">
      <w:pPr>
        <w:keepNext/>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39.2. Ограничения градостроительных изменений на территории зон санитарной охраны водозаборов</w:t>
      </w:r>
    </w:p>
    <w:p w:rsidR="00480AD3" w:rsidRPr="00480AD3" w:rsidRDefault="00480AD3" w:rsidP="00480AD3">
      <w:pPr>
        <w:keepNext/>
        <w:tabs>
          <w:tab w:val="left" w:pos="0"/>
        </w:tabs>
        <w:spacing w:after="0" w:line="240" w:lineRule="auto"/>
        <w:ind w:firstLine="426"/>
        <w:contextualSpacing/>
        <w:jc w:val="both"/>
        <w:outlineLvl w:val="3"/>
        <w:rPr>
          <w:rFonts w:ascii="Times New Roman" w:eastAsia="Times New Roman" w:hAnsi="Times New Roman" w:cs="Times New Roman"/>
          <w:bCs/>
          <w:iCs/>
          <w:sz w:val="24"/>
          <w:szCs w:val="24"/>
          <w:u w:val="single"/>
        </w:rPr>
      </w:pPr>
      <w:r w:rsidRPr="00480AD3">
        <w:rPr>
          <w:rFonts w:ascii="Times New Roman" w:eastAsia="Times New Roman" w:hAnsi="Times New Roman" w:cs="Times New Roman"/>
          <w:bCs/>
          <w:iCs/>
          <w:sz w:val="24"/>
          <w:szCs w:val="24"/>
          <w:u w:val="single"/>
        </w:rPr>
        <w:t>Ограничения на территории санитарной охраны водозабора</w:t>
      </w:r>
    </w:p>
    <w:p w:rsidR="00480AD3" w:rsidRPr="00480AD3" w:rsidRDefault="00480AD3" w:rsidP="00480AD3">
      <w:pPr>
        <w:tabs>
          <w:tab w:val="left" w:pos="-1843"/>
          <w:tab w:val="left" w:pos="-1701"/>
        </w:tabs>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480AD3" w:rsidRPr="00480AD3" w:rsidRDefault="00480AD3" w:rsidP="00480AD3">
      <w:pPr>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39.3. Ограничения градостроительных изменений на территории озелененных территорий, входящих в структуру природного комплекса СП Мукасовский сельсовет муниципального района Баймакский район РБ</w:t>
      </w:r>
    </w:p>
    <w:p w:rsidR="00480AD3" w:rsidRPr="00480AD3" w:rsidRDefault="00480AD3" w:rsidP="00480AD3">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Cs/>
          <w:snapToGrid w:val="0"/>
          <w:sz w:val="24"/>
          <w:szCs w:val="24"/>
          <w:u w:val="single"/>
          <w:lang w:eastAsia="ru-RU"/>
        </w:rPr>
      </w:pPr>
      <w:r w:rsidRPr="00480AD3">
        <w:rPr>
          <w:rFonts w:ascii="Times New Roman" w:eastAsia="Times New Roman" w:hAnsi="Times New Roman" w:cs="Times New Roman"/>
          <w:bCs/>
          <w:snapToGrid w:val="0"/>
          <w:sz w:val="24"/>
          <w:szCs w:val="24"/>
          <w:u w:val="single"/>
          <w:lang w:eastAsia="ru-RU"/>
        </w:rPr>
        <w:t>Ограничения на территории зон лесов и лесопарков</w:t>
      </w:r>
    </w:p>
    <w:p w:rsidR="00480AD3" w:rsidRPr="00480AD3" w:rsidRDefault="00480AD3" w:rsidP="00480AD3">
      <w:pPr>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На территории лесопарков запрещено размещение 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480AD3" w:rsidRPr="00480AD3" w:rsidRDefault="00480AD3" w:rsidP="00480AD3">
      <w:pPr>
        <w:keepNext/>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Cs/>
          <w:snapToGrid w:val="0"/>
          <w:color w:val="000000"/>
          <w:sz w:val="24"/>
          <w:szCs w:val="24"/>
          <w:u w:val="single"/>
          <w:lang w:eastAsia="ru-RU"/>
        </w:rPr>
      </w:pPr>
      <w:r w:rsidRPr="00480AD3">
        <w:rPr>
          <w:rFonts w:ascii="Times New Roman" w:eastAsia="Times New Roman" w:hAnsi="Times New Roman" w:cs="Times New Roman"/>
          <w:bCs/>
          <w:snapToGrid w:val="0"/>
          <w:color w:val="000000"/>
          <w:sz w:val="24"/>
          <w:szCs w:val="24"/>
          <w:u w:val="single"/>
          <w:lang w:eastAsia="ru-RU"/>
        </w:rPr>
        <w:t>Ограничения на территории зон зеленых насаждений общего пользования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Запрещено размещение 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color w:val="000000"/>
          <w:sz w:val="24"/>
          <w:szCs w:val="24"/>
        </w:rPr>
      </w:pPr>
    </w:p>
    <w:p w:rsidR="00480AD3" w:rsidRPr="00480AD3" w:rsidRDefault="00480AD3" w:rsidP="00480AD3">
      <w:pPr>
        <w:keepNext/>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bCs/>
          <w:snapToGrid w:val="0"/>
          <w:sz w:val="24"/>
          <w:szCs w:val="24"/>
          <w:lang w:eastAsia="ru-RU"/>
        </w:rPr>
      </w:pPr>
      <w:r w:rsidRPr="00480AD3">
        <w:rPr>
          <w:rFonts w:ascii="Times New Roman" w:eastAsia="Times New Roman" w:hAnsi="Times New Roman" w:cs="Times New Roman"/>
          <w:b/>
          <w:bCs/>
          <w:snapToGrid w:val="0"/>
          <w:sz w:val="24"/>
          <w:szCs w:val="24"/>
          <w:lang w:eastAsia="ru-RU"/>
        </w:rPr>
        <w:t xml:space="preserve">39.4. Ограничения градостроительных изменений на территориях крутых склонов, оврагов, искусственно нарушенных участках </w:t>
      </w:r>
    </w:p>
    <w:p w:rsidR="00480AD3" w:rsidRPr="00480AD3" w:rsidRDefault="00480AD3" w:rsidP="00480AD3">
      <w:pPr>
        <w:keepNext/>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Cs/>
          <w:snapToGrid w:val="0"/>
          <w:color w:val="000000"/>
          <w:sz w:val="24"/>
          <w:szCs w:val="24"/>
          <w:u w:val="single"/>
          <w:lang w:eastAsia="ru-RU"/>
        </w:rPr>
      </w:pPr>
      <w:r w:rsidRPr="00480AD3">
        <w:rPr>
          <w:rFonts w:ascii="Times New Roman" w:eastAsia="Times New Roman" w:hAnsi="Times New Roman" w:cs="Times New Roman"/>
          <w:bCs/>
          <w:snapToGrid w:val="0"/>
          <w:color w:val="000000"/>
          <w:sz w:val="24"/>
          <w:szCs w:val="24"/>
          <w:u w:val="single"/>
          <w:lang w:eastAsia="ru-RU"/>
        </w:rPr>
        <w:t>Ограничения на территориях зоны крутых склонов и оврагов</w:t>
      </w:r>
    </w:p>
    <w:p w:rsidR="00480AD3" w:rsidRPr="00480AD3" w:rsidRDefault="00480AD3" w:rsidP="00480AD3">
      <w:pPr>
        <w:keepNext/>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Запрещены все виды использования по результатам осуществления градостроительных изменений, связанных со строительством любого типа.</w:t>
      </w:r>
    </w:p>
    <w:p w:rsidR="00480AD3" w:rsidRPr="00480AD3" w:rsidRDefault="00480AD3" w:rsidP="00480AD3">
      <w:pPr>
        <w:spacing w:after="0" w:line="240" w:lineRule="auto"/>
        <w:ind w:firstLine="426"/>
        <w:contextualSpacing/>
        <w:jc w:val="both"/>
        <w:rPr>
          <w:rFonts w:ascii="Times New Roman" w:eastAsia="Times New Roman" w:hAnsi="Times New Roman" w:cs="Times New Roman"/>
          <w:bCs/>
          <w:color w:val="000000"/>
          <w:sz w:val="24"/>
          <w:szCs w:val="24"/>
          <w:u w:val="single"/>
        </w:rPr>
      </w:pPr>
      <w:r w:rsidRPr="00480AD3">
        <w:rPr>
          <w:rFonts w:ascii="Times New Roman" w:eastAsia="Times New Roman" w:hAnsi="Times New Roman" w:cs="Times New Roman"/>
          <w:bCs/>
          <w:color w:val="000000"/>
          <w:sz w:val="24"/>
          <w:szCs w:val="24"/>
          <w:u w:val="single"/>
        </w:rPr>
        <w:t>Ограничения на искусственно нарушенных участках</w:t>
      </w:r>
    </w:p>
    <w:p w:rsidR="00480AD3" w:rsidRPr="00480AD3" w:rsidRDefault="00480AD3" w:rsidP="00480AD3">
      <w:pPr>
        <w:tabs>
          <w:tab w:val="left" w:pos="-1843"/>
          <w:tab w:val="left" w:pos="-1701"/>
          <w:tab w:val="decimal" w:pos="0"/>
        </w:tabs>
        <w:spacing w:after="0" w:line="240" w:lineRule="auto"/>
        <w:ind w:firstLine="426"/>
        <w:contextualSpacing/>
        <w:jc w:val="both"/>
        <w:rPr>
          <w:rFonts w:ascii="Times New Roman" w:eastAsia="Times New Roman" w:hAnsi="Times New Roman" w:cs="Times New Roman"/>
          <w:color w:val="000000"/>
          <w:sz w:val="24"/>
          <w:szCs w:val="24"/>
        </w:rPr>
      </w:pPr>
      <w:r w:rsidRPr="00480AD3">
        <w:rPr>
          <w:rFonts w:ascii="Times New Roman" w:eastAsia="Times New Roman" w:hAnsi="Times New Roman" w:cs="Times New Roman"/>
          <w:color w:val="000000"/>
          <w:sz w:val="24"/>
          <w:szCs w:val="24"/>
        </w:rPr>
        <w:t>Запрещены все виды использования функционального использования без проведения мероприятий по инженерной подготовке территорий.</w:t>
      </w:r>
    </w:p>
    <w:p w:rsidR="00480AD3" w:rsidRPr="00480AD3" w:rsidRDefault="00480AD3" w:rsidP="00480AD3">
      <w:pPr>
        <w:tabs>
          <w:tab w:val="left" w:pos="-1843"/>
          <w:tab w:val="left" w:pos="-1701"/>
          <w:tab w:val="decimal" w:pos="0"/>
        </w:tabs>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Схема вертикальной планировки, инженерной подготовки и инженерной защиты территорий, предусматривающей размещение объектов капитального строительства, не являющихся линейными , а также для автомобильных дорог и(или ) железнодорожных линий и (или) улично-дорожной сети и проездов выполняется  при наличии одного или нескольких случаев:</w:t>
      </w:r>
    </w:p>
    <w:p w:rsidR="00480AD3" w:rsidRPr="00480AD3" w:rsidRDefault="00480AD3" w:rsidP="00480AD3">
      <w:pPr>
        <w:tabs>
          <w:tab w:val="left" w:pos="-1843"/>
          <w:tab w:val="left" w:pos="-1701"/>
          <w:tab w:val="decimal" w:pos="0"/>
        </w:tabs>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lastRenderedPageBreak/>
        <w:t>-территории с относительно сложным рельефом(с уклонами от 8% до 15%), территории со сложным рельефом (уклонами от 20% до 50%) и территории с очень сложным рельефом (уклонами от 80 до 100%);</w:t>
      </w:r>
    </w:p>
    <w:p w:rsidR="00480AD3" w:rsidRPr="00480AD3" w:rsidRDefault="00480AD3" w:rsidP="00480AD3">
      <w:pPr>
        <w:tabs>
          <w:tab w:val="left" w:pos="-1843"/>
          <w:tab w:val="left" w:pos="-1701"/>
          <w:tab w:val="decimal" w:pos="0"/>
        </w:tabs>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-при наличии опасных инженерно-геологических процессов на местности: сильно расчлененный рельеф (обрывистые берега, овраги);выветренность и нарушенность слагающих пород физико-геологическими процессами; близкое расположение тектонических разрывов, насыпные  грунты и участки с оползневыми явлениями, горными выработками, опасными в отношении карстовых явлений, осыпей, обвалов и селевых потоков; затопление территорий, подтопление ее грунтовыми водами.</w:t>
      </w:r>
    </w:p>
    <w:p w:rsidR="00480AD3" w:rsidRPr="00480AD3" w:rsidRDefault="00480AD3" w:rsidP="00480AD3">
      <w:pPr>
        <w:keepNext/>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snapToGrid w:val="0"/>
          <w:sz w:val="24"/>
          <w:szCs w:val="24"/>
          <w:lang w:eastAsia="ru-RU"/>
        </w:rPr>
      </w:pPr>
    </w:p>
    <w:p w:rsidR="00480AD3" w:rsidRPr="00480AD3" w:rsidRDefault="00480AD3" w:rsidP="00480AD3">
      <w:pPr>
        <w:keepNext/>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39.5. Ограничения градостроительных изменений на территории зон экологических ограничений от динамических техногенных источников</w:t>
      </w:r>
    </w:p>
    <w:p w:rsidR="00480AD3" w:rsidRPr="00480AD3" w:rsidRDefault="00480AD3" w:rsidP="00480AD3">
      <w:pPr>
        <w:keepNext/>
        <w:tabs>
          <w:tab w:val="left" w:pos="0"/>
        </w:tabs>
        <w:spacing w:after="0" w:line="240" w:lineRule="auto"/>
        <w:ind w:firstLine="426"/>
        <w:contextualSpacing/>
        <w:jc w:val="both"/>
        <w:outlineLvl w:val="3"/>
        <w:rPr>
          <w:rFonts w:ascii="Times New Roman" w:eastAsia="Times New Roman" w:hAnsi="Times New Roman" w:cs="Times New Roman"/>
          <w:bCs/>
          <w:iCs/>
          <w:sz w:val="24"/>
          <w:szCs w:val="24"/>
          <w:u w:val="single"/>
        </w:rPr>
      </w:pPr>
      <w:r w:rsidRPr="00480AD3">
        <w:rPr>
          <w:rFonts w:ascii="Times New Roman" w:eastAsia="Times New Roman" w:hAnsi="Times New Roman" w:cs="Times New Roman"/>
          <w:bCs/>
          <w:iCs/>
          <w:sz w:val="24"/>
          <w:szCs w:val="24"/>
          <w:u w:val="single"/>
        </w:rPr>
        <w:t>Ограничения на территории зоны шумового дискомфорта от электро- и автомобильного транспорта</w:t>
      </w:r>
    </w:p>
    <w:p w:rsidR="00480AD3" w:rsidRPr="00480AD3" w:rsidRDefault="00480AD3" w:rsidP="00480AD3">
      <w:pPr>
        <w:tabs>
          <w:tab w:val="left" w:pos="-2268"/>
        </w:tabs>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7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480AD3" w:rsidRPr="00480AD3" w:rsidRDefault="00480AD3" w:rsidP="00480AD3">
      <w:pPr>
        <w:keepNext/>
        <w:tabs>
          <w:tab w:val="left" w:pos="0"/>
        </w:tabs>
        <w:spacing w:after="0" w:line="240" w:lineRule="auto"/>
        <w:ind w:firstLine="426"/>
        <w:contextualSpacing/>
        <w:jc w:val="both"/>
        <w:outlineLvl w:val="3"/>
        <w:rPr>
          <w:rFonts w:ascii="Times New Roman" w:eastAsia="Times New Roman" w:hAnsi="Times New Roman" w:cs="Times New Roman"/>
          <w:bCs/>
          <w:iCs/>
          <w:sz w:val="24"/>
          <w:szCs w:val="24"/>
          <w:u w:val="single"/>
        </w:rPr>
      </w:pPr>
      <w:r w:rsidRPr="00480AD3">
        <w:rPr>
          <w:rFonts w:ascii="Times New Roman" w:eastAsia="Times New Roman" w:hAnsi="Times New Roman" w:cs="Times New Roman"/>
          <w:bCs/>
          <w:iCs/>
          <w:sz w:val="24"/>
          <w:szCs w:val="24"/>
          <w:u w:val="single"/>
        </w:rPr>
        <w:t xml:space="preserve">Ограничения на территории зоны акустической вредности от внешних автодорог </w:t>
      </w:r>
    </w:p>
    <w:p w:rsidR="00480AD3" w:rsidRPr="00480AD3" w:rsidRDefault="00480AD3" w:rsidP="00480AD3">
      <w:pPr>
        <w:tabs>
          <w:tab w:val="left" w:pos="-2268"/>
        </w:tabs>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Запрещено размещение по результатам осуществления градостроительных изменений следующих видов объектов:</w:t>
      </w:r>
    </w:p>
    <w:p w:rsidR="00480AD3" w:rsidRPr="00480AD3" w:rsidRDefault="00480AD3" w:rsidP="00480AD3">
      <w:pPr>
        <w:tabs>
          <w:tab w:val="left" w:pos="-2268"/>
        </w:tabs>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детские учреждения;</w:t>
      </w:r>
    </w:p>
    <w:p w:rsidR="00480AD3" w:rsidRPr="00480AD3" w:rsidRDefault="00480AD3" w:rsidP="00480AD3">
      <w:pPr>
        <w:tabs>
          <w:tab w:val="left" w:pos="-2268"/>
        </w:tabs>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жилые здания;</w:t>
      </w:r>
    </w:p>
    <w:p w:rsidR="00480AD3" w:rsidRPr="00480AD3" w:rsidRDefault="00480AD3" w:rsidP="00480AD3">
      <w:pPr>
        <w:tabs>
          <w:tab w:val="left" w:pos="-2268"/>
        </w:tabs>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санаторно-курортные;</w:t>
      </w:r>
    </w:p>
    <w:p w:rsidR="00480AD3" w:rsidRPr="00480AD3" w:rsidRDefault="00480AD3" w:rsidP="00480AD3">
      <w:pPr>
        <w:tabs>
          <w:tab w:val="left" w:pos="-2268"/>
        </w:tabs>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отдыха.</w:t>
      </w:r>
    </w:p>
    <w:p w:rsidR="00480AD3" w:rsidRPr="00480AD3" w:rsidRDefault="00480AD3" w:rsidP="00480AD3">
      <w:pPr>
        <w:tabs>
          <w:tab w:val="left" w:pos="-2268"/>
        </w:tabs>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w:t>
      </w:r>
    </w:p>
    <w:p w:rsidR="00480AD3" w:rsidRPr="00480AD3" w:rsidRDefault="00480AD3" w:rsidP="00480AD3">
      <w:pPr>
        <w:keepNext/>
        <w:widowControl w:val="0"/>
        <w:tabs>
          <w:tab w:val="num" w:pos="0"/>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39.6. Ограничения градостроительных изменений на территории зон экологических ограничений от стационарных техногенных источников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ru-RU"/>
        </w:rPr>
      </w:pPr>
      <w:bookmarkStart w:id="28" w:name="_Toc334438404"/>
      <w:r w:rsidRPr="00480AD3">
        <w:rPr>
          <w:rFonts w:ascii="Times New Roman" w:eastAsia="Times New Roman" w:hAnsi="Times New Roman" w:cs="Times New Roman"/>
          <w:sz w:val="24"/>
          <w:szCs w:val="24"/>
        </w:rPr>
        <w:t>Режим территории санитарно-защитной зоны</w:t>
      </w:r>
      <w:bookmarkEnd w:id="28"/>
      <w:r w:rsidRPr="00480AD3">
        <w:rPr>
          <w:rFonts w:ascii="Times New Roman" w:eastAsia="Times New Roman" w:hAnsi="Times New Roman" w:cs="Times New Roman"/>
          <w:sz w:val="24"/>
          <w:szCs w:val="24"/>
        </w:rPr>
        <w:t xml:space="preserve"> стационарных техногенных источников в соответствии с </w:t>
      </w:r>
      <w:r w:rsidRPr="00480AD3">
        <w:rPr>
          <w:rFonts w:ascii="Times New Roman" w:eastAsia="Times New Roman" w:hAnsi="Times New Roman" w:cs="Times New Roman"/>
          <w:bCs/>
          <w:sz w:val="24"/>
          <w:szCs w:val="24"/>
          <w:lang w:eastAsia="ru-RU"/>
        </w:rPr>
        <w:t xml:space="preserve">СанПиН 2.2.1/2.1.1.1200-03 "Санитарно-защитные зоны и </w:t>
      </w:r>
      <w:r w:rsidRPr="00480AD3">
        <w:rPr>
          <w:rFonts w:ascii="Times New Roman" w:eastAsia="Times New Roman" w:hAnsi="Times New Roman" w:cs="Times New Roman"/>
          <w:bCs/>
          <w:sz w:val="24"/>
          <w:szCs w:val="24"/>
          <w:lang w:eastAsia="ru-RU"/>
        </w:rPr>
        <w:br/>
        <w:t>санитарная классификация предприятий, сооружений и иных объектов».</w:t>
      </w:r>
    </w:p>
    <w:p w:rsidR="00480AD3" w:rsidRPr="00480AD3" w:rsidRDefault="00480AD3" w:rsidP="00480AD3">
      <w:pPr>
        <w:tabs>
          <w:tab w:val="left" w:pos="-2268"/>
        </w:tabs>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 Запрещено размещение новых следующих видов объектов:</w:t>
      </w:r>
    </w:p>
    <w:p w:rsidR="00480AD3" w:rsidRPr="00480AD3" w:rsidRDefault="00480AD3" w:rsidP="00480AD3">
      <w:pPr>
        <w:tabs>
          <w:tab w:val="left" w:pos="-2268"/>
        </w:tabs>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промышленных предприятий I-</w:t>
      </w:r>
      <w:r w:rsidRPr="00480AD3">
        <w:rPr>
          <w:rFonts w:ascii="Times New Roman" w:eastAsia="Times New Roman" w:hAnsi="Times New Roman" w:cs="Times New Roman"/>
          <w:sz w:val="24"/>
          <w:szCs w:val="24"/>
          <w:lang w:val="en-US"/>
        </w:rPr>
        <w:t>III</w:t>
      </w:r>
      <w:r w:rsidRPr="00480AD3">
        <w:rPr>
          <w:rFonts w:ascii="Times New Roman" w:eastAsia="Times New Roman" w:hAnsi="Times New Roman" w:cs="Times New Roman"/>
          <w:sz w:val="24"/>
          <w:szCs w:val="24"/>
        </w:rPr>
        <w:t xml:space="preserve"> класса вредности;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предприятий пищевой промышленности;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комплексов водопроводных сооружений;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садоводств и дачных участков;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жилых зданий;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-спортивных сооружений, кроме объектов социального обслуживания предприятий;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парков;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 детских дошкольных учреждений, школ;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 - лечебно-профилактических и оздоровительных учреждений общего пользования.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p>
    <w:p w:rsidR="00480AD3" w:rsidRPr="00480AD3" w:rsidRDefault="00480AD3" w:rsidP="00480AD3">
      <w:pPr>
        <w:keepNext/>
        <w:widowControl w:val="0"/>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 xml:space="preserve">39.7 </w:t>
      </w:r>
      <w:r w:rsidRPr="00480AD3">
        <w:rPr>
          <w:rFonts w:ascii="Times New Roman" w:eastAsia="Times New Roman" w:hAnsi="Times New Roman" w:cs="Times New Roman"/>
          <w:b/>
          <w:snapToGrid w:val="0"/>
          <w:color w:val="FF0000"/>
          <w:sz w:val="24"/>
          <w:szCs w:val="24"/>
          <w:lang w:eastAsia="ru-RU"/>
        </w:rPr>
        <w:t xml:space="preserve">. </w:t>
      </w:r>
      <w:r w:rsidRPr="00480AD3">
        <w:rPr>
          <w:rFonts w:ascii="Times New Roman" w:eastAsia="Times New Roman" w:hAnsi="Times New Roman" w:cs="Times New Roman"/>
          <w:b/>
          <w:snapToGrid w:val="0"/>
          <w:sz w:val="24"/>
          <w:szCs w:val="24"/>
          <w:lang w:eastAsia="ru-RU"/>
        </w:rPr>
        <w:t>Ограничения на территории кладбищ и санитарно-защитных зон от их территорий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xml:space="preserve">Режим территории санитарно-защитной зоны кладбищ устанавливается в соответствии с </w:t>
      </w:r>
      <w:r w:rsidRPr="00480AD3">
        <w:rPr>
          <w:rFonts w:ascii="Times New Roman" w:eastAsia="Times New Roman" w:hAnsi="Times New Roman" w:cs="Times New Roman"/>
          <w:bCs/>
          <w:sz w:val="24"/>
          <w:szCs w:val="24"/>
          <w:lang w:eastAsia="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480AD3">
        <w:rPr>
          <w:rFonts w:ascii="Times New Roman" w:eastAsia="Times New Roman" w:hAnsi="Times New Roman" w:cs="Times New Roman"/>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w:t>
      </w:r>
    </w:p>
    <w:p w:rsidR="00480AD3" w:rsidRPr="00480AD3" w:rsidRDefault="00480AD3" w:rsidP="00480AD3">
      <w:pPr>
        <w:keepNext/>
        <w:numPr>
          <w:ilvl w:val="3"/>
          <w:numId w:val="0"/>
        </w:numPr>
        <w:tabs>
          <w:tab w:val="left" w:pos="0"/>
        </w:tabs>
        <w:spacing w:after="0" w:line="240" w:lineRule="auto"/>
        <w:ind w:firstLine="426"/>
        <w:contextualSpacing/>
        <w:jc w:val="both"/>
        <w:outlineLvl w:val="3"/>
        <w:rPr>
          <w:rFonts w:ascii="Times New Roman" w:eastAsia="Times New Roman" w:hAnsi="Times New Roman" w:cs="Times New Roman"/>
          <w:b/>
          <w:bCs/>
          <w:sz w:val="24"/>
          <w:szCs w:val="24"/>
        </w:rPr>
      </w:pPr>
      <w:r w:rsidRPr="00480AD3">
        <w:rPr>
          <w:rFonts w:ascii="Times New Roman" w:eastAsia="Times New Roman" w:hAnsi="Times New Roman" w:cs="Times New Roman"/>
          <w:b/>
          <w:bCs/>
          <w:sz w:val="24"/>
          <w:szCs w:val="24"/>
        </w:rPr>
        <w:t>39.8. Ограничения на территории санитарно-защитных зон от источников электромагнитного излучения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Запрещено размещение новых следующих видов объектов: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lastRenderedPageBreak/>
        <w:t>- жилые здания;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общественные здания.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widowControl w:val="0"/>
        <w:numPr>
          <w:ilvl w:val="2"/>
          <w:numId w:val="0"/>
        </w:numPr>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39.9.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Запрещено размещение новых следующих видов объектов: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оздоровительные учреждения;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детские учреждения;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школы;</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дома инвалидов;</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лечебно-профилактические учреждения.</w:t>
      </w:r>
    </w:p>
    <w:p w:rsidR="00480AD3" w:rsidRPr="00480AD3" w:rsidRDefault="00480AD3" w:rsidP="00480AD3">
      <w:pPr>
        <w:widowControl w:val="0"/>
        <w:tabs>
          <w:tab w:val="left" w:pos="0"/>
        </w:tabs>
        <w:spacing w:after="0" w:line="240" w:lineRule="auto"/>
        <w:ind w:firstLine="426"/>
        <w:contextualSpacing/>
        <w:jc w:val="both"/>
        <w:rPr>
          <w:rFonts w:ascii="Times New Roman" w:eastAsia="Times New Roman" w:hAnsi="Times New Roman" w:cs="Times New Roman"/>
          <w:bCs/>
          <w:sz w:val="24"/>
          <w:szCs w:val="24"/>
          <w:lang w:eastAsia="ar-SA"/>
        </w:rPr>
      </w:pPr>
      <w:r w:rsidRPr="00480AD3">
        <w:rPr>
          <w:rFonts w:ascii="Times New Roman" w:eastAsia="Times New Roman" w:hAnsi="Times New Roman" w:cs="Times New Roman"/>
          <w:bCs/>
          <w:sz w:val="24"/>
          <w:szCs w:val="24"/>
          <w:lang w:eastAsia="ar-SA"/>
        </w:rPr>
        <w:t>При осуществлении градостроительных изменений предусматривать:</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расположение зданий фасадом с наименьшей площадью остекления к источнику электромагнитного излучения;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выполнение ограждающих конструкций и кровли зданий из материалов с высокими радиоэкранирующими свойствами.</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p>
    <w:p w:rsidR="00480AD3" w:rsidRPr="00480AD3" w:rsidRDefault="00480AD3" w:rsidP="00480AD3">
      <w:pPr>
        <w:keepNext/>
        <w:widowControl w:val="0"/>
        <w:numPr>
          <w:ilvl w:val="2"/>
          <w:numId w:val="0"/>
        </w:numPr>
        <w:tabs>
          <w:tab w:val="num" w:pos="0"/>
          <w:tab w:val="left" w:pos="567"/>
          <w:tab w:val="left" w:pos="1134"/>
        </w:tabs>
        <w:spacing w:after="0" w:line="240" w:lineRule="auto"/>
        <w:ind w:firstLine="426"/>
        <w:contextualSpacing/>
        <w:jc w:val="both"/>
        <w:outlineLvl w:val="2"/>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39.10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iCs/>
          <w:sz w:val="24"/>
          <w:szCs w:val="24"/>
          <w:u w:val="single"/>
        </w:rPr>
      </w:pPr>
      <w:r w:rsidRPr="00480AD3">
        <w:rPr>
          <w:rFonts w:ascii="Times New Roman" w:eastAsia="Times New Roman" w:hAnsi="Times New Roman" w:cs="Times New Roman"/>
          <w:iCs/>
          <w:sz w:val="24"/>
          <w:szCs w:val="24"/>
          <w:u w:val="single"/>
        </w:rPr>
        <w:t>1. Ограничения по видам разрешенного использования</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Запрещено размещение новых, а также территориальное расширение существующих видов объектов:</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автобусных парков, таксопарков, гаражей грузовых автомобилей;</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объектов внешнего транспорта (кроме размещаемых в существующих полосах отвода железной дороги);</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эстакад (автомобильных и для внеуличного транспорта) и путепроводов;</w:t>
      </w:r>
    </w:p>
    <w:p w:rsidR="00480AD3" w:rsidRPr="00480AD3" w:rsidRDefault="00480AD3" w:rsidP="00480AD3">
      <w:pPr>
        <w:tabs>
          <w:tab w:val="left" w:pos="-2268"/>
        </w:tabs>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воздушных высоковольтных линий электропередач (ЛЭП) и открытых понижающих подстанции;</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 ТЭЦ и кустовых (межобъектных) котельных; </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наружных газопроводов, нефтепроводов, теплопроводов, продуктопроводов, иных трубопроводов;</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открытых стоянок специальных уборочных машин, пескобаз, мусороперегрузочных станций и т.п.;</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газонаполнительных станций и пунктов.</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Разрешено размещение следующих объектов только в качестве вспомогательных к основным видам разрешенного использования:</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локальных (объектных) котельных в чердачных (крышных) помещений зданий.</w:t>
      </w:r>
    </w:p>
    <w:p w:rsidR="00480AD3" w:rsidRPr="00480AD3" w:rsidRDefault="00480AD3" w:rsidP="00480AD3">
      <w:pPr>
        <w:keepNext/>
        <w:overflowPunct w:val="0"/>
        <w:autoSpaceDE w:val="0"/>
        <w:spacing w:after="0" w:line="240" w:lineRule="auto"/>
        <w:ind w:firstLine="426"/>
        <w:contextualSpacing/>
        <w:jc w:val="both"/>
        <w:rPr>
          <w:rFonts w:ascii="Times New Roman" w:eastAsia="Times New Roman" w:hAnsi="Times New Roman" w:cs="Times New Roman"/>
          <w:iCs/>
          <w:sz w:val="24"/>
          <w:szCs w:val="24"/>
          <w:u w:val="single"/>
          <w:lang w:eastAsia="ar-SA"/>
        </w:rPr>
      </w:pPr>
    </w:p>
    <w:p w:rsidR="00480AD3" w:rsidRPr="00480AD3" w:rsidRDefault="00480AD3" w:rsidP="00480AD3">
      <w:pPr>
        <w:keepNext/>
        <w:overflowPunct w:val="0"/>
        <w:autoSpaceDE w:val="0"/>
        <w:spacing w:after="0" w:line="240" w:lineRule="auto"/>
        <w:ind w:firstLine="426"/>
        <w:contextualSpacing/>
        <w:jc w:val="both"/>
        <w:rPr>
          <w:rFonts w:ascii="Times New Roman" w:eastAsia="Times New Roman" w:hAnsi="Times New Roman" w:cs="Times New Roman"/>
          <w:iCs/>
          <w:sz w:val="24"/>
          <w:szCs w:val="24"/>
          <w:u w:val="single"/>
          <w:lang w:eastAsia="ar-SA"/>
        </w:rPr>
      </w:pPr>
      <w:r w:rsidRPr="00480AD3">
        <w:rPr>
          <w:rFonts w:ascii="Times New Roman" w:eastAsia="Times New Roman" w:hAnsi="Times New Roman" w:cs="Times New Roman"/>
          <w:iCs/>
          <w:sz w:val="24"/>
          <w:szCs w:val="24"/>
          <w:u w:val="single"/>
          <w:lang w:eastAsia="ar-SA"/>
        </w:rPr>
        <w:t>2. Ограничения по границам земельных участков</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480AD3" w:rsidRPr="00480AD3" w:rsidRDefault="00480AD3" w:rsidP="00480AD3">
      <w:pPr>
        <w:keepNext/>
        <w:overflowPunct w:val="0"/>
        <w:autoSpaceDE w:val="0"/>
        <w:spacing w:after="0" w:line="240" w:lineRule="auto"/>
        <w:ind w:firstLine="426"/>
        <w:contextualSpacing/>
        <w:jc w:val="both"/>
        <w:rPr>
          <w:rFonts w:ascii="Times New Roman" w:eastAsia="Times New Roman" w:hAnsi="Times New Roman" w:cs="Times New Roman"/>
          <w:iCs/>
          <w:sz w:val="24"/>
          <w:szCs w:val="24"/>
          <w:u w:val="single"/>
          <w:lang w:eastAsia="ar-SA"/>
        </w:rPr>
      </w:pPr>
    </w:p>
    <w:p w:rsidR="00480AD3" w:rsidRPr="00480AD3" w:rsidRDefault="00480AD3" w:rsidP="00480AD3">
      <w:pPr>
        <w:keepNext/>
        <w:overflowPunct w:val="0"/>
        <w:autoSpaceDE w:val="0"/>
        <w:spacing w:after="0" w:line="240" w:lineRule="auto"/>
        <w:ind w:firstLine="426"/>
        <w:contextualSpacing/>
        <w:jc w:val="both"/>
        <w:rPr>
          <w:rFonts w:ascii="Times New Roman" w:eastAsia="Times New Roman" w:hAnsi="Times New Roman" w:cs="Times New Roman"/>
          <w:iCs/>
          <w:sz w:val="24"/>
          <w:szCs w:val="24"/>
          <w:u w:val="single"/>
          <w:lang w:eastAsia="ar-SA"/>
        </w:rPr>
      </w:pPr>
      <w:r w:rsidRPr="00480AD3">
        <w:rPr>
          <w:rFonts w:ascii="Times New Roman" w:eastAsia="Times New Roman" w:hAnsi="Times New Roman" w:cs="Times New Roman"/>
          <w:iCs/>
          <w:sz w:val="24"/>
          <w:szCs w:val="24"/>
          <w:u w:val="single"/>
          <w:lang w:eastAsia="ar-SA"/>
        </w:rPr>
        <w:t>3. Ограничения по предельным параметрам разрешенного строительства, реконструкции объектов капитального строительства</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По архитектурным решениям зданий:</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разрешены архитектурные решения зданий стилизованные под историческую застройку;</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 возможны архитектурные решения зданий “контекстуальные” к окружающей застройке и “контрастные” к окружающей застройке. </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По подземным конструкциям зданий (нижняя часть здания до верхнего обреза цоколя):</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должен устраиваться верхний обрез цоколя (2- 4 см);</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рекомендуется устройство фундаментных рвов с подпором стен наклонными подкосами.</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По стенам зданий:</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минимальная ширина простенков – не менее ширины проёмов;</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минимальная высота стен от окон до кровли (включая карниз) не менее 0.9 м;</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 минимальные габариты окон: высота - не менее 1.6 м., ширина - не менее 0,9 м; </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при окраске фасадов необходимо соблюдать правильность окраски элементов ордерной системы - в случае её применения;</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лепные тяги и карнизы должны вытягиваться по шаблонам, сделанным в соответствии с классическими архитектурными обломами;</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максимальная верхняя высотная отметка воротного проёма - не выше верхней отметки оконных проёмов 1-го этажа (или бельэтажа);</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По верхней части зданий (выше карниза):</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разрешены для применения следующие типы кровли: рядовое покрытие кровельным железом (сталью) или покрытие в шашку, металлочерепица;</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 окраска кровель должна производиться в соответствии с колерным бланком; </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окраска кровли медянкой может производиться без колерного бланка. Кровля из оцинкованной стали может не окрашиваться;</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оголовки лифтовых шахт должны выводиться на скаты кровли, обращенные внутрь квартала.</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По решению дворов:</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допускается устройство атриумов, перекрытых дворов, висячих садов;</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мощение мостовой и тротуаров воротного проезда должно быть идентично мощению тротуара и проезжей части, примыкающей к дому.</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u w:val="single"/>
          <w:lang w:eastAsia="ar-SA"/>
        </w:rPr>
      </w:pP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u w:val="single"/>
          <w:lang w:eastAsia="ar-SA"/>
        </w:rPr>
      </w:pPr>
      <w:r w:rsidRPr="00480AD3">
        <w:rPr>
          <w:rFonts w:ascii="Times New Roman" w:eastAsia="Times New Roman" w:hAnsi="Times New Roman" w:cs="Times New Roman"/>
          <w:sz w:val="24"/>
          <w:szCs w:val="24"/>
          <w:u w:val="single"/>
          <w:lang w:eastAsia="ar-SA"/>
        </w:rPr>
        <w:lastRenderedPageBreak/>
        <w:t> 4.Ограничения по видам градостроительных изменений</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Надстройка и обстройка исторически ценных </w:t>
      </w:r>
      <w:r w:rsidRPr="00480AD3">
        <w:rPr>
          <w:rFonts w:ascii="Times New Roman" w:eastAsia="Times New Roman" w:hAnsi="Times New Roman" w:cs="Times New Roman"/>
          <w:color w:val="000000"/>
          <w:sz w:val="24"/>
          <w:szCs w:val="24"/>
          <w:lang w:eastAsia="ar-SA"/>
        </w:rPr>
        <w:t>зданий</w:t>
      </w:r>
      <w:r w:rsidRPr="00480AD3">
        <w:rPr>
          <w:rFonts w:ascii="Times New Roman" w:eastAsia="Times New Roman" w:hAnsi="Times New Roman" w:cs="Times New Roman"/>
          <w:sz w:val="24"/>
          <w:szCs w:val="24"/>
          <w:lang w:eastAsia="ar-SA"/>
        </w:rPr>
        <w:t xml:space="preserve">, а также возведение над ними мансард (мансардных этажей) запрещены. </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Пристройки к исторически ценным зданиям запрещены, за исключением особых случаев обоснованной функциональной необходимости.</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Запрещена встройка под один карниз с соседним домом.</w:t>
      </w:r>
    </w:p>
    <w:p w:rsidR="00480AD3" w:rsidRPr="00480AD3" w:rsidRDefault="00480AD3" w:rsidP="00480AD3">
      <w:pPr>
        <w:keepNext/>
        <w:overflowPunct w:val="0"/>
        <w:autoSpaceDE w:val="0"/>
        <w:spacing w:after="0" w:line="240" w:lineRule="auto"/>
        <w:ind w:firstLine="426"/>
        <w:contextualSpacing/>
        <w:jc w:val="both"/>
        <w:rPr>
          <w:rFonts w:ascii="Times New Roman" w:eastAsia="Times New Roman" w:hAnsi="Times New Roman" w:cs="Times New Roman"/>
          <w:i/>
          <w:sz w:val="24"/>
          <w:szCs w:val="24"/>
          <w:lang w:eastAsia="ar-SA"/>
        </w:rPr>
      </w:pPr>
      <w:r w:rsidRPr="00480AD3">
        <w:rPr>
          <w:rFonts w:ascii="Times New Roman" w:eastAsia="Times New Roman" w:hAnsi="Times New Roman" w:cs="Times New Roman"/>
          <w:i/>
          <w:sz w:val="24"/>
          <w:szCs w:val="24"/>
          <w:lang w:eastAsia="ar-SA"/>
        </w:rPr>
        <w:t xml:space="preserve">Земляные работы: </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запрещается забивка свай, шпунта и вибропогружение свай, шпунта возле существующих каменных стен исторически ценных зданий.</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i/>
          <w:sz w:val="24"/>
          <w:szCs w:val="24"/>
        </w:rPr>
        <w:t>Размещение рекламы</w:t>
      </w:r>
      <w:r w:rsidRPr="00480AD3">
        <w:rPr>
          <w:rFonts w:ascii="Times New Roman" w:eastAsia="Times New Roman" w:hAnsi="Times New Roman" w:cs="Times New Roman"/>
          <w:sz w:val="24"/>
          <w:szCs w:val="24"/>
        </w:rPr>
        <w:t xml:space="preserve">. </w:t>
      </w:r>
    </w:p>
    <w:p w:rsidR="00480AD3" w:rsidRPr="00480AD3" w:rsidRDefault="00480AD3" w:rsidP="00480AD3">
      <w:pPr>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i/>
          <w:sz w:val="24"/>
          <w:szCs w:val="24"/>
          <w:lang w:eastAsia="ar-SA"/>
        </w:rPr>
      </w:pPr>
      <w:r w:rsidRPr="00480AD3">
        <w:rPr>
          <w:rFonts w:ascii="Times New Roman" w:eastAsia="Times New Roman" w:hAnsi="Times New Roman" w:cs="Times New Roman"/>
          <w:i/>
          <w:sz w:val="24"/>
          <w:szCs w:val="24"/>
          <w:lang w:eastAsia="ar-SA"/>
        </w:rPr>
        <w:t>Воссоздание ранее утраченных исторически ценных зданий и сооружений (их внешних визуальных характеристик</w:t>
      </w:r>
      <w:r w:rsidRPr="00480AD3">
        <w:rPr>
          <w:rFonts w:ascii="Times New Roman" w:eastAsia="Times New Roman" w:hAnsi="Times New Roman" w:cs="Times New Roman"/>
          <w:b/>
          <w:bCs/>
          <w:i/>
          <w:sz w:val="24"/>
          <w:szCs w:val="24"/>
          <w:lang w:eastAsia="ar-SA"/>
        </w:rPr>
        <w:t>)</w:t>
      </w:r>
      <w:r w:rsidRPr="00480AD3">
        <w:rPr>
          <w:rFonts w:ascii="Times New Roman" w:eastAsia="Times New Roman" w:hAnsi="Times New Roman" w:cs="Times New Roman"/>
          <w:i/>
          <w:sz w:val="24"/>
          <w:szCs w:val="24"/>
          <w:lang w:eastAsia="ar-SA"/>
        </w:rPr>
        <w:t xml:space="preserve">. </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i/>
          <w:sz w:val="24"/>
          <w:szCs w:val="24"/>
          <w:lang w:eastAsia="ar-SA"/>
        </w:rPr>
      </w:pPr>
      <w:r w:rsidRPr="00480AD3">
        <w:rPr>
          <w:rFonts w:ascii="Times New Roman" w:eastAsia="Times New Roman" w:hAnsi="Times New Roman" w:cs="Times New Roman"/>
          <w:i/>
          <w:sz w:val="24"/>
          <w:szCs w:val="24"/>
          <w:lang w:eastAsia="ar-SA"/>
        </w:rPr>
        <w:t xml:space="preserve">Снос зданий и сооружений. </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480AD3">
        <w:rPr>
          <w:rFonts w:ascii="Times New Roman" w:eastAsia="Times New Roman" w:hAnsi="Times New Roman" w:cs="Times New Roman"/>
          <w:i/>
          <w:iCs/>
          <w:sz w:val="24"/>
          <w:szCs w:val="24"/>
          <w:lang w:eastAsia="ar-SA"/>
        </w:rPr>
        <w:t xml:space="preserve">каменных </w:t>
      </w:r>
      <w:r w:rsidRPr="00480AD3">
        <w:rPr>
          <w:rFonts w:ascii="Times New Roman" w:eastAsia="Times New Roman" w:hAnsi="Times New Roman" w:cs="Times New Roman"/>
          <w:sz w:val="24"/>
          <w:szCs w:val="24"/>
          <w:lang w:eastAsia="ar-SA"/>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480AD3">
        <w:rPr>
          <w:rFonts w:ascii="Times New Roman" w:eastAsia="Times New Roman" w:hAnsi="Times New Roman" w:cs="Times New Roman"/>
          <w:i/>
          <w:iCs/>
          <w:sz w:val="24"/>
          <w:szCs w:val="24"/>
          <w:lang w:eastAsia="ar-SA"/>
        </w:rPr>
        <w:t>деревянной</w:t>
      </w:r>
      <w:r w:rsidRPr="00480AD3">
        <w:rPr>
          <w:rFonts w:ascii="Times New Roman" w:eastAsia="Times New Roman" w:hAnsi="Times New Roman" w:cs="Times New Roman"/>
          <w:sz w:val="24"/>
          <w:szCs w:val="24"/>
          <w:lang w:eastAsia="ar-SA"/>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i/>
          <w:sz w:val="24"/>
          <w:szCs w:val="24"/>
          <w:lang w:eastAsia="ar-SA"/>
        </w:rPr>
      </w:pPr>
      <w:r w:rsidRPr="00480AD3">
        <w:rPr>
          <w:rFonts w:ascii="Times New Roman" w:eastAsia="Times New Roman" w:hAnsi="Times New Roman" w:cs="Times New Roman"/>
          <w:i/>
          <w:sz w:val="24"/>
          <w:szCs w:val="24"/>
          <w:lang w:eastAsia="ar-SA"/>
        </w:rPr>
        <w:t xml:space="preserve">Окраска фасадов зданий. </w:t>
      </w:r>
    </w:p>
    <w:p w:rsidR="00480AD3" w:rsidRPr="00480AD3" w:rsidRDefault="00480AD3" w:rsidP="00480AD3">
      <w:pPr>
        <w:overflowPunct w:val="0"/>
        <w:autoSpaceDE w:val="0"/>
        <w:spacing w:after="0" w:line="240" w:lineRule="auto"/>
        <w:ind w:firstLine="426"/>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Окраска фасадов зданий разрешена только на основании колерного бланка, выданного отделом архитектуры и градостроительства муниципального района Баймакский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480AD3" w:rsidRPr="00480AD3" w:rsidRDefault="00480AD3" w:rsidP="00480AD3">
      <w:pPr>
        <w:spacing w:after="0" w:line="240" w:lineRule="auto"/>
        <w:rPr>
          <w:rFonts w:ascii="Times New Roman" w:eastAsia="Times New Roman" w:hAnsi="Times New Roman" w:cs="Times New Roman"/>
          <w:b/>
          <w:sz w:val="24"/>
          <w:szCs w:val="20"/>
          <w:lang w:val="ro-RO" w:eastAsia="ru-RU"/>
        </w:rPr>
      </w:pPr>
      <w:r w:rsidRPr="00480AD3">
        <w:rPr>
          <w:rFonts w:ascii="Times New Roman" w:eastAsia="Times New Roman" w:hAnsi="Times New Roman" w:cs="Times New Roman"/>
          <w:sz w:val="24"/>
          <w:szCs w:val="24"/>
          <w:lang w:eastAsia="ar-SA"/>
        </w:rPr>
        <w:t>  </w:t>
      </w:r>
      <w:r w:rsidRPr="00480AD3">
        <w:rPr>
          <w:rFonts w:ascii="Times New Roman" w:eastAsia="Times New Roman" w:hAnsi="Times New Roman" w:cs="Times New Roman"/>
          <w:b/>
          <w:sz w:val="24"/>
          <w:szCs w:val="24"/>
          <w:lang w:eastAsia="ar-SA"/>
        </w:rPr>
        <w:t xml:space="preserve">39.11.Ограничения использования земельных участков в </w:t>
      </w:r>
      <w:r w:rsidRPr="00480AD3">
        <w:rPr>
          <w:rFonts w:ascii="Times New Roman" w:eastAsia="Times New Roman" w:hAnsi="Times New Roman" w:cs="Times New Roman"/>
          <w:b/>
          <w:sz w:val="24"/>
          <w:szCs w:val="20"/>
          <w:lang w:eastAsia="ru-RU"/>
        </w:rPr>
        <w:t>с</w:t>
      </w:r>
      <w:r w:rsidRPr="00480AD3">
        <w:rPr>
          <w:rFonts w:ascii="Times New Roman" w:eastAsia="Times New Roman" w:hAnsi="Times New Roman" w:cs="Times New Roman"/>
          <w:b/>
          <w:sz w:val="24"/>
          <w:szCs w:val="20"/>
          <w:lang w:val="ro-RO" w:eastAsia="ru-RU"/>
        </w:rPr>
        <w:t>анитарно-защитны</w:t>
      </w:r>
      <w:r w:rsidRPr="00480AD3">
        <w:rPr>
          <w:rFonts w:ascii="Times New Roman" w:eastAsia="Times New Roman" w:hAnsi="Times New Roman" w:cs="Times New Roman"/>
          <w:b/>
          <w:sz w:val="24"/>
          <w:szCs w:val="20"/>
          <w:lang w:eastAsia="ru-RU"/>
        </w:rPr>
        <w:t>х</w:t>
      </w:r>
      <w:r w:rsidRPr="00480AD3">
        <w:rPr>
          <w:rFonts w:ascii="Times New Roman" w:eastAsia="Times New Roman" w:hAnsi="Times New Roman" w:cs="Times New Roman"/>
          <w:b/>
          <w:sz w:val="24"/>
          <w:szCs w:val="20"/>
          <w:lang w:val="ro-RO" w:eastAsia="ru-RU"/>
        </w:rPr>
        <w:t xml:space="preserve"> зо</w:t>
      </w:r>
      <w:r w:rsidRPr="00480AD3">
        <w:rPr>
          <w:rFonts w:ascii="Times New Roman" w:eastAsia="Times New Roman" w:hAnsi="Times New Roman" w:cs="Times New Roman"/>
          <w:b/>
          <w:sz w:val="24"/>
          <w:szCs w:val="20"/>
          <w:lang w:eastAsia="ru-RU"/>
        </w:rPr>
        <w:t>нах</w:t>
      </w:r>
      <w:r w:rsidRPr="00480AD3">
        <w:rPr>
          <w:rFonts w:ascii="Times New Roman" w:eastAsia="Times New Roman" w:hAnsi="Times New Roman" w:cs="Times New Roman"/>
          <w:b/>
          <w:sz w:val="24"/>
          <w:szCs w:val="20"/>
          <w:lang w:val="ro-RO" w:eastAsia="ru-RU"/>
        </w:rPr>
        <w:t xml:space="preserve"> промышленных, сельскохозяйственных и иных предприятий</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w:t>
      </w:r>
      <w:r w:rsidRPr="00480AD3">
        <w:rPr>
          <w:rFonts w:ascii="Times New Roman" w:eastAsia="Times New Roman" w:hAnsi="Times New Roman" w:cs="Times New Roman"/>
          <w:sz w:val="24"/>
          <w:szCs w:val="20"/>
          <w:lang w:val="ro-RO" w:eastAsia="ru-RU"/>
        </w:rPr>
        <w:lastRenderedPageBreak/>
        <w:t>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sidRPr="00480AD3">
          <w:rPr>
            <w:rFonts w:ascii="Times New Roman" w:eastAsia="Times New Roman" w:hAnsi="Times New Roman" w:cs="Times New Roman"/>
            <w:sz w:val="24"/>
            <w:szCs w:val="20"/>
            <w:lang w:val="ro-RO" w:eastAsia="ru-RU"/>
          </w:rPr>
          <w:t>1000 м</w:t>
        </w:r>
      </w:smartTag>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sidRPr="00480AD3">
          <w:rPr>
            <w:rFonts w:ascii="Times New Roman" w:eastAsia="Times New Roman" w:hAnsi="Times New Roman" w:cs="Times New Roman"/>
            <w:sz w:val="24"/>
            <w:szCs w:val="20"/>
            <w:lang w:val="ro-RO" w:eastAsia="ru-RU"/>
          </w:rPr>
          <w:t>500 м</w:t>
        </w:r>
      </w:smartTag>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sidRPr="00480AD3">
          <w:rPr>
            <w:rFonts w:ascii="Times New Roman" w:eastAsia="Times New Roman" w:hAnsi="Times New Roman" w:cs="Times New Roman"/>
            <w:sz w:val="24"/>
            <w:szCs w:val="20"/>
            <w:lang w:val="ro-RO" w:eastAsia="ru-RU"/>
          </w:rPr>
          <w:t>300 м</w:t>
        </w:r>
      </w:smartTag>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480AD3">
          <w:rPr>
            <w:rFonts w:ascii="Times New Roman" w:eastAsia="Times New Roman" w:hAnsi="Times New Roman" w:cs="Times New Roman"/>
            <w:sz w:val="24"/>
            <w:szCs w:val="20"/>
            <w:lang w:val="ro-RO" w:eastAsia="ru-RU"/>
          </w:rPr>
          <w:t>100 м</w:t>
        </w:r>
      </w:smartTag>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 промышленные объекты и производства пятого класса – </w:t>
      </w:r>
      <w:smartTag w:uri="urn:schemas-microsoft-com:office:smarttags" w:element="metricconverter">
        <w:smartTagPr>
          <w:attr w:name="ProductID" w:val="50 м"/>
        </w:smartTagPr>
        <w:r w:rsidRPr="00480AD3">
          <w:rPr>
            <w:rFonts w:ascii="Times New Roman" w:eastAsia="Times New Roman" w:hAnsi="Times New Roman" w:cs="Times New Roman"/>
            <w:sz w:val="24"/>
            <w:szCs w:val="20"/>
            <w:lang w:val="ro-RO" w:eastAsia="ru-RU"/>
          </w:rPr>
          <w:t>50 м</w:t>
        </w:r>
      </w:smartTag>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bookmarkStart w:id="29" w:name="_Toc268488690"/>
      <w:bookmarkStart w:id="30" w:name="_Toc268487870"/>
      <w:bookmarkStart w:id="31" w:name="_Toc268485786"/>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2. Режим территории санитарно-защитной зоны</w:t>
      </w:r>
      <w:bookmarkEnd w:id="29"/>
      <w:bookmarkEnd w:id="30"/>
      <w:bookmarkEnd w:id="31"/>
    </w:p>
    <w:p w:rsidR="00480AD3" w:rsidRPr="00480AD3" w:rsidRDefault="00480AD3" w:rsidP="004A79E1">
      <w:pPr>
        <w:numPr>
          <w:ilvl w:val="0"/>
          <w:numId w:val="30"/>
        </w:numPr>
        <w:spacing w:after="0" w:line="240" w:lineRule="auto"/>
        <w:ind w:left="0" w:firstLine="371"/>
        <w:jc w:val="both"/>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80AD3" w:rsidRPr="00480AD3" w:rsidRDefault="00480AD3" w:rsidP="004A79E1">
      <w:pPr>
        <w:spacing w:after="0" w:line="240" w:lineRule="auto"/>
        <w:ind w:firstLine="371"/>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80AD3" w:rsidRPr="00480AD3" w:rsidRDefault="00480AD3" w:rsidP="004A79E1">
      <w:pPr>
        <w:numPr>
          <w:ilvl w:val="0"/>
          <w:numId w:val="30"/>
        </w:numPr>
        <w:spacing w:after="0" w:line="240" w:lineRule="auto"/>
        <w:ind w:left="0" w:firstLine="371"/>
        <w:jc w:val="both"/>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Допускается размещать в границах санитарно-защитной зоны промышленного объекта или производства:</w:t>
      </w:r>
    </w:p>
    <w:p w:rsidR="00480AD3" w:rsidRPr="00480AD3" w:rsidRDefault="00480AD3" w:rsidP="004A79E1">
      <w:pPr>
        <w:spacing w:after="0" w:line="240" w:lineRule="auto"/>
        <w:ind w:firstLine="371"/>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480AD3" w:rsidRPr="00480AD3" w:rsidRDefault="00480AD3" w:rsidP="004A79E1">
      <w:pPr>
        <w:spacing w:after="0" w:line="240" w:lineRule="auto"/>
        <w:ind w:firstLine="371"/>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 гаражи, площадки и сооружения для хранения общественного и индивидуального транспорта, пожарные депо, </w:t>
      </w:r>
    </w:p>
    <w:p w:rsidR="00480AD3" w:rsidRPr="00480AD3" w:rsidRDefault="00480AD3" w:rsidP="004A79E1">
      <w:pPr>
        <w:spacing w:after="0" w:line="240" w:lineRule="auto"/>
        <w:ind w:firstLine="371"/>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480AD3" w:rsidRPr="00480AD3" w:rsidRDefault="00480AD3" w:rsidP="004A79E1">
      <w:pPr>
        <w:spacing w:after="0" w:line="240" w:lineRule="auto"/>
        <w:ind w:firstLine="371"/>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автозаправочные станции, станции технического обслуживания автомобилей.</w:t>
      </w:r>
    </w:p>
    <w:p w:rsidR="00480AD3" w:rsidRPr="00480AD3" w:rsidRDefault="00480AD3" w:rsidP="004A79E1">
      <w:pPr>
        <w:spacing w:after="0" w:line="240" w:lineRule="auto"/>
        <w:ind w:firstLine="371"/>
        <w:rPr>
          <w:rFonts w:ascii="Times New Roman" w:eastAsia="Times New Roman" w:hAnsi="Times New Roman" w:cs="Times New Roman"/>
          <w:sz w:val="24"/>
          <w:szCs w:val="20"/>
          <w:lang w:eastAsia="ru-RU"/>
        </w:rPr>
      </w:pPr>
      <w:r w:rsidRPr="00480AD3">
        <w:rPr>
          <w:rFonts w:ascii="Times New Roman" w:eastAsia="Times New Roman" w:hAnsi="Times New Roman" w:cs="Times New Roman"/>
          <w:sz w:val="24"/>
          <w:szCs w:val="20"/>
          <w:lang w:val="ro-RO"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80AD3" w:rsidRPr="00480AD3" w:rsidRDefault="00480AD3" w:rsidP="00480AD3">
      <w:pPr>
        <w:spacing w:after="0" w:line="240" w:lineRule="auto"/>
        <w:rPr>
          <w:rFonts w:ascii="Times New Roman" w:eastAsia="Times New Roman" w:hAnsi="Times New Roman" w:cs="Times New Roman"/>
          <w:b/>
          <w:kern w:val="2"/>
          <w:sz w:val="24"/>
          <w:szCs w:val="20"/>
          <w:lang w:val="ro-RO" w:eastAsia="ar-SA"/>
        </w:rPr>
      </w:pPr>
      <w:r w:rsidRPr="00480AD3">
        <w:rPr>
          <w:rFonts w:ascii="Times New Roman" w:eastAsia="Times New Roman" w:hAnsi="Times New Roman" w:cs="Times New Roman"/>
          <w:b/>
          <w:sz w:val="24"/>
          <w:szCs w:val="24"/>
          <w:lang w:eastAsia="ar-SA"/>
        </w:rPr>
        <w:t>39.12.Ограничения использования земельных участков в</w:t>
      </w:r>
      <w:r w:rsidRPr="00480AD3">
        <w:rPr>
          <w:rFonts w:ascii="Times New Roman" w:eastAsia="Times New Roman" w:hAnsi="Times New Roman" w:cs="Times New Roman"/>
          <w:b/>
          <w:sz w:val="24"/>
          <w:szCs w:val="20"/>
          <w:lang w:eastAsia="ru-RU"/>
        </w:rPr>
        <w:t>с</w:t>
      </w:r>
      <w:r w:rsidRPr="00480AD3">
        <w:rPr>
          <w:rFonts w:ascii="Times New Roman" w:eastAsia="Times New Roman" w:hAnsi="Times New Roman" w:cs="Times New Roman"/>
          <w:b/>
          <w:sz w:val="24"/>
          <w:szCs w:val="20"/>
          <w:lang w:val="ro-RO" w:eastAsia="ru-RU"/>
        </w:rPr>
        <w:t>анитарно-защитны</w:t>
      </w:r>
      <w:r w:rsidRPr="00480AD3">
        <w:rPr>
          <w:rFonts w:ascii="Times New Roman" w:eastAsia="Times New Roman" w:hAnsi="Times New Roman" w:cs="Times New Roman"/>
          <w:b/>
          <w:sz w:val="24"/>
          <w:szCs w:val="20"/>
          <w:lang w:eastAsia="ru-RU"/>
        </w:rPr>
        <w:t>х</w:t>
      </w:r>
      <w:r w:rsidRPr="00480AD3">
        <w:rPr>
          <w:rFonts w:ascii="Times New Roman" w:eastAsia="Times New Roman" w:hAnsi="Times New Roman" w:cs="Times New Roman"/>
          <w:b/>
          <w:sz w:val="24"/>
          <w:szCs w:val="20"/>
          <w:lang w:val="ro-RO" w:eastAsia="ru-RU"/>
        </w:rPr>
        <w:t xml:space="preserve"> зон</w:t>
      </w:r>
      <w:r w:rsidRPr="00480AD3">
        <w:rPr>
          <w:rFonts w:ascii="Times New Roman" w:eastAsia="Times New Roman" w:hAnsi="Times New Roman" w:cs="Times New Roman"/>
          <w:b/>
          <w:sz w:val="24"/>
          <w:szCs w:val="20"/>
          <w:lang w:eastAsia="ru-RU"/>
        </w:rPr>
        <w:t>ах</w:t>
      </w:r>
      <w:r w:rsidRPr="00480AD3">
        <w:rPr>
          <w:rFonts w:ascii="Times New Roman" w:eastAsia="Times New Roman" w:hAnsi="Times New Roman" w:cs="Times New Roman"/>
          <w:b/>
          <w:sz w:val="24"/>
          <w:szCs w:val="20"/>
          <w:lang w:val="ro-RO" w:eastAsia="ru-RU"/>
        </w:rPr>
        <w:t xml:space="preserve"> к</w:t>
      </w:r>
      <w:r w:rsidRPr="00480AD3">
        <w:rPr>
          <w:rFonts w:ascii="Times New Roman" w:eastAsia="Times New Roman" w:hAnsi="Times New Roman" w:cs="Times New Roman"/>
          <w:b/>
          <w:kern w:val="2"/>
          <w:sz w:val="24"/>
          <w:szCs w:val="20"/>
          <w:lang w:val="ro-RO" w:eastAsia="ar-SA"/>
        </w:rPr>
        <w:t>ладбищ</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480AD3">
          <w:rPr>
            <w:rFonts w:ascii="Times New Roman" w:eastAsia="Times New Roman" w:hAnsi="Times New Roman" w:cs="Times New Roman"/>
            <w:sz w:val="24"/>
            <w:szCs w:val="20"/>
            <w:lang w:val="ro-RO" w:eastAsia="ru-RU"/>
          </w:rPr>
          <w:t>300 м</w:t>
        </w:r>
      </w:smartTag>
      <w:r w:rsidRPr="00480AD3">
        <w:rPr>
          <w:rFonts w:ascii="Times New Roman" w:eastAsia="Times New Roman" w:hAnsi="Times New Roman" w:cs="Times New Roman"/>
          <w:sz w:val="24"/>
          <w:szCs w:val="20"/>
          <w:lang w:val="ro-RO" w:eastAsia="ru-RU"/>
        </w:rPr>
        <w:t xml:space="preserve"> от границ селитебной территории.</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Кладбища с погребением путем предания тела (останков) умершего земле (захоронение в могилу, склеп) размещают на расстоянии:</w:t>
      </w:r>
    </w:p>
    <w:p w:rsidR="00480AD3" w:rsidRPr="00480AD3" w:rsidRDefault="00480AD3" w:rsidP="00480AD3">
      <w:pPr>
        <w:numPr>
          <w:ilvl w:val="0"/>
          <w:numId w:val="31"/>
        </w:numPr>
        <w:spacing w:after="0" w:line="240" w:lineRule="auto"/>
        <w:ind w:firstLine="360"/>
        <w:jc w:val="both"/>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от жилых, общественных зданий, спортивно-оздоровительных и санаторно-курортных зон:</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 </w:t>
      </w:r>
      <w:smartTag w:uri="urn:schemas-microsoft-com:office:smarttags" w:element="metricconverter">
        <w:smartTagPr>
          <w:attr w:name="ProductID" w:val="500 м"/>
        </w:smartTagPr>
        <w:r w:rsidRPr="00480AD3">
          <w:rPr>
            <w:rFonts w:ascii="Times New Roman" w:eastAsia="Times New Roman" w:hAnsi="Times New Roman" w:cs="Times New Roman"/>
            <w:sz w:val="24"/>
            <w:szCs w:val="20"/>
            <w:lang w:val="ro-RO" w:eastAsia="ru-RU"/>
          </w:rPr>
          <w:t>500 м</w:t>
        </w:r>
      </w:smartTag>
      <w:r w:rsidRPr="00480AD3">
        <w:rPr>
          <w:rFonts w:ascii="Times New Roman" w:eastAsia="Times New Roman" w:hAnsi="Times New Roman" w:cs="Times New Roman"/>
          <w:sz w:val="24"/>
          <w:szCs w:val="20"/>
          <w:lang w:val="ro-RO" w:eastAsia="ru-RU"/>
        </w:rPr>
        <w:t xml:space="preserve"> - при площади кладбища от 20 до </w:t>
      </w:r>
      <w:smartTag w:uri="urn:schemas-microsoft-com:office:smarttags" w:element="metricconverter">
        <w:smartTagPr>
          <w:attr w:name="ProductID" w:val="40 га"/>
        </w:smartTagPr>
        <w:r w:rsidRPr="00480AD3">
          <w:rPr>
            <w:rFonts w:ascii="Times New Roman" w:eastAsia="Times New Roman" w:hAnsi="Times New Roman" w:cs="Times New Roman"/>
            <w:sz w:val="24"/>
            <w:szCs w:val="20"/>
            <w:lang w:val="ro-RO" w:eastAsia="ru-RU"/>
          </w:rPr>
          <w:t>40 га</w:t>
        </w:r>
      </w:smartTag>
      <w:r w:rsidRPr="00480AD3">
        <w:rPr>
          <w:rFonts w:ascii="Times New Roman" w:eastAsia="Times New Roman" w:hAnsi="Times New Roman" w:cs="Times New Roman"/>
          <w:sz w:val="24"/>
          <w:szCs w:val="20"/>
          <w:lang w:val="ro-RO" w:eastAsia="ru-RU"/>
        </w:rPr>
        <w:t xml:space="preserve"> (размещение кладбища размером территории более </w:t>
      </w:r>
      <w:smartTag w:uri="urn:schemas-microsoft-com:office:smarttags" w:element="metricconverter">
        <w:smartTagPr>
          <w:attr w:name="ProductID" w:val="40 га"/>
        </w:smartTagPr>
        <w:r w:rsidRPr="00480AD3">
          <w:rPr>
            <w:rFonts w:ascii="Times New Roman" w:eastAsia="Times New Roman" w:hAnsi="Times New Roman" w:cs="Times New Roman"/>
            <w:sz w:val="24"/>
            <w:szCs w:val="20"/>
            <w:lang w:val="ro-RO" w:eastAsia="ru-RU"/>
          </w:rPr>
          <w:t>40 га</w:t>
        </w:r>
      </w:smartTag>
      <w:r w:rsidRPr="00480AD3">
        <w:rPr>
          <w:rFonts w:ascii="Times New Roman" w:eastAsia="Times New Roman" w:hAnsi="Times New Roman" w:cs="Times New Roman"/>
          <w:sz w:val="24"/>
          <w:szCs w:val="20"/>
          <w:lang w:val="ro-RO" w:eastAsia="ru-RU"/>
        </w:rPr>
        <w:t xml:space="preserve"> не допускается);</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lastRenderedPageBreak/>
        <w:t xml:space="preserve">- </w:t>
      </w:r>
      <w:smartTag w:uri="urn:schemas-microsoft-com:office:smarttags" w:element="metricconverter">
        <w:smartTagPr>
          <w:attr w:name="ProductID" w:val="300 м"/>
        </w:smartTagPr>
        <w:r w:rsidRPr="00480AD3">
          <w:rPr>
            <w:rFonts w:ascii="Times New Roman" w:eastAsia="Times New Roman" w:hAnsi="Times New Roman" w:cs="Times New Roman"/>
            <w:sz w:val="24"/>
            <w:szCs w:val="20"/>
            <w:lang w:val="ro-RO" w:eastAsia="ru-RU"/>
          </w:rPr>
          <w:t>300 м</w:t>
        </w:r>
      </w:smartTag>
      <w:r w:rsidRPr="00480AD3">
        <w:rPr>
          <w:rFonts w:ascii="Times New Roman" w:eastAsia="Times New Roman" w:hAnsi="Times New Roman" w:cs="Times New Roman"/>
          <w:sz w:val="24"/>
          <w:szCs w:val="20"/>
          <w:lang w:val="ro-RO" w:eastAsia="ru-RU"/>
        </w:rPr>
        <w:t xml:space="preserve"> - при площади кладбища до </w:t>
      </w:r>
      <w:smartTag w:uri="urn:schemas-microsoft-com:office:smarttags" w:element="metricconverter">
        <w:smartTagPr>
          <w:attr w:name="ProductID" w:val="20 га"/>
        </w:smartTagPr>
        <w:r w:rsidRPr="00480AD3">
          <w:rPr>
            <w:rFonts w:ascii="Times New Roman" w:eastAsia="Times New Roman" w:hAnsi="Times New Roman" w:cs="Times New Roman"/>
            <w:sz w:val="24"/>
            <w:szCs w:val="20"/>
            <w:lang w:val="ro-RO" w:eastAsia="ru-RU"/>
          </w:rPr>
          <w:t>20 га</w:t>
        </w:r>
      </w:smartTag>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 </w:t>
      </w:r>
      <w:smartTag w:uri="urn:schemas-microsoft-com:office:smarttags" w:element="metricconverter">
        <w:smartTagPr>
          <w:attr w:name="ProductID" w:val="50 м"/>
        </w:smartTagPr>
        <w:r w:rsidRPr="00480AD3">
          <w:rPr>
            <w:rFonts w:ascii="Times New Roman" w:eastAsia="Times New Roman" w:hAnsi="Times New Roman" w:cs="Times New Roman"/>
            <w:sz w:val="24"/>
            <w:szCs w:val="20"/>
            <w:lang w:val="ro-RO" w:eastAsia="ru-RU"/>
          </w:rPr>
          <w:t>50 м</w:t>
        </w:r>
      </w:smartTag>
      <w:r w:rsidRPr="00480AD3">
        <w:rPr>
          <w:rFonts w:ascii="Times New Roman" w:eastAsia="Times New Roman" w:hAnsi="Times New Roman" w:cs="Times New Roman"/>
          <w:sz w:val="24"/>
          <w:szCs w:val="20"/>
          <w:lang w:val="ro-RO" w:eastAsia="ru-RU"/>
        </w:rPr>
        <w:t xml:space="preserve"> - для сельских, закрытых кладбищ и мемориальных комплексов, кладбищ с погребением после кремации;</w:t>
      </w:r>
    </w:p>
    <w:p w:rsidR="00480AD3" w:rsidRPr="00480AD3" w:rsidRDefault="00480AD3" w:rsidP="004A79E1">
      <w:pPr>
        <w:numPr>
          <w:ilvl w:val="0"/>
          <w:numId w:val="31"/>
        </w:numPr>
        <w:spacing w:after="0" w:line="240" w:lineRule="auto"/>
        <w:ind w:left="0" w:firstLine="360"/>
        <w:jc w:val="both"/>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480AD3">
          <w:rPr>
            <w:rFonts w:ascii="Times New Roman" w:eastAsia="Times New Roman" w:hAnsi="Times New Roman" w:cs="Times New Roman"/>
            <w:sz w:val="24"/>
            <w:szCs w:val="20"/>
            <w:lang w:val="ro-RO" w:eastAsia="ru-RU"/>
          </w:rPr>
          <w:t>1000 м</w:t>
        </w:r>
      </w:smartTag>
      <w:r w:rsidRPr="00480AD3">
        <w:rPr>
          <w:rFonts w:ascii="Times New Roman" w:eastAsia="Times New Roman" w:hAnsi="Times New Roman" w:cs="Times New Roman"/>
          <w:sz w:val="24"/>
          <w:szCs w:val="20"/>
          <w:lang w:val="ro-RO" w:eastAsia="ru-RU"/>
        </w:rPr>
        <w:t xml:space="preserve"> с подтверждением достаточности расстояния расчетами поясов зон санитарной охраны водоисточника и времени фильтрации;</w:t>
      </w:r>
    </w:p>
    <w:p w:rsidR="00480AD3" w:rsidRPr="00480AD3" w:rsidRDefault="00480AD3" w:rsidP="004A79E1">
      <w:pPr>
        <w:numPr>
          <w:ilvl w:val="0"/>
          <w:numId w:val="31"/>
        </w:numPr>
        <w:spacing w:after="0" w:line="240" w:lineRule="auto"/>
        <w:ind w:left="0" w:firstLine="360"/>
        <w:jc w:val="both"/>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480AD3">
          <w:rPr>
            <w:rFonts w:ascii="Times New Roman" w:eastAsia="Times New Roman" w:hAnsi="Times New Roman" w:cs="Times New Roman"/>
            <w:sz w:val="24"/>
            <w:szCs w:val="20"/>
            <w:lang w:val="ro-RO" w:eastAsia="ru-RU"/>
          </w:rPr>
          <w:t>100 м</w:t>
        </w:r>
      </w:smartTag>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480AD3">
          <w:rPr>
            <w:rFonts w:ascii="Times New Roman" w:eastAsia="Times New Roman" w:hAnsi="Times New Roman" w:cs="Times New Roman"/>
            <w:sz w:val="24"/>
            <w:szCs w:val="20"/>
            <w:lang w:val="ro-RO" w:eastAsia="ru-RU"/>
          </w:rPr>
          <w:t>100 м</w:t>
        </w:r>
      </w:smartTag>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По территории санитарно-защитных зон и кладбищ запрещается прокладка сетей централизованного хозяйственно-питьевого водоснабжения.</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480AD3">
          <w:rPr>
            <w:rFonts w:ascii="Times New Roman" w:eastAsia="Times New Roman" w:hAnsi="Times New Roman" w:cs="Times New Roman"/>
            <w:sz w:val="24"/>
            <w:szCs w:val="20"/>
            <w:lang w:val="ro-RO" w:eastAsia="ru-RU"/>
          </w:rPr>
          <w:t>20 м</w:t>
        </w:r>
      </w:smartTag>
      <w:r w:rsidRPr="00480AD3">
        <w:rPr>
          <w:rFonts w:ascii="Times New Roman" w:eastAsia="Times New Roman" w:hAnsi="Times New Roman" w:cs="Times New Roman"/>
          <w:sz w:val="24"/>
          <w:szCs w:val="20"/>
          <w:lang w:val="ro-RO" w:eastAsia="ru-RU"/>
        </w:rPr>
        <w:t>, стоянки автокатафалков и автотранспорта, урны для сбора мусора, площадки для мусоросборников с подъездами к ним.</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480AD3" w:rsidRPr="00480AD3" w:rsidRDefault="00480AD3" w:rsidP="00480AD3">
      <w:pPr>
        <w:keepNext/>
        <w:tabs>
          <w:tab w:val="num" w:pos="567"/>
        </w:tabs>
        <w:suppressAutoHyphens/>
        <w:spacing w:after="0" w:line="240" w:lineRule="auto"/>
        <w:ind w:left="567"/>
        <w:jc w:val="center"/>
        <w:outlineLvl w:val="2"/>
        <w:rPr>
          <w:rFonts w:ascii="Times New Roman" w:eastAsia="Times New Roman" w:hAnsi="Times New Roman" w:cs="Times New Roman"/>
          <w:bCs/>
          <w:i/>
          <w:sz w:val="24"/>
          <w:szCs w:val="24"/>
          <w:lang w:eastAsia="ru-RU"/>
        </w:rPr>
      </w:pPr>
    </w:p>
    <w:p w:rsidR="00480AD3" w:rsidRPr="00480AD3" w:rsidRDefault="00480AD3" w:rsidP="00480AD3">
      <w:pPr>
        <w:spacing w:after="0" w:line="240" w:lineRule="auto"/>
        <w:rPr>
          <w:rFonts w:ascii="Times New Roman" w:eastAsia="Times New Roman" w:hAnsi="Times New Roman" w:cs="Times New Roman"/>
          <w:b/>
          <w:kern w:val="2"/>
          <w:sz w:val="24"/>
          <w:szCs w:val="20"/>
          <w:lang w:eastAsia="ar-SA"/>
        </w:rPr>
      </w:pPr>
      <w:r w:rsidRPr="00480AD3">
        <w:rPr>
          <w:rFonts w:ascii="Times New Roman" w:eastAsia="Times New Roman" w:hAnsi="Times New Roman" w:cs="Times New Roman"/>
          <w:b/>
          <w:sz w:val="24"/>
          <w:szCs w:val="24"/>
          <w:lang w:eastAsia="ar-SA"/>
        </w:rPr>
        <w:t>39.13.Ограничения использования земельных участков в</w:t>
      </w:r>
      <w:r w:rsidRPr="00480AD3">
        <w:rPr>
          <w:rFonts w:ascii="Times New Roman" w:eastAsia="Times New Roman" w:hAnsi="Times New Roman" w:cs="Times New Roman"/>
          <w:b/>
          <w:sz w:val="24"/>
          <w:szCs w:val="20"/>
          <w:lang w:eastAsia="ru-RU"/>
        </w:rPr>
        <w:t>с</w:t>
      </w:r>
      <w:r w:rsidRPr="00480AD3">
        <w:rPr>
          <w:rFonts w:ascii="Times New Roman" w:eastAsia="Times New Roman" w:hAnsi="Times New Roman" w:cs="Times New Roman"/>
          <w:b/>
          <w:sz w:val="24"/>
          <w:szCs w:val="20"/>
          <w:lang w:val="ro-RO" w:eastAsia="ru-RU"/>
        </w:rPr>
        <w:t>анитарно-защитны</w:t>
      </w:r>
      <w:r w:rsidRPr="00480AD3">
        <w:rPr>
          <w:rFonts w:ascii="Times New Roman" w:eastAsia="Times New Roman" w:hAnsi="Times New Roman" w:cs="Times New Roman"/>
          <w:b/>
          <w:sz w:val="24"/>
          <w:szCs w:val="20"/>
          <w:lang w:eastAsia="ru-RU"/>
        </w:rPr>
        <w:t>х</w:t>
      </w:r>
      <w:r w:rsidRPr="00480AD3">
        <w:rPr>
          <w:rFonts w:ascii="Times New Roman" w:eastAsia="Times New Roman" w:hAnsi="Times New Roman" w:cs="Times New Roman"/>
          <w:b/>
          <w:sz w:val="24"/>
          <w:szCs w:val="20"/>
          <w:lang w:val="ro-RO" w:eastAsia="ru-RU"/>
        </w:rPr>
        <w:t xml:space="preserve"> зон</w:t>
      </w:r>
      <w:r w:rsidRPr="00480AD3">
        <w:rPr>
          <w:rFonts w:ascii="Times New Roman" w:eastAsia="Times New Roman" w:hAnsi="Times New Roman" w:cs="Times New Roman"/>
          <w:b/>
          <w:sz w:val="24"/>
          <w:szCs w:val="20"/>
          <w:lang w:eastAsia="ru-RU"/>
        </w:rPr>
        <w:t>ахскотомогильников</w:t>
      </w:r>
    </w:p>
    <w:p w:rsidR="00480AD3" w:rsidRPr="00480AD3" w:rsidRDefault="00480AD3" w:rsidP="00480AD3">
      <w:pPr>
        <w:spacing w:after="0" w:line="240" w:lineRule="auto"/>
        <w:rPr>
          <w:rFonts w:ascii="Times New Roman" w:eastAsia="Times New Roman" w:hAnsi="Times New Roman" w:cs="Times New Roman"/>
          <w:sz w:val="24"/>
          <w:szCs w:val="20"/>
          <w:lang w:eastAsia="ru-RU"/>
        </w:rPr>
      </w:pPr>
      <w:r w:rsidRPr="00480AD3">
        <w:rPr>
          <w:rFonts w:ascii="Times New Roman" w:eastAsia="Times New Roman" w:hAnsi="Times New Roman" w:cs="Times New Roman"/>
          <w:sz w:val="24"/>
          <w:szCs w:val="20"/>
          <w:lang w:val="ro-RO" w:eastAsia="ru-RU"/>
        </w:rPr>
        <w:t xml:space="preserve">На территории  сельского поселения выделяется 2 действующих скотомогильника вне границ населенных </w:t>
      </w:r>
      <w:r w:rsidRPr="00480AD3">
        <w:rPr>
          <w:rFonts w:ascii="Times New Roman" w:eastAsia="Times New Roman" w:hAnsi="Times New Roman" w:cs="Times New Roman"/>
          <w:sz w:val="24"/>
          <w:szCs w:val="20"/>
          <w:lang w:eastAsia="ru-RU"/>
        </w:rPr>
        <w:t>.</w:t>
      </w:r>
    </w:p>
    <w:p w:rsidR="00480AD3" w:rsidRPr="00480AD3" w:rsidRDefault="00480AD3" w:rsidP="00480AD3">
      <w:pPr>
        <w:spacing w:after="0" w:line="240" w:lineRule="auto"/>
        <w:rPr>
          <w:rFonts w:ascii="Times New Roman" w:eastAsia="TimesNewRoman" w:hAnsi="Times New Roman" w:cs="Times New Roman"/>
          <w:sz w:val="24"/>
          <w:szCs w:val="20"/>
          <w:lang w:eastAsia="ru-RU"/>
        </w:rPr>
      </w:pPr>
      <w:r w:rsidRPr="00480AD3">
        <w:rPr>
          <w:rFonts w:ascii="Times New Roman" w:eastAsia="TimesNewRoman" w:hAnsi="Times New Roman" w:cs="Times New Roman"/>
          <w:sz w:val="24"/>
          <w:szCs w:val="20"/>
          <w:lang w:val="ro-RO" w:eastAsia="ru-RU"/>
        </w:rPr>
        <w:t xml:space="preserve">Размер санитарно-защитной зоны от скотомогильника </w:t>
      </w:r>
      <w:r w:rsidRPr="00480AD3">
        <w:rPr>
          <w:rFonts w:ascii="Times New Roman" w:eastAsia="TimesNewRoman" w:hAnsi="Times New Roman" w:cs="Times New Roman"/>
          <w:sz w:val="24"/>
          <w:szCs w:val="20"/>
          <w:lang w:eastAsia="ru-RU"/>
        </w:rPr>
        <w:t xml:space="preserve">с </w:t>
      </w:r>
      <w:r w:rsidRPr="00480AD3">
        <w:rPr>
          <w:rFonts w:ascii="Times New Roman" w:eastAsia="TimesNewRoman" w:hAnsi="Times New Roman" w:cs="Times New Roman"/>
          <w:sz w:val="24"/>
          <w:szCs w:val="20"/>
          <w:lang w:val="ro-RO" w:eastAsia="ru-RU"/>
        </w:rPr>
        <w:t xml:space="preserve">биотермической </w:t>
      </w:r>
      <w:r w:rsidRPr="00480AD3">
        <w:rPr>
          <w:rFonts w:ascii="Times New Roman" w:eastAsia="TimesNewRoman" w:hAnsi="Times New Roman" w:cs="Times New Roman"/>
          <w:sz w:val="24"/>
          <w:szCs w:val="20"/>
          <w:lang w:eastAsia="ru-RU"/>
        </w:rPr>
        <w:t>камерой-500м</w:t>
      </w:r>
    </w:p>
    <w:p w:rsidR="00480AD3" w:rsidRPr="00480AD3" w:rsidRDefault="00480AD3" w:rsidP="00480AD3">
      <w:pPr>
        <w:spacing w:after="0" w:line="240" w:lineRule="auto"/>
        <w:rPr>
          <w:rFonts w:ascii="Times New Roman" w:eastAsia="TimesNewRoman" w:hAnsi="Times New Roman" w:cs="Times New Roman"/>
          <w:sz w:val="24"/>
          <w:szCs w:val="20"/>
          <w:lang w:val="ro-RO" w:eastAsia="ru-RU"/>
        </w:rPr>
      </w:pPr>
      <w:r w:rsidRPr="00480AD3">
        <w:rPr>
          <w:rFonts w:ascii="Times New Roman" w:eastAsia="TimesNewRoman" w:hAnsi="Times New Roman" w:cs="Times New Roman"/>
          <w:sz w:val="24"/>
          <w:szCs w:val="20"/>
          <w:lang w:val="ro-RO" w:eastAsia="ru-RU"/>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p>
    <w:p w:rsidR="00480AD3" w:rsidRPr="00480AD3" w:rsidRDefault="00480AD3" w:rsidP="00480AD3">
      <w:pPr>
        <w:spacing w:after="0" w:line="240" w:lineRule="auto"/>
        <w:rPr>
          <w:rFonts w:ascii="Times New Roman" w:eastAsia="Times New Roman" w:hAnsi="Times New Roman" w:cs="Times New Roman"/>
          <w:b/>
          <w:bCs/>
          <w:sz w:val="24"/>
          <w:szCs w:val="24"/>
          <w:lang w:val="ro-RO" w:eastAsia="ru-RU"/>
        </w:rPr>
      </w:pPr>
      <w:r w:rsidRPr="00480AD3">
        <w:rPr>
          <w:rFonts w:ascii="Times New Roman" w:eastAsia="Times New Roman" w:hAnsi="Times New Roman" w:cs="Times New Roman"/>
          <w:b/>
          <w:sz w:val="24"/>
          <w:szCs w:val="24"/>
          <w:lang w:eastAsia="ar-SA"/>
        </w:rPr>
        <w:t>39.14.Ограничения использования земельных участков в</w:t>
      </w:r>
      <w:r w:rsidRPr="00480AD3">
        <w:rPr>
          <w:rFonts w:ascii="Times New Roman" w:eastAsia="Times New Roman" w:hAnsi="Times New Roman" w:cs="Times New Roman"/>
          <w:b/>
          <w:sz w:val="24"/>
          <w:szCs w:val="20"/>
          <w:lang w:eastAsia="ru-RU"/>
        </w:rPr>
        <w:t>с</w:t>
      </w:r>
      <w:r w:rsidRPr="00480AD3">
        <w:rPr>
          <w:rFonts w:ascii="Times New Roman" w:eastAsia="Times New Roman" w:hAnsi="Times New Roman" w:cs="Times New Roman"/>
          <w:b/>
          <w:sz w:val="24"/>
          <w:szCs w:val="20"/>
          <w:lang w:val="ro-RO" w:eastAsia="ru-RU"/>
        </w:rPr>
        <w:t>анитарно-защитны</w:t>
      </w:r>
      <w:r w:rsidRPr="00480AD3">
        <w:rPr>
          <w:rFonts w:ascii="Times New Roman" w:eastAsia="Times New Roman" w:hAnsi="Times New Roman" w:cs="Times New Roman"/>
          <w:b/>
          <w:sz w:val="24"/>
          <w:szCs w:val="20"/>
          <w:lang w:eastAsia="ru-RU"/>
        </w:rPr>
        <w:t>х</w:t>
      </w:r>
      <w:r w:rsidRPr="00480AD3">
        <w:rPr>
          <w:rFonts w:ascii="Times New Roman" w:eastAsia="Times New Roman" w:hAnsi="Times New Roman" w:cs="Times New Roman"/>
          <w:b/>
          <w:sz w:val="24"/>
          <w:szCs w:val="20"/>
          <w:lang w:val="ro-RO" w:eastAsia="ru-RU"/>
        </w:rPr>
        <w:t xml:space="preserve"> зон</w:t>
      </w:r>
      <w:r w:rsidRPr="00480AD3">
        <w:rPr>
          <w:rFonts w:ascii="Times New Roman" w:eastAsia="Times New Roman" w:hAnsi="Times New Roman" w:cs="Times New Roman"/>
          <w:b/>
          <w:sz w:val="24"/>
          <w:szCs w:val="20"/>
          <w:lang w:eastAsia="ru-RU"/>
        </w:rPr>
        <w:t>ахскотомогильников</w:t>
      </w:r>
      <w:r w:rsidRPr="00480AD3">
        <w:rPr>
          <w:rFonts w:ascii="Times New Roman" w:eastAsia="Times New Roman" w:hAnsi="Times New Roman" w:cs="Times New Roman"/>
          <w:b/>
          <w:sz w:val="24"/>
          <w:szCs w:val="24"/>
          <w:lang w:val="ro-RO" w:eastAsia="ru-RU"/>
        </w:rPr>
        <w:t>полигонов твердых бытовых отходов</w:t>
      </w:r>
    </w:p>
    <w:p w:rsidR="00480AD3" w:rsidRPr="00480AD3" w:rsidRDefault="00480AD3" w:rsidP="00480AD3">
      <w:pPr>
        <w:spacing w:after="0" w:line="240" w:lineRule="auto"/>
        <w:rPr>
          <w:rFonts w:ascii="Times New Roman" w:eastAsia="TimesNewRoman" w:hAnsi="Times New Roman" w:cs="Times New Roman"/>
          <w:sz w:val="24"/>
          <w:szCs w:val="20"/>
          <w:lang w:eastAsia="ru-RU"/>
        </w:rPr>
      </w:pPr>
      <w:r w:rsidRPr="00480AD3">
        <w:rPr>
          <w:rFonts w:ascii="Times New Roman" w:eastAsia="TimesNewRoman" w:hAnsi="Times New Roman" w:cs="Times New Roman"/>
          <w:sz w:val="24"/>
          <w:szCs w:val="20"/>
          <w:lang w:val="ro-RO" w:eastAsia="ru-RU"/>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480AD3">
          <w:rPr>
            <w:rFonts w:ascii="Times New Roman" w:eastAsia="TimesNewRoman" w:hAnsi="Times New Roman" w:cs="Times New Roman"/>
            <w:sz w:val="24"/>
            <w:szCs w:val="20"/>
            <w:lang w:val="ro-RO" w:eastAsia="ru-RU"/>
          </w:rPr>
          <w:t>500 м</w:t>
        </w:r>
      </w:smartTag>
      <w:r w:rsidRPr="00480AD3">
        <w:rPr>
          <w:rFonts w:ascii="Times New Roman" w:eastAsia="TimesNewRoman" w:hAnsi="Times New Roman" w:cs="Times New Roman"/>
          <w:sz w:val="24"/>
          <w:szCs w:val="20"/>
          <w:lang w:val="ro-RO" w:eastAsia="ru-RU"/>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480AD3" w:rsidRPr="00480AD3" w:rsidRDefault="00480AD3" w:rsidP="00480AD3">
      <w:pPr>
        <w:spacing w:after="0" w:line="240" w:lineRule="auto"/>
        <w:rPr>
          <w:rFonts w:ascii="Times New Roman" w:eastAsia="TimesNewRoman" w:hAnsi="Times New Roman" w:cs="Times New Roman"/>
          <w:sz w:val="24"/>
          <w:szCs w:val="20"/>
          <w:lang w:eastAsia="ru-RU"/>
        </w:rPr>
      </w:pPr>
    </w:p>
    <w:p w:rsidR="00480AD3" w:rsidRPr="00480AD3" w:rsidRDefault="00480AD3" w:rsidP="00480AD3">
      <w:pPr>
        <w:spacing w:after="0" w:line="240" w:lineRule="auto"/>
        <w:rPr>
          <w:rFonts w:ascii="Times New Roman" w:eastAsia="Times New Roman" w:hAnsi="Times New Roman" w:cs="Times New Roman"/>
          <w:b/>
          <w:sz w:val="24"/>
          <w:szCs w:val="20"/>
          <w:lang w:val="ro-RO" w:eastAsia="ru-RU"/>
        </w:rPr>
      </w:pPr>
      <w:r w:rsidRPr="00480AD3">
        <w:rPr>
          <w:rFonts w:ascii="Times New Roman" w:eastAsia="Times New Roman" w:hAnsi="Times New Roman" w:cs="Times New Roman"/>
          <w:b/>
          <w:sz w:val="24"/>
          <w:szCs w:val="20"/>
          <w:lang w:eastAsia="ru-RU"/>
        </w:rPr>
        <w:t>39.15.</w:t>
      </w:r>
      <w:r w:rsidRPr="00480AD3">
        <w:rPr>
          <w:rFonts w:ascii="Times New Roman" w:eastAsia="Times New Roman" w:hAnsi="Times New Roman" w:cs="Times New Roman"/>
          <w:b/>
          <w:sz w:val="24"/>
          <w:szCs w:val="24"/>
          <w:lang w:eastAsia="ar-SA"/>
        </w:rPr>
        <w:t xml:space="preserve"> Ограничения использования земельных участков в</w:t>
      </w:r>
      <w:r w:rsidRPr="00480AD3">
        <w:rPr>
          <w:rFonts w:ascii="Times New Roman" w:eastAsia="Times New Roman" w:hAnsi="Times New Roman" w:cs="Times New Roman"/>
          <w:b/>
          <w:sz w:val="24"/>
          <w:szCs w:val="20"/>
          <w:lang w:eastAsia="ru-RU"/>
        </w:rPr>
        <w:t>с</w:t>
      </w:r>
      <w:r w:rsidRPr="00480AD3">
        <w:rPr>
          <w:rFonts w:ascii="Times New Roman" w:eastAsia="Times New Roman" w:hAnsi="Times New Roman" w:cs="Times New Roman"/>
          <w:b/>
          <w:sz w:val="24"/>
          <w:szCs w:val="20"/>
          <w:lang w:val="ro-RO" w:eastAsia="ru-RU"/>
        </w:rPr>
        <w:t>анитарно-защитны</w:t>
      </w:r>
      <w:r w:rsidRPr="00480AD3">
        <w:rPr>
          <w:rFonts w:ascii="Times New Roman" w:eastAsia="Times New Roman" w:hAnsi="Times New Roman" w:cs="Times New Roman"/>
          <w:b/>
          <w:sz w:val="24"/>
          <w:szCs w:val="20"/>
          <w:lang w:eastAsia="ru-RU"/>
        </w:rPr>
        <w:t>х</w:t>
      </w:r>
      <w:r w:rsidRPr="00480AD3">
        <w:rPr>
          <w:rFonts w:ascii="Times New Roman" w:eastAsia="Times New Roman" w:hAnsi="Times New Roman" w:cs="Times New Roman"/>
          <w:b/>
          <w:sz w:val="24"/>
          <w:szCs w:val="20"/>
          <w:lang w:val="ro-RO" w:eastAsia="ru-RU"/>
        </w:rPr>
        <w:t xml:space="preserve"> зон</w:t>
      </w:r>
      <w:r w:rsidRPr="00480AD3">
        <w:rPr>
          <w:rFonts w:ascii="Times New Roman" w:eastAsia="Times New Roman" w:hAnsi="Times New Roman" w:cs="Times New Roman"/>
          <w:b/>
          <w:sz w:val="24"/>
          <w:szCs w:val="20"/>
          <w:lang w:eastAsia="ru-RU"/>
        </w:rPr>
        <w:t>ах</w:t>
      </w:r>
      <w:r w:rsidRPr="00480AD3">
        <w:rPr>
          <w:rFonts w:ascii="Times New Roman" w:eastAsia="Times New Roman" w:hAnsi="Times New Roman" w:cs="Times New Roman"/>
          <w:b/>
          <w:sz w:val="24"/>
          <w:szCs w:val="20"/>
          <w:lang w:val="ro-RO" w:eastAsia="ru-RU"/>
        </w:rPr>
        <w:t xml:space="preserve">  канализационных очистных сооружений</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Принимаются в соответствии с требованиями СанПиН 2.2.1/2.1.1.1200-03 по таблице.</w:t>
      </w:r>
    </w:p>
    <w:tbl>
      <w:tblPr>
        <w:tblW w:w="10065" w:type="dxa"/>
        <w:tblInd w:w="70" w:type="dxa"/>
        <w:tblLayout w:type="fixed"/>
        <w:tblCellMar>
          <w:left w:w="70" w:type="dxa"/>
          <w:right w:w="70" w:type="dxa"/>
        </w:tblCellMar>
        <w:tblLook w:val="04A0"/>
      </w:tblPr>
      <w:tblGrid>
        <w:gridCol w:w="3828"/>
        <w:gridCol w:w="1275"/>
        <w:gridCol w:w="1276"/>
        <w:gridCol w:w="1559"/>
        <w:gridCol w:w="2127"/>
      </w:tblGrid>
      <w:tr w:rsidR="00480AD3" w:rsidRPr="00480AD3" w:rsidTr="00A716D0">
        <w:trPr>
          <w:cantSplit/>
          <w:trHeight w:val="480"/>
        </w:trPr>
        <w:tc>
          <w:tcPr>
            <w:tcW w:w="3828" w:type="dxa"/>
            <w:vMerge w:val="restart"/>
            <w:tcBorders>
              <w:top w:val="single" w:sz="6" w:space="0" w:color="auto"/>
              <w:left w:val="single" w:sz="6" w:space="0" w:color="auto"/>
              <w:bottom w:val="single" w:sz="6" w:space="0" w:color="auto"/>
              <w:right w:val="single" w:sz="6"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b/>
                <w:sz w:val="24"/>
                <w:szCs w:val="20"/>
                <w:lang w:val="ro-RO" w:eastAsia="ru-RU"/>
              </w:rPr>
            </w:pPr>
            <w:r w:rsidRPr="00480AD3">
              <w:rPr>
                <w:rFonts w:ascii="Times New Roman" w:eastAsia="Times New Roman" w:hAnsi="Times New Roman" w:cs="Times New Roman"/>
                <w:b/>
                <w:sz w:val="24"/>
                <w:szCs w:val="20"/>
                <w:lang w:val="ro-RO" w:eastAsia="ru-RU"/>
              </w:rPr>
              <w:t>Сооружения для очистки сточных вод</w:t>
            </w:r>
          </w:p>
        </w:tc>
        <w:tc>
          <w:tcPr>
            <w:tcW w:w="6237" w:type="dxa"/>
            <w:gridSpan w:val="4"/>
            <w:tcBorders>
              <w:top w:val="single" w:sz="6" w:space="0" w:color="auto"/>
              <w:left w:val="single" w:sz="6" w:space="0" w:color="auto"/>
              <w:bottom w:val="single" w:sz="6" w:space="0" w:color="auto"/>
              <w:right w:val="single" w:sz="6"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b/>
                <w:sz w:val="24"/>
                <w:szCs w:val="20"/>
                <w:lang w:val="ro-RO" w:eastAsia="ru-RU"/>
              </w:rPr>
            </w:pPr>
            <w:r w:rsidRPr="00480AD3">
              <w:rPr>
                <w:rFonts w:ascii="Times New Roman" w:eastAsia="Times New Roman" w:hAnsi="Times New Roman" w:cs="Times New Roman"/>
                <w:b/>
                <w:sz w:val="24"/>
                <w:szCs w:val="20"/>
                <w:lang w:val="ro-RO" w:eastAsia="ru-RU"/>
              </w:rPr>
              <w:t>Расстояние в м при расчетной производительности очистных сооружений,</w:t>
            </w:r>
          </w:p>
          <w:p w:rsidR="00480AD3" w:rsidRPr="00480AD3" w:rsidRDefault="00480AD3" w:rsidP="00480AD3">
            <w:pPr>
              <w:spacing w:after="0" w:line="240" w:lineRule="auto"/>
              <w:jc w:val="center"/>
              <w:rPr>
                <w:rFonts w:ascii="Times New Roman" w:eastAsia="Times New Roman" w:hAnsi="Times New Roman" w:cs="Times New Roman"/>
                <w:b/>
                <w:sz w:val="24"/>
                <w:szCs w:val="20"/>
                <w:lang w:val="ro-RO" w:eastAsia="ru-RU"/>
              </w:rPr>
            </w:pPr>
            <w:r w:rsidRPr="00480AD3">
              <w:rPr>
                <w:rFonts w:ascii="Times New Roman" w:eastAsia="Times New Roman" w:hAnsi="Times New Roman" w:cs="Times New Roman"/>
                <w:b/>
                <w:sz w:val="24"/>
                <w:szCs w:val="20"/>
                <w:lang w:val="ro-RO" w:eastAsia="ru-RU"/>
              </w:rPr>
              <w:t>тыс. куб. м/сутки</w:t>
            </w:r>
          </w:p>
        </w:tc>
      </w:tr>
      <w:tr w:rsidR="00480AD3" w:rsidRPr="00480AD3" w:rsidTr="00A716D0">
        <w:trPr>
          <w:cantSplit/>
          <w:trHeight w:val="360"/>
        </w:trPr>
        <w:tc>
          <w:tcPr>
            <w:tcW w:w="3828" w:type="dxa"/>
            <w:vMerge/>
            <w:tcBorders>
              <w:top w:val="single" w:sz="6" w:space="0" w:color="auto"/>
              <w:left w:val="single" w:sz="6" w:space="0" w:color="auto"/>
              <w:bottom w:val="single" w:sz="6" w:space="0" w:color="auto"/>
              <w:right w:val="single" w:sz="6" w:space="0" w:color="auto"/>
            </w:tcBorders>
            <w:vAlign w:val="center"/>
          </w:tcPr>
          <w:p w:rsidR="00480AD3" w:rsidRPr="00480AD3" w:rsidRDefault="00480AD3" w:rsidP="00480AD3">
            <w:pPr>
              <w:spacing w:after="0" w:line="240" w:lineRule="auto"/>
              <w:rPr>
                <w:rFonts w:ascii="Times New Roman" w:eastAsia="Times New Roman" w:hAnsi="Times New Roman" w:cs="Times New Roman"/>
                <w:b/>
                <w:sz w:val="24"/>
                <w:szCs w:val="20"/>
                <w:lang w:val="ro-RO"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b/>
                <w:sz w:val="24"/>
                <w:szCs w:val="20"/>
                <w:lang w:val="ro-RO" w:eastAsia="ru-RU"/>
              </w:rPr>
            </w:pPr>
            <w:r w:rsidRPr="00480AD3">
              <w:rPr>
                <w:rFonts w:ascii="Times New Roman" w:eastAsia="Times New Roman" w:hAnsi="Times New Roman" w:cs="Times New Roman"/>
                <w:b/>
                <w:sz w:val="24"/>
                <w:szCs w:val="20"/>
                <w:lang w:val="ro-RO" w:eastAsia="ru-RU"/>
              </w:rPr>
              <w:t>до 0,2</w:t>
            </w:r>
          </w:p>
        </w:tc>
        <w:tc>
          <w:tcPr>
            <w:tcW w:w="1276" w:type="dxa"/>
            <w:tcBorders>
              <w:top w:val="single" w:sz="6" w:space="0" w:color="auto"/>
              <w:left w:val="single" w:sz="6" w:space="0" w:color="auto"/>
              <w:bottom w:val="single" w:sz="6" w:space="0" w:color="auto"/>
              <w:right w:val="single" w:sz="6"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b/>
                <w:sz w:val="24"/>
                <w:szCs w:val="20"/>
                <w:lang w:val="ro-RO" w:eastAsia="ru-RU"/>
              </w:rPr>
            </w:pPr>
            <w:r w:rsidRPr="00480AD3">
              <w:rPr>
                <w:rFonts w:ascii="Times New Roman" w:eastAsia="Times New Roman" w:hAnsi="Times New Roman" w:cs="Times New Roman"/>
                <w:b/>
                <w:sz w:val="24"/>
                <w:szCs w:val="20"/>
                <w:lang w:val="ro-RO" w:eastAsia="ru-RU"/>
              </w:rPr>
              <w:t>более 0,2 до 5,0</w:t>
            </w:r>
          </w:p>
        </w:tc>
        <w:tc>
          <w:tcPr>
            <w:tcW w:w="1559" w:type="dxa"/>
            <w:tcBorders>
              <w:top w:val="single" w:sz="6" w:space="0" w:color="auto"/>
              <w:left w:val="single" w:sz="6" w:space="0" w:color="auto"/>
              <w:bottom w:val="single" w:sz="6" w:space="0" w:color="auto"/>
              <w:right w:val="single" w:sz="6"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b/>
                <w:sz w:val="24"/>
                <w:szCs w:val="20"/>
                <w:lang w:val="ro-RO" w:eastAsia="ru-RU"/>
              </w:rPr>
            </w:pPr>
            <w:r w:rsidRPr="00480AD3">
              <w:rPr>
                <w:rFonts w:ascii="Times New Roman" w:eastAsia="Times New Roman" w:hAnsi="Times New Roman" w:cs="Times New Roman"/>
                <w:b/>
                <w:sz w:val="24"/>
                <w:szCs w:val="20"/>
                <w:lang w:val="ro-RO" w:eastAsia="ru-RU"/>
              </w:rPr>
              <w:t>более 5,0</w:t>
            </w:r>
          </w:p>
          <w:p w:rsidR="00480AD3" w:rsidRPr="00480AD3" w:rsidRDefault="00480AD3" w:rsidP="00480AD3">
            <w:pPr>
              <w:spacing w:after="0" w:line="240" w:lineRule="auto"/>
              <w:jc w:val="center"/>
              <w:rPr>
                <w:rFonts w:ascii="Times New Roman" w:eastAsia="Times New Roman" w:hAnsi="Times New Roman" w:cs="Times New Roman"/>
                <w:b/>
                <w:sz w:val="24"/>
                <w:szCs w:val="20"/>
                <w:lang w:val="ro-RO" w:eastAsia="ru-RU"/>
              </w:rPr>
            </w:pPr>
            <w:r w:rsidRPr="00480AD3">
              <w:rPr>
                <w:rFonts w:ascii="Times New Roman" w:eastAsia="Times New Roman" w:hAnsi="Times New Roman" w:cs="Times New Roman"/>
                <w:b/>
                <w:sz w:val="24"/>
                <w:szCs w:val="20"/>
                <w:lang w:val="ro-RO" w:eastAsia="ru-RU"/>
              </w:rPr>
              <w:t>до 50,0</w:t>
            </w:r>
          </w:p>
        </w:tc>
        <w:tc>
          <w:tcPr>
            <w:tcW w:w="2127" w:type="dxa"/>
            <w:tcBorders>
              <w:top w:val="single" w:sz="6" w:space="0" w:color="auto"/>
              <w:left w:val="single" w:sz="6" w:space="0" w:color="auto"/>
              <w:bottom w:val="single" w:sz="6" w:space="0" w:color="auto"/>
              <w:right w:val="single" w:sz="6" w:space="0" w:color="auto"/>
            </w:tcBorders>
            <w:vAlign w:val="center"/>
          </w:tcPr>
          <w:p w:rsidR="00480AD3" w:rsidRPr="00480AD3" w:rsidRDefault="00480AD3" w:rsidP="00480AD3">
            <w:pPr>
              <w:spacing w:after="0" w:line="240" w:lineRule="auto"/>
              <w:jc w:val="center"/>
              <w:rPr>
                <w:rFonts w:ascii="Times New Roman" w:eastAsia="Times New Roman" w:hAnsi="Times New Roman" w:cs="Times New Roman"/>
                <w:b/>
                <w:sz w:val="24"/>
                <w:szCs w:val="20"/>
                <w:lang w:val="ro-RO" w:eastAsia="ru-RU"/>
              </w:rPr>
            </w:pPr>
            <w:r w:rsidRPr="00480AD3">
              <w:rPr>
                <w:rFonts w:ascii="Times New Roman" w:eastAsia="Times New Roman" w:hAnsi="Times New Roman" w:cs="Times New Roman"/>
                <w:b/>
                <w:sz w:val="24"/>
                <w:szCs w:val="20"/>
                <w:lang w:val="ro-RO" w:eastAsia="ru-RU"/>
              </w:rPr>
              <w:t>более 50,0</w:t>
            </w:r>
          </w:p>
          <w:p w:rsidR="00480AD3" w:rsidRPr="00480AD3" w:rsidRDefault="00480AD3" w:rsidP="00480AD3">
            <w:pPr>
              <w:spacing w:after="0" w:line="240" w:lineRule="auto"/>
              <w:jc w:val="center"/>
              <w:rPr>
                <w:rFonts w:ascii="Times New Roman" w:eastAsia="Times New Roman" w:hAnsi="Times New Roman" w:cs="Times New Roman"/>
                <w:b/>
                <w:sz w:val="24"/>
                <w:szCs w:val="20"/>
                <w:lang w:val="ro-RO" w:eastAsia="ru-RU"/>
              </w:rPr>
            </w:pPr>
            <w:r w:rsidRPr="00480AD3">
              <w:rPr>
                <w:rFonts w:ascii="Times New Roman" w:eastAsia="Times New Roman" w:hAnsi="Times New Roman" w:cs="Times New Roman"/>
                <w:b/>
                <w:sz w:val="24"/>
                <w:szCs w:val="20"/>
                <w:lang w:val="ro-RO" w:eastAsia="ru-RU"/>
              </w:rPr>
              <w:t>до 280</w:t>
            </w:r>
          </w:p>
        </w:tc>
      </w:tr>
      <w:tr w:rsidR="00480AD3" w:rsidRPr="00480AD3" w:rsidTr="00A716D0">
        <w:trPr>
          <w:cantSplit/>
          <w:trHeight w:val="360"/>
        </w:trPr>
        <w:tc>
          <w:tcPr>
            <w:tcW w:w="3828"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15</w:t>
            </w:r>
          </w:p>
        </w:tc>
        <w:tc>
          <w:tcPr>
            <w:tcW w:w="1276"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20</w:t>
            </w:r>
          </w:p>
        </w:tc>
        <w:tc>
          <w:tcPr>
            <w:tcW w:w="1559"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20</w:t>
            </w:r>
          </w:p>
        </w:tc>
        <w:tc>
          <w:tcPr>
            <w:tcW w:w="2127"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30</w:t>
            </w:r>
          </w:p>
        </w:tc>
      </w:tr>
      <w:tr w:rsidR="00480AD3" w:rsidRPr="00480AD3" w:rsidTr="00A716D0">
        <w:trPr>
          <w:cantSplit/>
          <w:trHeight w:val="600"/>
        </w:trPr>
        <w:tc>
          <w:tcPr>
            <w:tcW w:w="3828"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150</w:t>
            </w:r>
          </w:p>
        </w:tc>
        <w:tc>
          <w:tcPr>
            <w:tcW w:w="1276"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200</w:t>
            </w:r>
          </w:p>
        </w:tc>
        <w:tc>
          <w:tcPr>
            <w:tcW w:w="1559"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400</w:t>
            </w:r>
          </w:p>
        </w:tc>
        <w:tc>
          <w:tcPr>
            <w:tcW w:w="2127"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500</w:t>
            </w:r>
          </w:p>
        </w:tc>
      </w:tr>
      <w:tr w:rsidR="00480AD3" w:rsidRPr="00480AD3" w:rsidTr="00A716D0">
        <w:trPr>
          <w:cantSplit/>
          <w:trHeight w:val="600"/>
        </w:trPr>
        <w:tc>
          <w:tcPr>
            <w:tcW w:w="3828"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100</w:t>
            </w:r>
          </w:p>
        </w:tc>
        <w:tc>
          <w:tcPr>
            <w:tcW w:w="1276"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150</w:t>
            </w:r>
          </w:p>
        </w:tc>
        <w:tc>
          <w:tcPr>
            <w:tcW w:w="1559"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300</w:t>
            </w:r>
          </w:p>
        </w:tc>
        <w:tc>
          <w:tcPr>
            <w:tcW w:w="2127"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400</w:t>
            </w:r>
          </w:p>
        </w:tc>
      </w:tr>
      <w:tr w:rsidR="00480AD3" w:rsidRPr="00480AD3" w:rsidTr="00A716D0">
        <w:trPr>
          <w:cantSplit/>
          <w:trHeight w:val="809"/>
        </w:trPr>
        <w:tc>
          <w:tcPr>
            <w:tcW w:w="3828" w:type="dxa"/>
            <w:tcBorders>
              <w:top w:val="single" w:sz="6" w:space="0" w:color="auto"/>
              <w:left w:val="single" w:sz="6" w:space="0" w:color="auto"/>
              <w:bottom w:val="nil"/>
              <w:right w:val="single" w:sz="6" w:space="0" w:color="auto"/>
            </w:tcBorders>
          </w:tcPr>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Поля</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а) фильтрации</w:t>
            </w:r>
            <w:r w:rsidRPr="00480AD3">
              <w:rPr>
                <w:rFonts w:ascii="Times New Roman" w:eastAsia="Times New Roman" w:hAnsi="Times New Roman" w:cs="Times New Roman"/>
                <w:sz w:val="24"/>
                <w:szCs w:val="20"/>
                <w:lang w:val="ro-RO" w:eastAsia="ru-RU"/>
              </w:rPr>
              <w:br/>
              <w:t xml:space="preserve">б) орошения </w:t>
            </w:r>
          </w:p>
        </w:tc>
        <w:tc>
          <w:tcPr>
            <w:tcW w:w="1275" w:type="dxa"/>
            <w:tcBorders>
              <w:top w:val="single" w:sz="6" w:space="0" w:color="auto"/>
              <w:left w:val="single" w:sz="6" w:space="0" w:color="auto"/>
              <w:bottom w:val="nil"/>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p>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200</w:t>
            </w:r>
          </w:p>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150</w:t>
            </w:r>
          </w:p>
        </w:tc>
        <w:tc>
          <w:tcPr>
            <w:tcW w:w="1276" w:type="dxa"/>
            <w:tcBorders>
              <w:top w:val="single" w:sz="6" w:space="0" w:color="auto"/>
              <w:left w:val="single" w:sz="6" w:space="0" w:color="auto"/>
              <w:bottom w:val="nil"/>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p>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300</w:t>
            </w:r>
          </w:p>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200</w:t>
            </w:r>
          </w:p>
        </w:tc>
        <w:tc>
          <w:tcPr>
            <w:tcW w:w="1559" w:type="dxa"/>
            <w:tcBorders>
              <w:top w:val="single" w:sz="6" w:space="0" w:color="auto"/>
              <w:left w:val="single" w:sz="6" w:space="0" w:color="auto"/>
              <w:bottom w:val="nil"/>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p>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500</w:t>
            </w:r>
          </w:p>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400</w:t>
            </w:r>
          </w:p>
        </w:tc>
        <w:tc>
          <w:tcPr>
            <w:tcW w:w="2127" w:type="dxa"/>
            <w:tcBorders>
              <w:top w:val="single" w:sz="6" w:space="0" w:color="auto"/>
              <w:left w:val="single" w:sz="6" w:space="0" w:color="auto"/>
              <w:bottom w:val="nil"/>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p>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1 000</w:t>
            </w:r>
          </w:p>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1 000</w:t>
            </w:r>
          </w:p>
        </w:tc>
      </w:tr>
      <w:tr w:rsidR="00480AD3" w:rsidRPr="00480AD3" w:rsidTr="00A716D0">
        <w:trPr>
          <w:cantSplit/>
          <w:trHeight w:val="240"/>
        </w:trPr>
        <w:tc>
          <w:tcPr>
            <w:tcW w:w="3828"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200</w:t>
            </w:r>
          </w:p>
        </w:tc>
        <w:tc>
          <w:tcPr>
            <w:tcW w:w="1276"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200</w:t>
            </w:r>
          </w:p>
        </w:tc>
        <w:tc>
          <w:tcPr>
            <w:tcW w:w="1559"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300</w:t>
            </w:r>
          </w:p>
        </w:tc>
        <w:tc>
          <w:tcPr>
            <w:tcW w:w="2127" w:type="dxa"/>
            <w:tcBorders>
              <w:top w:val="single" w:sz="6" w:space="0" w:color="auto"/>
              <w:left w:val="single" w:sz="6" w:space="0" w:color="auto"/>
              <w:bottom w:val="single" w:sz="6" w:space="0" w:color="auto"/>
              <w:right w:val="single" w:sz="6" w:space="0" w:color="auto"/>
            </w:tcBorders>
          </w:tcPr>
          <w:p w:rsidR="00480AD3" w:rsidRPr="00480AD3" w:rsidRDefault="00480AD3" w:rsidP="00480AD3">
            <w:pPr>
              <w:spacing w:after="0" w:line="240" w:lineRule="auto"/>
              <w:jc w:val="center"/>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300</w:t>
            </w:r>
          </w:p>
        </w:tc>
      </w:tr>
    </w:tbl>
    <w:p w:rsidR="00480AD3" w:rsidRPr="00480AD3" w:rsidRDefault="00480AD3" w:rsidP="00480AD3">
      <w:pPr>
        <w:spacing w:after="0" w:line="240" w:lineRule="auto"/>
        <w:rPr>
          <w:rFonts w:ascii="Times New Roman" w:eastAsia="Times New Roman" w:hAnsi="Times New Roman" w:cs="Times New Roman"/>
          <w:sz w:val="24"/>
          <w:szCs w:val="20"/>
          <w:u w:val="single"/>
          <w:lang w:val="ro-RO" w:eastAsia="ru-RU"/>
        </w:rPr>
      </w:pPr>
    </w:p>
    <w:p w:rsidR="00480AD3" w:rsidRPr="00480AD3" w:rsidRDefault="00480AD3" w:rsidP="00480AD3">
      <w:pPr>
        <w:spacing w:after="0" w:line="240" w:lineRule="auto"/>
        <w:rPr>
          <w:rFonts w:ascii="Times New Roman" w:eastAsia="Times New Roman" w:hAnsi="Times New Roman" w:cs="Times New Roman"/>
          <w:b/>
          <w:sz w:val="24"/>
          <w:szCs w:val="20"/>
          <w:lang w:val="ro-RO" w:eastAsia="ru-RU"/>
        </w:rPr>
      </w:pPr>
      <w:r w:rsidRPr="00480AD3">
        <w:rPr>
          <w:rFonts w:ascii="Times New Roman" w:eastAsia="Times New Roman" w:hAnsi="Times New Roman" w:cs="Times New Roman"/>
          <w:b/>
          <w:sz w:val="24"/>
          <w:szCs w:val="20"/>
          <w:lang w:val="ro-RO" w:eastAsia="ru-RU"/>
        </w:rPr>
        <w:t>Примечания:</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Для полей фильтрации площадью до </w:t>
      </w:r>
      <w:smartTag w:uri="urn:schemas-microsoft-com:office:smarttags" w:element="metricconverter">
        <w:smartTagPr>
          <w:attr w:name="ProductID" w:val="0,5 га"/>
        </w:smartTagPr>
        <w:r w:rsidRPr="00480AD3">
          <w:rPr>
            <w:rFonts w:ascii="Times New Roman" w:eastAsia="Times New Roman" w:hAnsi="Times New Roman" w:cs="Times New Roman"/>
            <w:sz w:val="24"/>
            <w:szCs w:val="20"/>
            <w:lang w:val="ro-RO" w:eastAsia="ru-RU"/>
          </w:rPr>
          <w:t>0,5 га</w:t>
        </w:r>
      </w:smartTag>
      <w:r w:rsidRPr="00480AD3">
        <w:rPr>
          <w:rFonts w:ascii="Times New Roman" w:eastAsia="Times New Roman" w:hAnsi="Times New Roman" w:cs="Times New Roman"/>
          <w:sz w:val="24"/>
          <w:szCs w:val="20"/>
          <w:lang w:val="ro-RO" w:eastAsia="ru-RU"/>
        </w:rPr>
        <w:t xml:space="preserve">, для полей орошения коммунального типа площадью до </w:t>
      </w:r>
      <w:smartTag w:uri="urn:schemas-microsoft-com:office:smarttags" w:element="metricconverter">
        <w:smartTagPr>
          <w:attr w:name="ProductID" w:val="1,0 га"/>
        </w:smartTagPr>
        <w:r w:rsidRPr="00480AD3">
          <w:rPr>
            <w:rFonts w:ascii="Times New Roman" w:eastAsia="Times New Roman" w:hAnsi="Times New Roman" w:cs="Times New Roman"/>
            <w:sz w:val="24"/>
            <w:szCs w:val="20"/>
            <w:lang w:val="ro-RO" w:eastAsia="ru-RU"/>
          </w:rPr>
          <w:t>1,0 га</w:t>
        </w:r>
      </w:smartTag>
      <w:r w:rsidRPr="00480AD3">
        <w:rPr>
          <w:rFonts w:ascii="Times New Roman" w:eastAsia="Times New Roman" w:hAnsi="Times New Roman" w:cs="Times New Roman"/>
          <w:sz w:val="24"/>
          <w:szCs w:val="20"/>
          <w:lang w:val="ro-RO" w:eastAsia="ru-RU"/>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480AD3">
          <w:rPr>
            <w:rFonts w:ascii="Times New Roman" w:eastAsia="Times New Roman" w:hAnsi="Times New Roman" w:cs="Times New Roman"/>
            <w:sz w:val="24"/>
            <w:szCs w:val="20"/>
            <w:lang w:val="ro-RO" w:eastAsia="ru-RU"/>
          </w:rPr>
          <w:t>100 м</w:t>
        </w:r>
      </w:smartTag>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rsidRPr="00480AD3">
          <w:rPr>
            <w:rFonts w:ascii="Times New Roman" w:eastAsia="Times New Roman" w:hAnsi="Times New Roman" w:cs="Times New Roman"/>
            <w:sz w:val="24"/>
            <w:szCs w:val="20"/>
            <w:lang w:val="ro-RO" w:eastAsia="ru-RU"/>
          </w:rPr>
          <w:t>50 м</w:t>
        </w:r>
      </w:smartTag>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СЗЗ следует принимать не менее: от фильтрующих траншей и песчано-гравийных фильтров- 25м, от септиков - </w:t>
      </w:r>
      <w:smartTag w:uri="urn:schemas-microsoft-com:office:smarttags" w:element="metricconverter">
        <w:smartTagPr>
          <w:attr w:name="ProductID" w:val="5 м"/>
        </w:smartTagPr>
        <w:r w:rsidRPr="00480AD3">
          <w:rPr>
            <w:rFonts w:ascii="Times New Roman" w:eastAsia="Times New Roman" w:hAnsi="Times New Roman" w:cs="Times New Roman"/>
            <w:sz w:val="24"/>
            <w:szCs w:val="20"/>
            <w:lang w:val="ro-RO" w:eastAsia="ru-RU"/>
          </w:rPr>
          <w:t>5 м</w:t>
        </w:r>
      </w:smartTag>
      <w:r w:rsidRPr="00480AD3">
        <w:rPr>
          <w:rFonts w:ascii="Times New Roman" w:eastAsia="Times New Roman" w:hAnsi="Times New Roman" w:cs="Times New Roman"/>
          <w:sz w:val="24"/>
          <w:szCs w:val="20"/>
          <w:lang w:val="ro-RO" w:eastAsia="ru-RU"/>
        </w:rPr>
        <w:t xml:space="preserve">, от фильтрующих колодцев - </w:t>
      </w:r>
      <w:smartTag w:uri="urn:schemas-microsoft-com:office:smarttags" w:element="metricconverter">
        <w:smartTagPr>
          <w:attr w:name="ProductID" w:val="8 м"/>
        </w:smartTagPr>
        <w:r w:rsidRPr="00480AD3">
          <w:rPr>
            <w:rFonts w:ascii="Times New Roman" w:eastAsia="Times New Roman" w:hAnsi="Times New Roman" w:cs="Times New Roman"/>
            <w:sz w:val="24"/>
            <w:szCs w:val="20"/>
            <w:lang w:val="ro-RO" w:eastAsia="ru-RU"/>
          </w:rPr>
          <w:t>8 м</w:t>
        </w:r>
      </w:smartTag>
      <w:r w:rsidRPr="00480AD3">
        <w:rPr>
          <w:rFonts w:ascii="Times New Roman" w:eastAsia="Times New Roman" w:hAnsi="Times New Roman" w:cs="Times New Roman"/>
          <w:sz w:val="24"/>
          <w:szCs w:val="20"/>
          <w:lang w:val="ro-RO" w:eastAsia="ru-RU"/>
        </w:rPr>
        <w:t xml:space="preserve">, от выгребных ям - </w:t>
      </w:r>
      <w:smartTag w:uri="urn:schemas-microsoft-com:office:smarttags" w:element="metricconverter">
        <w:smartTagPr>
          <w:attr w:name="ProductID" w:val="8 м"/>
        </w:smartTagPr>
        <w:r w:rsidRPr="00480AD3">
          <w:rPr>
            <w:rFonts w:ascii="Times New Roman" w:eastAsia="Times New Roman" w:hAnsi="Times New Roman" w:cs="Times New Roman"/>
            <w:sz w:val="24"/>
            <w:szCs w:val="20"/>
            <w:lang w:val="ro-RO" w:eastAsia="ru-RU"/>
          </w:rPr>
          <w:t>8 м</w:t>
        </w:r>
      </w:smartTag>
      <w:r w:rsidRPr="00480AD3">
        <w:rPr>
          <w:rFonts w:ascii="Times New Roman" w:eastAsia="Times New Roman" w:hAnsi="Times New Roman" w:cs="Times New Roman"/>
          <w:sz w:val="24"/>
          <w:szCs w:val="20"/>
          <w:lang w:val="ro-RO" w:eastAsia="ru-RU"/>
        </w:rP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sidRPr="00480AD3">
          <w:rPr>
            <w:rFonts w:ascii="Times New Roman" w:eastAsia="Times New Roman" w:hAnsi="Times New Roman" w:cs="Times New Roman"/>
            <w:sz w:val="24"/>
            <w:szCs w:val="20"/>
            <w:lang w:val="ro-RO" w:eastAsia="ru-RU"/>
          </w:rPr>
          <w:t>50 м</w:t>
        </w:r>
      </w:smartTag>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480AD3">
          <w:rPr>
            <w:rFonts w:ascii="Times New Roman" w:eastAsia="Times New Roman" w:hAnsi="Times New Roman" w:cs="Times New Roman"/>
            <w:sz w:val="24"/>
            <w:szCs w:val="20"/>
            <w:lang w:val="ro-RO" w:eastAsia="ru-RU"/>
          </w:rPr>
          <w:t>100 м</w:t>
        </w:r>
      </w:smartTag>
      <w:r w:rsidRPr="00480AD3">
        <w:rPr>
          <w:rFonts w:ascii="Times New Roman" w:eastAsia="Times New Roman" w:hAnsi="Times New Roman" w:cs="Times New Roman"/>
          <w:sz w:val="24"/>
          <w:szCs w:val="20"/>
          <w:lang w:val="ro-RO" w:eastAsia="ru-RU"/>
        </w:rPr>
        <w:t xml:space="preserve">, закрытого типа - </w:t>
      </w:r>
      <w:smartTag w:uri="urn:schemas-microsoft-com:office:smarttags" w:element="metricconverter">
        <w:smartTagPr>
          <w:attr w:name="ProductID" w:val="50 м"/>
        </w:smartTagPr>
        <w:r w:rsidRPr="00480AD3">
          <w:rPr>
            <w:rFonts w:ascii="Times New Roman" w:eastAsia="Times New Roman" w:hAnsi="Times New Roman" w:cs="Times New Roman"/>
            <w:sz w:val="24"/>
            <w:szCs w:val="20"/>
            <w:lang w:val="ro-RO" w:eastAsia="ru-RU"/>
          </w:rPr>
          <w:t>50 м</w:t>
        </w:r>
      </w:smartTag>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Кроме того, устанавливаются санитарно-защитные зоны:</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xml:space="preserve">-  от сливных станций - </w:t>
      </w:r>
      <w:smartTag w:uri="urn:schemas-microsoft-com:office:smarttags" w:element="metricconverter">
        <w:smartTagPr>
          <w:attr w:name="ProductID" w:val="300 м"/>
        </w:smartTagPr>
        <w:r w:rsidRPr="00480AD3">
          <w:rPr>
            <w:rFonts w:ascii="Times New Roman" w:eastAsia="Times New Roman" w:hAnsi="Times New Roman" w:cs="Times New Roman"/>
            <w:sz w:val="24"/>
            <w:szCs w:val="20"/>
            <w:lang w:val="ro-RO" w:eastAsia="ru-RU"/>
          </w:rPr>
          <w:t>300 м</w:t>
        </w:r>
      </w:smartTag>
      <w:r w:rsidRPr="00480AD3">
        <w:rPr>
          <w:rFonts w:ascii="Times New Roman" w:eastAsia="Times New Roman" w:hAnsi="Times New Roman" w:cs="Times New Roman"/>
          <w:sz w:val="24"/>
          <w:szCs w:val="20"/>
          <w:lang w:val="ro-RO" w:eastAsia="ru-RU"/>
        </w:rPr>
        <w:t>;</w:t>
      </w:r>
    </w:p>
    <w:p w:rsidR="00480AD3" w:rsidRPr="00480AD3" w:rsidRDefault="00480AD3" w:rsidP="00480AD3">
      <w:pPr>
        <w:spacing w:after="0" w:line="240" w:lineRule="auto"/>
        <w:rPr>
          <w:rFonts w:ascii="Times New Roman" w:eastAsia="Times New Roman" w:hAnsi="Times New Roman" w:cs="Times New Roman"/>
          <w:sz w:val="24"/>
          <w:szCs w:val="20"/>
          <w:lang w:val="ro-RO" w:eastAsia="ru-RU"/>
        </w:rPr>
      </w:pPr>
      <w:r w:rsidRPr="00480AD3">
        <w:rPr>
          <w:rFonts w:ascii="Times New Roman" w:eastAsia="Times New Roman" w:hAnsi="Times New Roman" w:cs="Times New Roman"/>
          <w:sz w:val="24"/>
          <w:szCs w:val="20"/>
          <w:lang w:val="ro-RO" w:eastAsia="ru-RU"/>
        </w:rPr>
        <w:t>- от шламонакопителей - в зависимости от состава и свойств шлама по согласованию с органами Роспотребнадзора;</w:t>
      </w:r>
    </w:p>
    <w:p w:rsidR="00480AD3" w:rsidRPr="00480AD3" w:rsidRDefault="00480AD3" w:rsidP="00480AD3">
      <w:pPr>
        <w:spacing w:after="0" w:line="240" w:lineRule="auto"/>
        <w:rPr>
          <w:rFonts w:ascii="Times New Roman" w:eastAsia="Times New Roman" w:hAnsi="Times New Roman" w:cs="Times New Roman"/>
          <w:sz w:val="24"/>
          <w:szCs w:val="20"/>
          <w:lang w:eastAsia="ru-RU"/>
        </w:rPr>
      </w:pPr>
      <w:r w:rsidRPr="00480AD3">
        <w:rPr>
          <w:rFonts w:ascii="Times New Roman" w:eastAsia="Times New Roman" w:hAnsi="Times New Roman" w:cs="Times New Roman"/>
          <w:sz w:val="24"/>
          <w:szCs w:val="20"/>
          <w:lang w:val="ro-RO" w:eastAsia="ru-RU"/>
        </w:rP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480AD3">
          <w:rPr>
            <w:rFonts w:ascii="Times New Roman" w:eastAsia="Times New Roman" w:hAnsi="Times New Roman" w:cs="Times New Roman"/>
            <w:sz w:val="24"/>
            <w:szCs w:val="20"/>
            <w:lang w:val="ro-RO" w:eastAsia="ru-RU"/>
          </w:rPr>
          <w:t>100 м</w:t>
        </w:r>
      </w:smartTag>
      <w:r w:rsidRPr="00480AD3">
        <w:rPr>
          <w:rFonts w:ascii="Times New Roman" w:eastAsia="Times New Roman" w:hAnsi="Times New Roman" w:cs="Times New Roman"/>
          <w:sz w:val="24"/>
          <w:szCs w:val="20"/>
          <w:lang w:val="ro-RO" w:eastAsia="ru-RU"/>
        </w:rPr>
        <w:t>.</w:t>
      </w:r>
    </w:p>
    <w:p w:rsidR="00480AD3" w:rsidRPr="00480AD3" w:rsidRDefault="00480AD3" w:rsidP="00480AD3">
      <w:pPr>
        <w:tabs>
          <w:tab w:val="left" w:pos="-2268"/>
          <w:tab w:val="left" w:pos="709"/>
        </w:tabs>
        <w:overflowPunct w:val="0"/>
        <w:autoSpaceDE w:val="0"/>
        <w:spacing w:after="0" w:line="240" w:lineRule="auto"/>
        <w:ind w:firstLine="566"/>
        <w:contextualSpacing/>
        <w:jc w:val="both"/>
        <w:rPr>
          <w:rFonts w:ascii="Arial" w:eastAsia="Times New Roman" w:hAnsi="Arial" w:cs="Arial"/>
          <w:sz w:val="24"/>
          <w:szCs w:val="24"/>
          <w:lang w:eastAsia="ar-SA"/>
        </w:rPr>
      </w:pPr>
    </w:p>
    <w:p w:rsidR="00480AD3" w:rsidRPr="00480AD3" w:rsidRDefault="00480AD3" w:rsidP="00480AD3">
      <w:pPr>
        <w:widowControl w:val="0"/>
        <w:autoSpaceDE w:val="0"/>
        <w:autoSpaceDN w:val="0"/>
        <w:adjustRightInd w:val="0"/>
        <w:spacing w:after="0" w:line="300" w:lineRule="auto"/>
        <w:jc w:val="center"/>
        <w:rPr>
          <w:rFonts w:ascii="Times New Roman" w:eastAsia="Times New Roman" w:hAnsi="Times New Roman" w:cs="Times New Roman"/>
          <w:b/>
          <w:sz w:val="24"/>
          <w:szCs w:val="28"/>
          <w:lang w:eastAsia="ru-RU"/>
        </w:rPr>
        <w:sectPr w:rsidR="00480AD3" w:rsidRPr="00480AD3" w:rsidSect="00A716D0">
          <w:pgSz w:w="11906" w:h="16838" w:code="9"/>
          <w:pgMar w:top="567" w:right="567" w:bottom="567" w:left="1134" w:header="0" w:footer="0" w:gutter="0"/>
          <w:cols w:space="708"/>
          <w:docGrid w:linePitch="360"/>
        </w:sectPr>
      </w:pPr>
    </w:p>
    <w:p w:rsidR="00480AD3" w:rsidRPr="00480AD3" w:rsidRDefault="00480AD3" w:rsidP="00480AD3">
      <w:pPr>
        <w:widowControl w:val="0"/>
        <w:autoSpaceDE w:val="0"/>
        <w:autoSpaceDN w:val="0"/>
        <w:adjustRightInd w:val="0"/>
        <w:spacing w:after="0" w:line="300" w:lineRule="auto"/>
        <w:jc w:val="center"/>
        <w:rPr>
          <w:rFonts w:ascii="Times New Roman" w:eastAsia="Times New Roman" w:hAnsi="Times New Roman" w:cs="Times New Roman"/>
          <w:b/>
          <w:sz w:val="24"/>
          <w:szCs w:val="28"/>
          <w:lang w:eastAsia="ru-RU"/>
        </w:rPr>
      </w:pPr>
      <w:r w:rsidRPr="00480AD3">
        <w:rPr>
          <w:rFonts w:ascii="Times New Roman" w:eastAsia="Times New Roman" w:hAnsi="Times New Roman" w:cs="Times New Roman"/>
          <w:b/>
          <w:sz w:val="24"/>
          <w:szCs w:val="28"/>
          <w:lang w:eastAsia="ru-RU"/>
        </w:rPr>
        <w:lastRenderedPageBreak/>
        <w:t>ОГЛАВЛЕНИЕ</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3"/>
        <w:gridCol w:w="8336"/>
        <w:gridCol w:w="579"/>
      </w:tblGrid>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4" w:right="-148"/>
              <w:jc w:val="center"/>
              <w:rPr>
                <w:rFonts w:ascii="Times New Roman" w:eastAsia="Times New Roman" w:hAnsi="Times New Roman" w:cs="Times New Roman"/>
                <w:b/>
                <w:sz w:val="24"/>
                <w:szCs w:val="24"/>
                <w:lang w:eastAsia="ru-RU"/>
              </w:rPr>
            </w:pPr>
          </w:p>
        </w:tc>
        <w:tc>
          <w:tcPr>
            <w:tcW w:w="8336" w:type="dxa"/>
            <w:shd w:val="clear" w:color="auto" w:fill="FFFFFF"/>
            <w:vAlign w:val="center"/>
          </w:tcPr>
          <w:p w:rsidR="00480AD3" w:rsidRPr="00480AD3" w:rsidRDefault="00480AD3" w:rsidP="00480AD3">
            <w:pPr>
              <w:keepNext/>
              <w:widowControl w:val="0"/>
              <w:autoSpaceDE w:val="0"/>
              <w:autoSpaceDN w:val="0"/>
              <w:adjustRightInd w:val="0"/>
              <w:spacing w:after="0" w:line="240" w:lineRule="auto"/>
              <w:ind w:left="-68"/>
              <w:outlineLvl w:val="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z w:val="24"/>
                <w:szCs w:val="24"/>
                <w:lang w:eastAsia="ru-RU"/>
              </w:rPr>
              <w:t>ВВЕДЕНИЕ</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1</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z w:val="24"/>
                <w:szCs w:val="24"/>
                <w:lang w:eastAsia="ru-RU"/>
              </w:rPr>
              <w:t>Раздел I</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contextualSpacing/>
              <w:jc w:val="both"/>
              <w:rPr>
                <w:rFonts w:ascii="Times New Roman" w:eastAsia="Times New Roman" w:hAnsi="Times New Roman" w:cs="Times New Roman"/>
                <w:b/>
                <w:bCs/>
                <w:caps/>
                <w:sz w:val="24"/>
                <w:szCs w:val="24"/>
                <w:shd w:val="clear" w:color="auto" w:fill="FFFFFF"/>
              </w:rPr>
            </w:pPr>
            <w:r w:rsidRPr="00480AD3">
              <w:rPr>
                <w:rFonts w:ascii="Times New Roman" w:eastAsia="Times New Roman" w:hAnsi="Times New Roman" w:cs="Times New Roman"/>
                <w:b/>
                <w:bCs/>
                <w:caps/>
                <w:sz w:val="24"/>
                <w:szCs w:val="24"/>
                <w:shd w:val="clear" w:color="auto" w:fill="FFFFFF"/>
              </w:rPr>
              <w:t>ПОРядок применения и внесения изменений в  правила землепользования и застройки ТЕРРИТОРИИ сельского поселения МУКАСОВСКИЙ сельсовет муниципального района Баймакский район РБ.</w:t>
            </w:r>
          </w:p>
          <w:p w:rsidR="00480AD3" w:rsidRPr="00480AD3" w:rsidRDefault="00480AD3" w:rsidP="00480AD3">
            <w:pPr>
              <w:keepNext/>
              <w:widowControl w:val="0"/>
              <w:autoSpaceDE w:val="0"/>
              <w:autoSpaceDN w:val="0"/>
              <w:adjustRightInd w:val="0"/>
              <w:spacing w:after="0" w:line="240" w:lineRule="auto"/>
              <w:ind w:left="57"/>
              <w:outlineLvl w:val="8"/>
              <w:rPr>
                <w:rFonts w:ascii="Times New Roman" w:eastAsia="Times New Roman" w:hAnsi="Times New Roman" w:cs="Times New Roman"/>
                <w:b/>
                <w:sz w:val="26"/>
                <w:szCs w:val="26"/>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z w:val="24"/>
                <w:szCs w:val="24"/>
                <w:lang w:eastAsia="ru-RU"/>
              </w:rPr>
              <w:t>Глава 1</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shd w:val="clear" w:color="auto" w:fill="FFFFFF"/>
                <w:lang w:eastAsia="ar-SA"/>
              </w:rPr>
              <w:t>ОБЩИЕ ПОЛОЖЕНИЯ О ПРАВИЛАХ ЗЕМЛЕПОЛЬЗОВАНИЯ И ЗАСТРОЙКИ СП</w:t>
            </w:r>
            <w:r w:rsidRPr="00480AD3">
              <w:rPr>
                <w:rFonts w:ascii="Times New Roman" w:eastAsia="Times New Roman" w:hAnsi="Times New Roman" w:cs="Times New Roman"/>
                <w:b/>
                <w:sz w:val="24"/>
                <w:szCs w:val="24"/>
                <w:shd w:val="clear" w:color="auto" w:fill="FFFFFF"/>
                <w:lang w:eastAsia="ar-SA"/>
              </w:rPr>
              <w:t xml:space="preserve"> МУКАСОВСКИЙ СЕЛЬСОВЕТ МУНИЦИПАЛЬНОГО РАЙОНА БАЙМАКСКИЙ</w:t>
            </w:r>
            <w:r w:rsidRPr="00480AD3">
              <w:rPr>
                <w:rFonts w:ascii="Times New Roman" w:eastAsia="Times New Roman" w:hAnsi="Times New Roman" w:cs="Times New Roman"/>
                <w:b/>
                <w:bCs/>
                <w:sz w:val="24"/>
                <w:szCs w:val="24"/>
                <w:shd w:val="clear" w:color="auto" w:fill="FFFFFF"/>
                <w:lang w:eastAsia="ar-SA"/>
              </w:rPr>
              <w:t xml:space="preserve"> РАЙОН РБ</w:t>
            </w:r>
          </w:p>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
                <w:sz w:val="24"/>
                <w:szCs w:val="24"/>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1</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bCs/>
                <w:sz w:val="24"/>
                <w:szCs w:val="24"/>
                <w:shd w:val="clear" w:color="auto" w:fill="FFFFFF"/>
                <w:lang w:eastAsia="ar-SA"/>
              </w:rPr>
            </w:pPr>
            <w:r w:rsidRPr="00480AD3">
              <w:rPr>
                <w:rFonts w:ascii="Times New Roman" w:eastAsia="Times New Roman" w:hAnsi="Times New Roman" w:cs="Times New Roman"/>
                <w:bCs/>
                <w:sz w:val="24"/>
                <w:szCs w:val="24"/>
                <w:shd w:val="clear" w:color="auto" w:fill="FFFFFF"/>
                <w:lang w:eastAsia="ar-SA"/>
              </w:rPr>
              <w:t>Основные понятия, используемые в Правилах землепользования и застройки СП</w:t>
            </w:r>
            <w:r w:rsidRPr="00480AD3">
              <w:rPr>
                <w:rFonts w:ascii="Times New Roman" w:eastAsia="Times New Roman" w:hAnsi="Times New Roman" w:cs="Times New Roman"/>
                <w:sz w:val="24"/>
                <w:szCs w:val="24"/>
                <w:shd w:val="clear" w:color="auto" w:fill="FFFFFF"/>
                <w:lang w:eastAsia="ar-SA"/>
              </w:rPr>
              <w:t xml:space="preserve"> Мукасовский сельсовет муниципального района Баймакский</w:t>
            </w:r>
            <w:r w:rsidRPr="00480AD3">
              <w:rPr>
                <w:rFonts w:ascii="Times New Roman" w:eastAsia="Times New Roman" w:hAnsi="Times New Roman" w:cs="Times New Roman"/>
                <w:bCs/>
                <w:sz w:val="24"/>
                <w:szCs w:val="24"/>
                <w:shd w:val="clear" w:color="auto" w:fill="FFFFFF"/>
                <w:lang w:eastAsia="ar-SA"/>
              </w:rPr>
              <w:t xml:space="preserve"> район РБ.</w:t>
            </w:r>
          </w:p>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2</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bCs/>
                <w:sz w:val="24"/>
                <w:szCs w:val="24"/>
                <w:shd w:val="clear" w:color="auto" w:fill="FFFFFF"/>
                <w:lang w:eastAsia="ar-SA"/>
              </w:rPr>
            </w:pPr>
            <w:r w:rsidRPr="00480AD3">
              <w:rPr>
                <w:rFonts w:ascii="Times New Roman" w:eastAsia="Times New Roman" w:hAnsi="Times New Roman" w:cs="Times New Roman"/>
                <w:bCs/>
                <w:sz w:val="24"/>
                <w:szCs w:val="24"/>
                <w:shd w:val="clear" w:color="auto" w:fill="FFFFFF"/>
                <w:lang w:eastAsia="ar-SA"/>
              </w:rPr>
              <w:t>Основания введения, назначение и состав Правил землепользования и застройки СП</w:t>
            </w:r>
            <w:r w:rsidRPr="00480AD3">
              <w:rPr>
                <w:rFonts w:ascii="Times New Roman" w:eastAsia="Times New Roman" w:hAnsi="Times New Roman" w:cs="Times New Roman"/>
                <w:sz w:val="24"/>
                <w:szCs w:val="24"/>
                <w:shd w:val="clear" w:color="auto" w:fill="FFFFFF"/>
                <w:lang w:eastAsia="ar-SA"/>
              </w:rPr>
              <w:t xml:space="preserve"> Мукасовский сельсовет муниципального района Баймакский</w:t>
            </w:r>
            <w:r w:rsidRPr="00480AD3">
              <w:rPr>
                <w:rFonts w:ascii="Times New Roman" w:eastAsia="Times New Roman" w:hAnsi="Times New Roman" w:cs="Times New Roman"/>
                <w:bCs/>
                <w:sz w:val="24"/>
                <w:szCs w:val="24"/>
                <w:shd w:val="clear" w:color="auto" w:fill="FFFFFF"/>
                <w:lang w:eastAsia="ar-SA"/>
              </w:rPr>
              <w:t xml:space="preserve"> район РБ</w:t>
            </w:r>
          </w:p>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14</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3</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Градостроительные регламенты и их применение</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16</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sz w:val="24"/>
                <w:szCs w:val="24"/>
                <w:lang w:eastAsia="ru-RU"/>
              </w:rPr>
              <w:t>Статья 4</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lang w:eastAsia="ru-RU"/>
              </w:rPr>
              <w:t>Открытость и доступность информации о землепользовании и застройке</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20</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5</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lang w:eastAsia="ru-RU"/>
              </w:rPr>
              <w:t>Градостроительное зонирование СП Мукасовский сельсовет муниципального района Баймакский район РБ</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20</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sz w:val="24"/>
                <w:szCs w:val="24"/>
                <w:lang w:eastAsia="ru-RU"/>
              </w:rPr>
              <w:t>Статья 6</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noProof/>
                <w:sz w:val="24"/>
                <w:szCs w:val="24"/>
                <w:lang w:eastAsia="ru-RU"/>
              </w:rPr>
            </w:pPr>
            <w:r w:rsidRPr="00480AD3">
              <w:rPr>
                <w:rFonts w:ascii="Times New Roman" w:eastAsia="Times New Roman" w:hAnsi="Times New Roman" w:cs="Times New Roman"/>
                <w:bCs/>
                <w:sz w:val="24"/>
                <w:szCs w:val="24"/>
                <w:lang w:eastAsia="ru-RU"/>
              </w:rPr>
              <w:t>Использование земельных участков и объектов капитального строительства, не соответствующих градостроительным регламентам</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21</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7</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bCs/>
                <w:sz w:val="24"/>
                <w:szCs w:val="24"/>
                <w:lang w:eastAsia="ru-RU"/>
              </w:rPr>
              <w:t>Режим использования и застройки земельных участков на территории СП  Мукасовский сельсовет муниципального района Баймакский район РБ, на которые действие градостроительного регламента не распространяется и для которых градостроительные регламенты не устанавливаются</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21</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eastAsia="ru-RU"/>
              </w:rPr>
              <w:t>Глава 2</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bCs/>
                <w:sz w:val="24"/>
                <w:szCs w:val="24"/>
                <w:shd w:val="clear" w:color="auto" w:fill="FFFFFF"/>
                <w:lang w:eastAsia="ru-RU"/>
              </w:rPr>
              <w:t xml:space="preserve">ПОЛОЖЕНИЕ О РЕГУЛИРОВАНИИ ЗЕМЛЕПОЛЬЗОВАНИЯ И ЗАСТРОЙКИ НА ТЕРРИТОРИИ СП </w:t>
            </w:r>
            <w:r w:rsidRPr="00480AD3">
              <w:rPr>
                <w:rFonts w:ascii="Times New Roman" w:eastAsia="Times New Roman" w:hAnsi="Times New Roman" w:cs="Times New Roman"/>
                <w:b/>
                <w:color w:val="000000"/>
                <w:sz w:val="24"/>
                <w:szCs w:val="24"/>
                <w:lang w:eastAsia="ru-RU"/>
              </w:rPr>
              <w:t>МУКАСОВСКИЙ СЕЛЬСОВЕТ МУНИЦИПАЛЬНОГО РАЙОНА БАЙМАКСКИЙ</w:t>
            </w:r>
            <w:r w:rsidRPr="00480AD3">
              <w:rPr>
                <w:rFonts w:ascii="Times New Roman" w:eastAsia="Times New Roman" w:hAnsi="Times New Roman" w:cs="Times New Roman"/>
                <w:b/>
                <w:bCs/>
                <w:sz w:val="24"/>
                <w:szCs w:val="24"/>
                <w:shd w:val="clear" w:color="auto" w:fill="FFFFFF"/>
                <w:lang w:eastAsia="ru-RU"/>
              </w:rPr>
              <w:t xml:space="preserve"> РАЙОН РБ ОРГАНАМИ МЕСТНОГО САМОУПРАВЛЕНИЯ</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22</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8</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bCs/>
                <w:sz w:val="24"/>
                <w:szCs w:val="24"/>
                <w:lang w:val="ro-RO" w:eastAsia="ru-RU"/>
              </w:rPr>
              <w:t xml:space="preserve">Полномочия органов местного самоуправления </w:t>
            </w:r>
            <w:r w:rsidRPr="00480AD3">
              <w:rPr>
                <w:rFonts w:ascii="Times New Roman" w:eastAsia="Times New Roman" w:hAnsi="Times New Roman" w:cs="Times New Roman"/>
                <w:bCs/>
                <w:sz w:val="24"/>
                <w:szCs w:val="24"/>
                <w:lang w:eastAsia="ru-RU"/>
              </w:rPr>
              <w:t>сельского поселения</w:t>
            </w:r>
            <w:r w:rsidRPr="00480AD3">
              <w:rPr>
                <w:rFonts w:ascii="Times New Roman" w:eastAsia="Times New Roman" w:hAnsi="Times New Roman" w:cs="Times New Roman"/>
                <w:bCs/>
                <w:sz w:val="24"/>
                <w:szCs w:val="24"/>
                <w:lang w:val="ro-RO" w:eastAsia="ru-RU"/>
              </w:rPr>
              <w:t>, регулирующих землепользование и застройк</w:t>
            </w:r>
            <w:r w:rsidRPr="00480AD3">
              <w:rPr>
                <w:rFonts w:ascii="Times New Roman" w:eastAsia="Times New Roman" w:hAnsi="Times New Roman" w:cs="Times New Roman"/>
                <w:bCs/>
                <w:sz w:val="24"/>
                <w:szCs w:val="24"/>
                <w:lang w:eastAsia="ru-RU"/>
              </w:rPr>
              <w:t>у</w:t>
            </w:r>
            <w:r w:rsidRPr="00480AD3">
              <w:rPr>
                <w:rFonts w:ascii="Times New Roman" w:eastAsia="Times New Roman" w:hAnsi="Times New Roman" w:cs="Times New Roman"/>
                <w:bCs/>
                <w:sz w:val="24"/>
                <w:szCs w:val="24"/>
                <w:lang w:val="ro-RO" w:eastAsia="ru-RU"/>
              </w:rPr>
              <w:t xml:space="preserve"> в части подготовки и применения настоящих Правил</w:t>
            </w:r>
          </w:p>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22</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9</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rPr>
              <w:t xml:space="preserve">О регулировании землепользования и застройки органами местного самоуправления </w:t>
            </w:r>
            <w:r w:rsidRPr="00480AD3">
              <w:rPr>
                <w:rFonts w:ascii="Times New Roman" w:eastAsia="Times New Roman" w:hAnsi="Times New Roman" w:cs="Times New Roman"/>
                <w:bCs/>
                <w:sz w:val="24"/>
                <w:szCs w:val="24"/>
                <w:shd w:val="clear" w:color="auto" w:fill="FFFFFF"/>
                <w:lang w:eastAsia="ru-RU"/>
              </w:rPr>
              <w:t xml:space="preserve">СП </w:t>
            </w:r>
            <w:r w:rsidRPr="00480AD3">
              <w:rPr>
                <w:rFonts w:ascii="Times New Roman" w:eastAsia="Times New Roman" w:hAnsi="Times New Roman" w:cs="Times New Roman"/>
                <w:sz w:val="24"/>
                <w:szCs w:val="24"/>
                <w:shd w:val="clear" w:color="auto" w:fill="FFFFFF"/>
                <w:lang w:eastAsia="ru-RU"/>
              </w:rPr>
              <w:t>Мукасовский сельсовет муниципального района Баймакский</w:t>
            </w:r>
            <w:r w:rsidRPr="00480AD3">
              <w:rPr>
                <w:rFonts w:ascii="Times New Roman" w:eastAsia="Times New Roman" w:hAnsi="Times New Roman" w:cs="Times New Roman"/>
                <w:bCs/>
                <w:sz w:val="24"/>
                <w:szCs w:val="24"/>
                <w:shd w:val="clear" w:color="auto" w:fill="FFFFFF"/>
                <w:lang w:eastAsia="ru-RU"/>
              </w:rPr>
              <w:t xml:space="preserve"> район РБ</w:t>
            </w:r>
          </w:p>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23</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10</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lang w:eastAsia="ru-RU"/>
              </w:rPr>
              <w:t xml:space="preserve">Комиссия по подготовке проекта правил  землепользования и застройки СП </w:t>
            </w:r>
            <w:r w:rsidRPr="00480AD3">
              <w:rPr>
                <w:rFonts w:ascii="Times New Roman" w:eastAsia="Times New Roman" w:hAnsi="Times New Roman" w:cs="Times New Roman"/>
                <w:sz w:val="24"/>
                <w:szCs w:val="24"/>
                <w:shd w:val="clear" w:color="auto" w:fill="FFFFFF"/>
                <w:lang w:eastAsia="ru-RU"/>
              </w:rPr>
              <w:t>Мукасовский сельсовет муниципального района Баймакский</w:t>
            </w:r>
            <w:r w:rsidRPr="00480AD3">
              <w:rPr>
                <w:rFonts w:ascii="Times New Roman" w:eastAsia="Times New Roman" w:hAnsi="Times New Roman" w:cs="Times New Roman"/>
                <w:bCs/>
                <w:sz w:val="24"/>
                <w:szCs w:val="24"/>
                <w:shd w:val="clear" w:color="auto" w:fill="FFFFFF"/>
                <w:lang w:eastAsia="ru-RU"/>
              </w:rPr>
              <w:t xml:space="preserve"> район РБ</w:t>
            </w:r>
          </w:p>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24</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11</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noProof/>
                <w:sz w:val="24"/>
                <w:szCs w:val="24"/>
                <w:lang w:eastAsia="ru-RU"/>
              </w:rPr>
            </w:pPr>
            <w:r w:rsidRPr="00480AD3">
              <w:rPr>
                <w:rFonts w:ascii="Times New Roman" w:eastAsia="Times New Roman" w:hAnsi="Times New Roman" w:cs="Times New Roman"/>
                <w:sz w:val="24"/>
                <w:szCs w:val="24"/>
                <w:lang w:eastAsia="ru-RU"/>
              </w:rPr>
              <w:t>Общие положения о физических и юридических лицах, осуществляющих землепользование и застройку</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25</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12</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bCs/>
                <w:sz w:val="24"/>
                <w:szCs w:val="24"/>
                <w:shd w:val="clear" w:color="auto" w:fill="FFFFFF"/>
                <w:lang w:eastAsia="ru-RU"/>
              </w:rPr>
            </w:pPr>
            <w:r w:rsidRPr="00480AD3">
              <w:rPr>
                <w:rFonts w:ascii="Times New Roman" w:eastAsia="Times New Roman" w:hAnsi="Times New Roman" w:cs="Times New Roman"/>
                <w:bCs/>
                <w:sz w:val="24"/>
                <w:szCs w:val="24"/>
                <w:shd w:val="clear" w:color="auto" w:fill="FFFFFF"/>
                <w:lang w:eastAsia="ru-RU"/>
              </w:rPr>
              <w:t xml:space="preserve">Порядок утверждения  Правил землепользования и застройки СП </w:t>
            </w:r>
            <w:r w:rsidRPr="00480AD3">
              <w:rPr>
                <w:rFonts w:ascii="Times New Roman" w:eastAsia="Times New Roman" w:hAnsi="Times New Roman" w:cs="Times New Roman"/>
                <w:sz w:val="24"/>
                <w:szCs w:val="24"/>
                <w:shd w:val="clear" w:color="auto" w:fill="FFFFFF"/>
                <w:lang w:eastAsia="ru-RU"/>
              </w:rPr>
              <w:t>Мукасовский сельсовет муниципального района Баймакский</w:t>
            </w:r>
            <w:r w:rsidRPr="00480AD3">
              <w:rPr>
                <w:rFonts w:ascii="Times New Roman" w:eastAsia="Times New Roman" w:hAnsi="Times New Roman" w:cs="Times New Roman"/>
                <w:bCs/>
                <w:sz w:val="24"/>
                <w:szCs w:val="24"/>
                <w:shd w:val="clear" w:color="auto" w:fill="FFFFFF"/>
                <w:lang w:eastAsia="ru-RU"/>
              </w:rPr>
              <w:t xml:space="preserve"> район РБ.</w:t>
            </w:r>
          </w:p>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26</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z w:val="24"/>
                <w:szCs w:val="24"/>
                <w:lang w:eastAsia="ru-RU"/>
              </w:rPr>
              <w:t>Глава 3</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bCs/>
                <w:sz w:val="24"/>
                <w:szCs w:val="24"/>
                <w:lang w:eastAsia="ru-RU"/>
              </w:rPr>
              <w:t xml:space="preserve">ПОЛОЖЕНИЕ ОБ </w:t>
            </w:r>
            <w:r w:rsidRPr="00480AD3">
              <w:rPr>
                <w:rFonts w:ascii="Times New Roman" w:eastAsia="Times New Roman" w:hAnsi="Times New Roman" w:cs="Times New Roman"/>
                <w:b/>
                <w:sz w:val="24"/>
                <w:szCs w:val="24"/>
                <w:lang w:eastAsia="ru-RU"/>
              </w:rPr>
              <w:t xml:space="preserve">ИЗМЕНЕНИИ ВИДОВ РАЗРЕШЕННОГО ИСПОЛЬЗОВАНИЯ ЗЕМЕЛЬНЫХ УЧАСТКОВ И ОБЪЕКТОВ КАПИТАЛЬНОГО СТРОИТЕЛЬСТВА ФИЗИЧЕСКИМИ И </w:t>
            </w:r>
            <w:r w:rsidRPr="00480AD3">
              <w:rPr>
                <w:rFonts w:ascii="Times New Roman" w:eastAsia="Times New Roman" w:hAnsi="Times New Roman" w:cs="Times New Roman"/>
                <w:b/>
                <w:sz w:val="24"/>
                <w:szCs w:val="24"/>
                <w:lang w:eastAsia="ru-RU"/>
              </w:rPr>
              <w:lastRenderedPageBreak/>
              <w:t>ЮРИДИЧЕСКИМИ ЛИЦАМИ</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lastRenderedPageBreak/>
              <w:t>26</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lastRenderedPageBreak/>
              <w:t>Статья 13</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highlight w:val="yellow"/>
                <w:lang w:eastAsia="ru-RU"/>
              </w:rPr>
            </w:pPr>
            <w:r w:rsidRPr="00480AD3">
              <w:rPr>
                <w:rFonts w:ascii="Times New Roman" w:eastAsia="Times New Roman" w:hAnsi="Times New Roman" w:cs="Times New Roman"/>
                <w:sz w:val="24"/>
                <w:szCs w:val="24"/>
                <w:lang w:eastAsia="ru-RU"/>
              </w:rPr>
              <w:t>26</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eastAsia="ru-RU"/>
              </w:rPr>
              <w:t>Глава 4</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bCs/>
                <w:sz w:val="24"/>
                <w:szCs w:val="24"/>
                <w:shd w:val="clear" w:color="auto" w:fill="FFFFFF"/>
                <w:lang w:eastAsia="ru-RU"/>
              </w:rPr>
              <w:t>ПОЛОЖЕНИЕ О ПОДГОТОВКЕ ДОКУМЕНТАЦИИ ПО ПЛАНИРОВКЕ ТЕРРИТОРИИ СП МУКАС</w:t>
            </w:r>
            <w:r w:rsidRPr="00480AD3">
              <w:rPr>
                <w:rFonts w:ascii="Times New Roman" w:eastAsia="Times New Roman" w:hAnsi="Times New Roman" w:cs="Times New Roman"/>
                <w:b/>
                <w:sz w:val="24"/>
                <w:szCs w:val="24"/>
                <w:shd w:val="clear" w:color="auto" w:fill="FFFFFF"/>
                <w:lang w:eastAsia="ru-RU"/>
              </w:rPr>
              <w:t>ОВСКИЙ СЕЛЬСОВЕТ МУНИЦИПАЛЬНОГО РАЙОНА БАЙМАКСКИЙ</w:t>
            </w:r>
            <w:r w:rsidRPr="00480AD3">
              <w:rPr>
                <w:rFonts w:ascii="Times New Roman" w:eastAsia="Times New Roman" w:hAnsi="Times New Roman" w:cs="Times New Roman"/>
                <w:b/>
                <w:bCs/>
                <w:sz w:val="24"/>
                <w:szCs w:val="24"/>
                <w:shd w:val="clear" w:color="auto" w:fill="FFFFFF"/>
                <w:lang w:eastAsia="ru-RU"/>
              </w:rPr>
              <w:t xml:space="preserve"> РАЙОН РБОРГАНАМИ МЕСТНОГО САМОУПРАВЛЕНИЯ</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26</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14</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shd w:val="clear" w:color="auto" w:fill="FFFFFF"/>
                <w:lang w:eastAsia="ru-RU"/>
              </w:rPr>
              <w:t xml:space="preserve">Общие положения о планировке территории СП </w:t>
            </w:r>
            <w:r w:rsidRPr="00480AD3">
              <w:rPr>
                <w:rFonts w:ascii="Times New Roman" w:eastAsia="Times New Roman" w:hAnsi="Times New Roman" w:cs="Times New Roman"/>
                <w:sz w:val="24"/>
                <w:szCs w:val="24"/>
                <w:shd w:val="clear" w:color="auto" w:fill="FFFFFF"/>
                <w:lang w:eastAsia="ru-RU"/>
              </w:rPr>
              <w:t>Мукасовский сельсовет муниципального района Баймакский</w:t>
            </w:r>
            <w:r w:rsidRPr="00480AD3">
              <w:rPr>
                <w:rFonts w:ascii="Times New Roman" w:eastAsia="Times New Roman" w:hAnsi="Times New Roman" w:cs="Times New Roman"/>
                <w:bCs/>
                <w:sz w:val="24"/>
                <w:szCs w:val="24"/>
                <w:shd w:val="clear" w:color="auto" w:fill="FFFFFF"/>
                <w:lang w:eastAsia="ru-RU"/>
              </w:rPr>
              <w:t xml:space="preserve"> район РБ</w:t>
            </w:r>
          </w:p>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26</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15</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Градостроительные планы земельных участков </w:t>
            </w:r>
            <w:r w:rsidRPr="00480AD3">
              <w:rPr>
                <w:rFonts w:ascii="Times New Roman" w:eastAsia="Times New Roman" w:hAnsi="Times New Roman" w:cs="Times New Roman"/>
                <w:bCs/>
                <w:sz w:val="24"/>
                <w:szCs w:val="24"/>
                <w:lang w:eastAsia="ru-RU"/>
              </w:rPr>
              <w:t>СП Мукасовский сельсовет муниципального района Баймакский район РБ</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27</w:t>
            </w:r>
          </w:p>
        </w:tc>
      </w:tr>
      <w:tr w:rsidR="00480AD3" w:rsidRPr="00480AD3" w:rsidTr="00A716D0">
        <w:trPr>
          <w:trHeight w:val="1198"/>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eastAsia="ru-RU"/>
              </w:rPr>
              <w:t>Глава 5</w:t>
            </w:r>
          </w:p>
        </w:tc>
        <w:tc>
          <w:tcPr>
            <w:tcW w:w="8336" w:type="dxa"/>
            <w:shd w:val="clear" w:color="auto" w:fill="FFFFFF"/>
            <w:vAlign w:val="center"/>
          </w:tcPr>
          <w:p w:rsidR="00480AD3" w:rsidRPr="00480AD3" w:rsidRDefault="00480AD3" w:rsidP="00480AD3">
            <w:pPr>
              <w:keepNext/>
              <w:spacing w:after="0" w:line="240" w:lineRule="auto"/>
              <w:jc w:val="both"/>
              <w:outlineLvl w:val="0"/>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rPr>
              <w:t>О ПРОВЕДЕНИИ  ОБЩЕСТВЕННЫХ ОБСУЖДЕНИЙ ИЛИ  ПУБЛИЧНЫХ СЛУШАНИЙ ПО ВОПРОСАМ ЗЕМЛЕПОЛЬЗОВАНИЯ И ЗАСТРОЙКИ  В СП МУКАСОВСКИЙ СЕЛЬСОВЕТ</w:t>
            </w:r>
          </w:p>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
                <w:sz w:val="24"/>
                <w:szCs w:val="24"/>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28</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16</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sz w:val="24"/>
                <w:szCs w:val="24"/>
              </w:rPr>
              <w:t>Положение об о</w:t>
            </w:r>
            <w:r w:rsidRPr="00480AD3">
              <w:rPr>
                <w:rFonts w:ascii="Times New Roman" w:eastAsia="Times New Roman" w:hAnsi="Times New Roman" w:cs="Times New Roman"/>
                <w:bCs/>
                <w:sz w:val="24"/>
                <w:szCs w:val="24"/>
                <w:lang w:eastAsia="ru-RU"/>
              </w:rPr>
              <w:t>бщественных обсуждениях или публичных слушаниях по вопросам правил землепользования и застройки СП Мукасовский сельсовет</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28</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z w:val="24"/>
                <w:szCs w:val="24"/>
                <w:lang w:eastAsia="ru-RU"/>
              </w:rPr>
              <w:t>Глава 6</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shd w:val="clear" w:color="auto" w:fill="FFFFFF"/>
                <w:lang w:eastAsia="ar-SA"/>
              </w:rPr>
              <w:t>ПОРЯДОК ВНЕСЕНИЯ ИЗМЕНЕНИЙ В ПРАВИЛА ЗЕМЛЕПОЛЬЗОВАНИЯ И ЗАСТРОЙКИ СП МУКАСОВСКИЙ СЕЛЬСОВЕТ МУНИЦИПАЛЬНОГО РАЙОНА БАЙМАКСКИЙ</w:t>
            </w:r>
            <w:r w:rsidRPr="00480AD3">
              <w:rPr>
                <w:rFonts w:ascii="Times New Roman" w:eastAsia="Times New Roman" w:hAnsi="Times New Roman" w:cs="Times New Roman"/>
                <w:b/>
                <w:bCs/>
                <w:color w:val="000000"/>
                <w:sz w:val="24"/>
                <w:szCs w:val="24"/>
                <w:shd w:val="clear" w:color="auto" w:fill="FFFFFF"/>
                <w:lang w:eastAsia="ar-SA"/>
              </w:rPr>
              <w:t xml:space="preserve"> РАЙОН РБ</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28</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17</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bCs/>
                <w:sz w:val="24"/>
                <w:szCs w:val="24"/>
                <w:shd w:val="clear" w:color="auto" w:fill="FFFFFF"/>
                <w:lang w:eastAsia="ar-SA"/>
              </w:rPr>
              <w:t>Порядок внесения изменений в Правила землепользования и застройки СП Мукасовский сельсовет муниципального района Баймакский</w:t>
            </w:r>
            <w:r w:rsidRPr="00480AD3">
              <w:rPr>
                <w:rFonts w:ascii="Times New Roman" w:eastAsia="Times New Roman" w:hAnsi="Times New Roman" w:cs="Times New Roman"/>
                <w:bCs/>
                <w:color w:val="000000"/>
                <w:sz w:val="24"/>
                <w:szCs w:val="24"/>
                <w:shd w:val="clear" w:color="auto" w:fill="FFFFFF"/>
                <w:lang w:eastAsia="ar-SA"/>
              </w:rPr>
              <w:t xml:space="preserve"> район РБ</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28</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z w:val="24"/>
                <w:szCs w:val="24"/>
                <w:lang w:eastAsia="ru-RU"/>
              </w:rPr>
              <w:t>Глава 7</w:t>
            </w:r>
          </w:p>
        </w:tc>
        <w:tc>
          <w:tcPr>
            <w:tcW w:w="8336" w:type="dxa"/>
            <w:shd w:val="clear" w:color="auto" w:fill="FFFFFF"/>
            <w:vAlign w:val="center"/>
          </w:tcPr>
          <w:p w:rsidR="00480AD3" w:rsidRPr="00480AD3" w:rsidRDefault="00480AD3" w:rsidP="00480AD3">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80AD3">
              <w:rPr>
                <w:rFonts w:ascii="Times New Roman" w:eastAsia="Times New Roman" w:hAnsi="Times New Roman" w:cs="Times New Roman"/>
                <w:b/>
                <w:bCs/>
                <w:sz w:val="28"/>
                <w:szCs w:val="28"/>
                <w:lang w:eastAsia="ru-RU"/>
              </w:rPr>
              <w:t xml:space="preserve">Строительные изменения объектов капитального строительства </w:t>
            </w:r>
          </w:p>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28</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18</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bCs/>
                <w:sz w:val="24"/>
                <w:szCs w:val="24"/>
                <w:lang w:eastAsia="ru-RU"/>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28</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z w:val="24"/>
                <w:szCs w:val="24"/>
                <w:lang w:eastAsia="ru-RU"/>
              </w:rPr>
              <w:t>Глава 8</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bCs/>
                <w:sz w:val="24"/>
                <w:szCs w:val="24"/>
                <w:shd w:val="clear" w:color="auto" w:fill="FFFFFF"/>
                <w:lang w:eastAsia="ar-SA"/>
              </w:rPr>
              <w:t xml:space="preserve">АРХИТЕКТУРНО-СТРОИТЕЛЬНОЕ ПРОЕКТИРОВАНИЕ, СТРОИТЕЛЬСТВО, РЕКОНСТРУКЦИЯ ОБЪЕКТОВ КАПИТАЛЬНОГО СТРОИТЕЛЬСТВА НА ТЕРРИТОРИИ </w:t>
            </w:r>
            <w:r w:rsidRPr="00480AD3">
              <w:rPr>
                <w:rFonts w:ascii="Times New Roman" w:eastAsia="Times New Roman" w:hAnsi="Times New Roman" w:cs="Times New Roman"/>
                <w:b/>
                <w:bCs/>
                <w:color w:val="000000"/>
                <w:sz w:val="24"/>
                <w:szCs w:val="24"/>
                <w:shd w:val="clear" w:color="auto" w:fill="FFFFFF"/>
                <w:lang w:eastAsia="ar-SA"/>
              </w:rPr>
              <w:t xml:space="preserve">СП </w:t>
            </w:r>
            <w:r w:rsidRPr="00480AD3">
              <w:rPr>
                <w:rFonts w:ascii="Times New Roman" w:eastAsia="Times New Roman" w:hAnsi="Times New Roman" w:cs="Times New Roman"/>
                <w:b/>
                <w:bCs/>
                <w:sz w:val="24"/>
                <w:szCs w:val="24"/>
                <w:shd w:val="clear" w:color="auto" w:fill="FFFFFF"/>
                <w:lang w:eastAsia="ar-SA"/>
              </w:rPr>
              <w:t>МУКАСОВСКИЙ СЕЛЬСОВЕТ МУНИЦИПАЛЬНОГО РАЙОНА БАЙМАКСКИЙ</w:t>
            </w:r>
            <w:r w:rsidRPr="00480AD3">
              <w:rPr>
                <w:rFonts w:ascii="Times New Roman" w:eastAsia="Times New Roman" w:hAnsi="Times New Roman" w:cs="Times New Roman"/>
                <w:b/>
                <w:bCs/>
                <w:color w:val="000000"/>
                <w:sz w:val="24"/>
                <w:szCs w:val="24"/>
                <w:shd w:val="clear" w:color="auto" w:fill="FFFFFF"/>
                <w:lang w:eastAsia="ar-SA"/>
              </w:rPr>
              <w:t xml:space="preserve"> РАЙОН РБ</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29</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19</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Осуществление строительства, реконструкции объектов капитального строительства</w:t>
            </w:r>
            <w:r w:rsidRPr="00480AD3">
              <w:rPr>
                <w:rFonts w:ascii="Times New Roman" w:eastAsia="Times New Roman" w:hAnsi="Times New Roman" w:cs="Times New Roman"/>
                <w:b/>
                <w:bCs/>
                <w:sz w:val="24"/>
                <w:szCs w:val="24"/>
                <w:shd w:val="clear" w:color="auto" w:fill="FFFFFF"/>
                <w:lang w:eastAsia="ar-SA"/>
              </w:rPr>
              <w:t>.</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29</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20</w:t>
            </w:r>
          </w:p>
        </w:tc>
        <w:tc>
          <w:tcPr>
            <w:tcW w:w="8336" w:type="dxa"/>
            <w:shd w:val="clear" w:color="auto" w:fill="FFFFFF"/>
            <w:vAlign w:val="center"/>
          </w:tcPr>
          <w:p w:rsidR="00480AD3" w:rsidRPr="00480AD3" w:rsidRDefault="00480AD3" w:rsidP="00480AD3">
            <w:pPr>
              <w:autoSpaceDE w:val="0"/>
              <w:autoSpaceDN w:val="0"/>
              <w:adjustRightInd w:val="0"/>
              <w:spacing w:after="0" w:line="240" w:lineRule="auto"/>
              <w:rPr>
                <w:rFonts w:ascii="Times New Roman" w:eastAsia="Times New Roman" w:hAnsi="Times New Roman" w:cs="Times New Roman"/>
                <w:sz w:val="24"/>
                <w:szCs w:val="24"/>
                <w:lang w:eastAsia="ru-RU"/>
              </w:rPr>
            </w:pPr>
            <w:r w:rsidRPr="00480AD3">
              <w:rPr>
                <w:rFonts w:ascii="Times New Roman" w:eastAsia="Times New Roman" w:hAnsi="Times New Roman" w:cs="Times New Roman"/>
                <w:bCs/>
                <w:sz w:val="24"/>
                <w:szCs w:val="24"/>
                <w:lang w:eastAsia="ru-RU"/>
              </w:rPr>
              <w:t xml:space="preserve">Подготовка проектной документации </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29</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21</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bCs/>
                <w:sz w:val="24"/>
                <w:szCs w:val="24"/>
                <w:shd w:val="clear" w:color="auto" w:fill="FFFFFF"/>
                <w:lang w:eastAsia="ar-SA"/>
              </w:rPr>
              <w:t>Выдача разрешения на строительство</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31</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22</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shd w:val="clear" w:color="auto" w:fill="FFFFFF"/>
                <w:lang w:eastAsia="ar-SA"/>
              </w:rPr>
            </w:pPr>
            <w:r w:rsidRPr="00480AD3">
              <w:rPr>
                <w:rFonts w:ascii="Times New Roman" w:eastAsia="Times New Roman" w:hAnsi="Times New Roman" w:cs="Times New Roman"/>
                <w:bCs/>
                <w:sz w:val="24"/>
                <w:szCs w:val="24"/>
                <w:shd w:val="clear" w:color="auto" w:fill="FFFFFF"/>
                <w:lang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31</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z w:val="24"/>
                <w:szCs w:val="24"/>
                <w:lang w:eastAsia="ru-RU"/>
              </w:rPr>
              <w:t>Глава 9</w:t>
            </w:r>
          </w:p>
        </w:tc>
        <w:tc>
          <w:tcPr>
            <w:tcW w:w="8336" w:type="dxa"/>
            <w:shd w:val="clear" w:color="auto" w:fill="FFFFFF"/>
            <w:vAlign w:val="center"/>
          </w:tcPr>
          <w:p w:rsidR="00480AD3" w:rsidRPr="00480AD3" w:rsidRDefault="00480AD3" w:rsidP="00480AD3">
            <w:pPr>
              <w:autoSpaceDE w:val="0"/>
              <w:autoSpaceDN w:val="0"/>
              <w:adjustRightInd w:val="0"/>
              <w:spacing w:after="0" w:line="240" w:lineRule="auto"/>
              <w:rPr>
                <w:rFonts w:ascii="Times New Roman" w:eastAsia="Times New Roman" w:hAnsi="Times New Roman" w:cs="Times New Roman"/>
                <w:sz w:val="28"/>
                <w:szCs w:val="28"/>
                <w:lang w:eastAsia="ru-RU"/>
              </w:rPr>
            </w:pPr>
            <w:r w:rsidRPr="00480AD3">
              <w:rPr>
                <w:rFonts w:ascii="Times New Roman" w:eastAsia="Times New Roman" w:hAnsi="Times New Roman" w:cs="Times New Roman"/>
                <w:b/>
                <w:bCs/>
                <w:sz w:val="28"/>
                <w:szCs w:val="28"/>
                <w:lang w:eastAsia="ru-RU"/>
              </w:rPr>
              <w:t>Положения о резервировании земель, об изъятии земельных участков для государственных или муниципальных нужд, установлении публичных сервитутов</w:t>
            </w:r>
          </w:p>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32</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Статья 23 </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bCs/>
                <w:sz w:val="24"/>
                <w:szCs w:val="24"/>
                <w:lang w:eastAsia="ru-RU"/>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32</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lastRenderedPageBreak/>
              <w:t>Статья 24</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bCs/>
                <w:sz w:val="24"/>
                <w:szCs w:val="24"/>
                <w:lang w:eastAsia="ru-RU"/>
              </w:rPr>
              <w:t>Градостроительные основания резервирования земель для муниципальных нужд</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32</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25</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bCs/>
                <w:sz w:val="24"/>
                <w:szCs w:val="24"/>
                <w:lang w:eastAsia="ru-RU"/>
              </w:rPr>
              <w:t>Условия установления публичных сервитутов</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32</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eastAsia="ru-RU"/>
              </w:rPr>
              <w:t>Глава 10</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
                <w:sz w:val="24"/>
                <w:szCs w:val="24"/>
              </w:rPr>
            </w:pPr>
            <w:r w:rsidRPr="00480AD3">
              <w:rPr>
                <w:rFonts w:ascii="Times New Roman" w:eastAsia="Times New Roman" w:hAnsi="Times New Roman" w:cs="Times New Roman"/>
                <w:b/>
                <w:bCs/>
                <w:sz w:val="24"/>
                <w:szCs w:val="24"/>
                <w:shd w:val="clear" w:color="auto" w:fill="FFFFFF"/>
                <w:lang w:eastAsia="ar-SA"/>
              </w:rPr>
              <w:t>КОНТРОЛЬ ЗА ИСПОЛЬЗОВАНИЕМ ЗЕМЕЛЬНЫХ УЧАСТКОВ И ОБЪЕКТОВ КАПИТАЛЬНОГО СТРОИТЕЛЬСТВА. ОТВЕТСТВЕННОСТЬ ЗА НАРУШЕНИЕ НАСТОЯЩИХ ПРАВИЛ</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32</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26</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bCs/>
                <w:sz w:val="24"/>
                <w:szCs w:val="24"/>
                <w:shd w:val="clear" w:color="auto" w:fill="FFFFFF"/>
                <w:lang w:eastAsia="ar-SA"/>
              </w:rPr>
              <w:t xml:space="preserve">Контроль за использованием земельных участков и объектов капитального строительства </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32</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27</w:t>
            </w:r>
          </w:p>
        </w:tc>
        <w:tc>
          <w:tcPr>
            <w:tcW w:w="8336" w:type="dxa"/>
            <w:shd w:val="clear" w:color="auto" w:fill="FFFFFF"/>
            <w:vAlign w:val="center"/>
          </w:tcPr>
          <w:p w:rsidR="00480AD3" w:rsidRPr="00480AD3" w:rsidRDefault="00480AD3" w:rsidP="00480AD3">
            <w:pPr>
              <w:tabs>
                <w:tab w:val="left" w:pos="0"/>
              </w:tabs>
              <w:spacing w:after="0" w:line="240" w:lineRule="auto"/>
              <w:ind w:left="57"/>
              <w:outlineLvl w:val="0"/>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bCs/>
                <w:sz w:val="24"/>
                <w:szCs w:val="24"/>
                <w:shd w:val="clear" w:color="auto" w:fill="FFFFFF"/>
                <w:lang w:eastAsia="ar-SA"/>
              </w:rPr>
              <w:t>Ответственность за нарушение Правил</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33</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val="en-US" w:eastAsia="ru-RU"/>
              </w:rPr>
            </w:pPr>
            <w:r w:rsidRPr="00480AD3">
              <w:rPr>
                <w:rFonts w:ascii="Times New Roman" w:eastAsia="Times New Roman" w:hAnsi="Times New Roman" w:cs="Times New Roman"/>
                <w:b/>
                <w:sz w:val="24"/>
                <w:szCs w:val="24"/>
                <w:lang w:eastAsia="ru-RU"/>
              </w:rPr>
              <w:t xml:space="preserve">Раздел </w:t>
            </w:r>
            <w:r w:rsidRPr="00480AD3">
              <w:rPr>
                <w:rFonts w:ascii="Times New Roman" w:eastAsia="Times New Roman" w:hAnsi="Times New Roman" w:cs="Times New Roman"/>
                <w:b/>
                <w:sz w:val="24"/>
                <w:szCs w:val="24"/>
                <w:lang w:val="en-US" w:eastAsia="ru-RU"/>
              </w:rPr>
              <w:t>II</w:t>
            </w:r>
          </w:p>
        </w:tc>
        <w:tc>
          <w:tcPr>
            <w:tcW w:w="8336" w:type="dxa"/>
            <w:shd w:val="clear" w:color="auto" w:fill="FFFFFF"/>
            <w:vAlign w:val="center"/>
          </w:tcPr>
          <w:p w:rsidR="00480AD3" w:rsidRPr="00480AD3" w:rsidRDefault="00480AD3" w:rsidP="00480AD3">
            <w:pPr>
              <w:tabs>
                <w:tab w:val="left" w:pos="0"/>
              </w:tabs>
              <w:spacing w:after="0" w:line="240" w:lineRule="auto"/>
              <w:ind w:left="57"/>
              <w:outlineLvl w:val="0"/>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b/>
                <w:sz w:val="24"/>
                <w:szCs w:val="24"/>
                <w:lang w:eastAsia="ar-SA"/>
              </w:rPr>
              <w:t>КАРТА ГРАДОСТРОИТЕЛЬНОГО ЗОНИРОВАНИЯ СП МУКАСОВСКИЙ СЕЛЬСОВЕТ МУНИЦИПАЛЬНОГО РАЙОНА БАЙМАКСКИЙ РАЙОН РБ</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33</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z w:val="24"/>
                <w:szCs w:val="24"/>
                <w:lang w:eastAsia="ru-RU"/>
              </w:rPr>
              <w:t>Глава 11</w:t>
            </w:r>
          </w:p>
        </w:tc>
        <w:tc>
          <w:tcPr>
            <w:tcW w:w="8336" w:type="dxa"/>
            <w:shd w:val="clear" w:color="auto" w:fill="FFFFFF"/>
            <w:vAlign w:val="center"/>
          </w:tcPr>
          <w:p w:rsidR="00480AD3" w:rsidRPr="00480AD3" w:rsidRDefault="00480AD3" w:rsidP="00480AD3">
            <w:pPr>
              <w:tabs>
                <w:tab w:val="left" w:pos="0"/>
              </w:tabs>
              <w:spacing w:after="0" w:line="240" w:lineRule="auto"/>
              <w:ind w:left="57"/>
              <w:outlineLvl w:val="0"/>
              <w:rPr>
                <w:rFonts w:ascii="Times New Roman" w:eastAsia="Times New Roman" w:hAnsi="Times New Roman" w:cs="Times New Roman"/>
                <w:bCs/>
                <w:sz w:val="24"/>
                <w:szCs w:val="24"/>
                <w:lang w:eastAsia="ru-RU"/>
              </w:rPr>
            </w:pPr>
            <w:r w:rsidRPr="00480AD3">
              <w:rPr>
                <w:rFonts w:ascii="Times New Roman" w:eastAsia="Times New Roman" w:hAnsi="Times New Roman" w:cs="Times New Roman"/>
                <w:b/>
                <w:sz w:val="24"/>
                <w:szCs w:val="24"/>
                <w:lang w:eastAsia="ar-SA"/>
              </w:rPr>
              <w:t>ВИДЫ И СОСТАВ ТЕРРИТОРИАЛЬНЫХ ЗОН</w:t>
            </w:r>
            <w:r w:rsidRPr="00480AD3">
              <w:rPr>
                <w:rFonts w:ascii="Times New Roman" w:eastAsia="Times New Roman" w:hAnsi="Times New Roman" w:cs="Times New Roman"/>
                <w:bCs/>
                <w:sz w:val="24"/>
                <w:szCs w:val="24"/>
                <w:lang w:eastAsia="ru-RU"/>
              </w:rPr>
              <w:t>.</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33</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28</w:t>
            </w:r>
          </w:p>
        </w:tc>
        <w:tc>
          <w:tcPr>
            <w:tcW w:w="8336" w:type="dxa"/>
            <w:shd w:val="clear" w:color="auto" w:fill="FFFFFF"/>
            <w:vAlign w:val="center"/>
          </w:tcPr>
          <w:p w:rsidR="00480AD3" w:rsidRPr="00480AD3" w:rsidRDefault="00480AD3" w:rsidP="00480AD3">
            <w:pPr>
              <w:tabs>
                <w:tab w:val="left" w:pos="0"/>
              </w:tabs>
              <w:spacing w:after="0" w:line="240" w:lineRule="auto"/>
              <w:ind w:left="57"/>
              <w:outlineLvl w:val="0"/>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Виды и состав территориальных зон</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33</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28.1</w:t>
            </w:r>
          </w:p>
        </w:tc>
        <w:tc>
          <w:tcPr>
            <w:tcW w:w="8336" w:type="dxa"/>
            <w:shd w:val="clear" w:color="auto" w:fill="FFFFFF"/>
            <w:vAlign w:val="center"/>
          </w:tcPr>
          <w:p w:rsidR="00480AD3" w:rsidRPr="00480AD3" w:rsidRDefault="00480AD3" w:rsidP="00480AD3">
            <w:pPr>
              <w:tabs>
                <w:tab w:val="left" w:pos="0"/>
              </w:tabs>
              <w:spacing w:after="0" w:line="240" w:lineRule="auto"/>
              <w:ind w:left="57"/>
              <w:outlineLvl w:val="0"/>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Жилая территориальная зона</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33</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28.2</w:t>
            </w:r>
          </w:p>
        </w:tc>
        <w:tc>
          <w:tcPr>
            <w:tcW w:w="8336" w:type="dxa"/>
            <w:shd w:val="clear" w:color="auto" w:fill="FFFFFF"/>
            <w:vAlign w:val="center"/>
          </w:tcPr>
          <w:p w:rsidR="00480AD3" w:rsidRPr="00480AD3" w:rsidRDefault="00480AD3" w:rsidP="00480AD3">
            <w:pPr>
              <w:tabs>
                <w:tab w:val="left" w:pos="0"/>
              </w:tabs>
              <w:spacing w:after="0" w:line="240" w:lineRule="auto"/>
              <w:ind w:left="57"/>
              <w:outlineLvl w:val="0"/>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Общественная территориальная зона</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33</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28.3</w:t>
            </w:r>
          </w:p>
        </w:tc>
        <w:tc>
          <w:tcPr>
            <w:tcW w:w="8336" w:type="dxa"/>
            <w:shd w:val="clear" w:color="auto" w:fill="FFFFFF"/>
            <w:vAlign w:val="center"/>
          </w:tcPr>
          <w:p w:rsidR="00480AD3" w:rsidRPr="00480AD3" w:rsidRDefault="00480AD3" w:rsidP="00480AD3">
            <w:pPr>
              <w:tabs>
                <w:tab w:val="left" w:pos="0"/>
              </w:tabs>
              <w:spacing w:after="0" w:line="240" w:lineRule="auto"/>
              <w:ind w:left="57"/>
              <w:outlineLvl w:val="0"/>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Рекреационная территориальная зона  (Р)</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34</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28.4</w:t>
            </w:r>
          </w:p>
        </w:tc>
        <w:tc>
          <w:tcPr>
            <w:tcW w:w="8336" w:type="dxa"/>
            <w:shd w:val="clear" w:color="auto" w:fill="FFFFFF"/>
            <w:vAlign w:val="center"/>
          </w:tcPr>
          <w:p w:rsidR="00480AD3" w:rsidRPr="00480AD3" w:rsidRDefault="00480AD3" w:rsidP="00480AD3">
            <w:pPr>
              <w:tabs>
                <w:tab w:val="left" w:pos="0"/>
              </w:tabs>
              <w:spacing w:after="0" w:line="240" w:lineRule="auto"/>
              <w:ind w:left="57"/>
              <w:outlineLvl w:val="0"/>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Территориальная зона производственной деятельности</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35</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28.5</w:t>
            </w:r>
          </w:p>
        </w:tc>
        <w:tc>
          <w:tcPr>
            <w:tcW w:w="8336" w:type="dxa"/>
            <w:shd w:val="clear" w:color="auto" w:fill="FFFFFF"/>
            <w:vAlign w:val="center"/>
          </w:tcPr>
          <w:p w:rsidR="00480AD3" w:rsidRPr="00480AD3" w:rsidRDefault="00480AD3" w:rsidP="00480AD3">
            <w:pPr>
              <w:tabs>
                <w:tab w:val="left" w:pos="0"/>
              </w:tabs>
              <w:spacing w:after="0" w:line="240" w:lineRule="auto"/>
              <w:ind w:left="57"/>
              <w:outlineLvl w:val="0"/>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Территориальная зона общего пользования территории</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28.6</w:t>
            </w:r>
          </w:p>
        </w:tc>
        <w:tc>
          <w:tcPr>
            <w:tcW w:w="8336" w:type="dxa"/>
            <w:shd w:val="clear" w:color="auto" w:fill="FFFFFF"/>
            <w:vAlign w:val="center"/>
          </w:tcPr>
          <w:p w:rsidR="00480AD3" w:rsidRPr="00480AD3" w:rsidRDefault="00480AD3" w:rsidP="00480AD3">
            <w:pPr>
              <w:tabs>
                <w:tab w:val="left" w:pos="0"/>
              </w:tabs>
              <w:spacing w:after="0" w:line="240" w:lineRule="auto"/>
              <w:ind w:left="57"/>
              <w:outlineLvl w:val="0"/>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rPr>
              <w:t>Территориальная зона специального назначения</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b/>
                <w:sz w:val="24"/>
                <w:szCs w:val="24"/>
                <w:lang w:eastAsia="ru-RU"/>
              </w:rPr>
              <w:t>Глава 12</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b/>
                <w:sz w:val="24"/>
                <w:szCs w:val="24"/>
              </w:rPr>
            </w:pPr>
            <w:r w:rsidRPr="00480AD3">
              <w:rPr>
                <w:rFonts w:ascii="Times New Roman" w:eastAsia="Times New Roman" w:hAnsi="Times New Roman" w:cs="Times New Roman"/>
                <w:b/>
                <w:sz w:val="24"/>
                <w:szCs w:val="24"/>
                <w:lang w:eastAsia="ar-SA"/>
              </w:rPr>
              <w:t>КАРТА ГРАДОСТРОИТЕЛЬНОГО ЗОНИРОВАНИЯ  СП МУКАСОВСКИЙ СЕЛЬСОВЕТ МУНИЦИПАЛЬНОГО РАЙОНА БАЙМАКСКИЙ РАЙОН РБ В ЧАСТИ ГРАНИЦ ТЕРРИТОРИАЛЬНЫХ ЗОН (ГД-1)</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29</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ar-SA"/>
              </w:rPr>
              <w:t xml:space="preserve">Карта градостроительного зонирования СП Мукасовский сельсовет муниципального района Баймакский район РБ в части границ территориальных зон </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z w:val="24"/>
                <w:szCs w:val="24"/>
                <w:lang w:eastAsia="ru-RU"/>
              </w:rPr>
              <w:t>Глава 13</w:t>
            </w:r>
          </w:p>
        </w:tc>
        <w:tc>
          <w:tcPr>
            <w:tcW w:w="8336" w:type="dxa"/>
            <w:shd w:val="clear" w:color="auto" w:fill="FFFFFF"/>
            <w:vAlign w:val="center"/>
          </w:tcPr>
          <w:p w:rsidR="00480AD3" w:rsidRPr="00480AD3" w:rsidRDefault="00480AD3" w:rsidP="00480AD3">
            <w:pPr>
              <w:spacing w:after="0" w:line="240" w:lineRule="auto"/>
              <w:contextualSpacing/>
              <w:rPr>
                <w:rFonts w:ascii="Times New Roman" w:eastAsia="Times New Roman" w:hAnsi="Times New Roman" w:cs="Times New Roman"/>
                <w:b/>
                <w:sz w:val="24"/>
                <w:szCs w:val="24"/>
                <w:lang w:eastAsia="ar-SA"/>
              </w:rPr>
            </w:pPr>
            <w:r w:rsidRPr="00480AD3">
              <w:rPr>
                <w:rFonts w:ascii="Times New Roman" w:eastAsia="Times New Roman" w:hAnsi="Times New Roman" w:cs="Times New Roman"/>
                <w:b/>
                <w:sz w:val="24"/>
                <w:szCs w:val="24"/>
                <w:lang w:eastAsia="ar-SA"/>
              </w:rPr>
              <w:t xml:space="preserve">КАРТА ГРАДОСТРОИТЕЛЬНОГО ЗОНИРОВАНИЯ СП МУКАСОВСКИЙ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30</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Перечень зон с особыми условиями использования территорий СП Мукасовский сельсовет муниципального района Баймакский район РБ по санитарно-гигиеническим и природно-экологическим требованиям</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30.1</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ar-SA"/>
              </w:rPr>
              <w:t>Зоны санитарной охраны водопроводных сооружений</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37</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30.2</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Зоны охраны водных объектов</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37</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30.3</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Зоны ограничений от техногенных динамических источников</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37</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30.4</w:t>
            </w:r>
          </w:p>
        </w:tc>
        <w:tc>
          <w:tcPr>
            <w:tcW w:w="8336" w:type="dxa"/>
            <w:shd w:val="clear" w:color="auto" w:fill="FFFFFF"/>
            <w:vAlign w:val="center"/>
          </w:tcPr>
          <w:p w:rsidR="00480AD3" w:rsidRPr="00480AD3" w:rsidRDefault="00480AD3" w:rsidP="00480AD3">
            <w:pPr>
              <w:tabs>
                <w:tab w:val="left" w:pos="9240"/>
              </w:tabs>
              <w:spacing w:after="0" w:line="240" w:lineRule="auto"/>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Санитарно-защитные зоны от стационарных техногенных источников</w:t>
            </w:r>
            <w:r w:rsidRPr="00480AD3">
              <w:rPr>
                <w:rFonts w:ascii="Times New Roman" w:eastAsia="Times New Roman" w:hAnsi="Times New Roman" w:cs="Times New Roman"/>
                <w:sz w:val="24"/>
                <w:szCs w:val="24"/>
                <w:lang w:eastAsia="ar-SA"/>
              </w:rPr>
              <w:tab/>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37</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lastRenderedPageBreak/>
              <w:t>30.5</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Зоны ограничений по условиям рельефа</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37</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30.6</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Зоны ограничений по условиям недропользования</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37</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Таблица 1</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rPr>
              <w:t>Перечень объектов, формирующих границы санитарно-защитных зон на территории СП Мукасовский сельсовет</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38</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31</w:t>
            </w:r>
          </w:p>
        </w:tc>
        <w:tc>
          <w:tcPr>
            <w:tcW w:w="8336" w:type="dxa"/>
            <w:shd w:val="clear" w:color="auto" w:fill="FFFFFF"/>
            <w:vAlign w:val="center"/>
          </w:tcPr>
          <w:p w:rsidR="00480AD3" w:rsidRPr="00480AD3" w:rsidRDefault="00480AD3" w:rsidP="00480AD3">
            <w:pPr>
              <w:spacing w:after="0" w:line="240" w:lineRule="auto"/>
              <w:contextualSpacing/>
              <w:jc w:val="both"/>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Карта градостроительного зонирования СП Мукасовский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41</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z w:val="24"/>
                <w:szCs w:val="24"/>
                <w:lang w:eastAsia="ru-RU"/>
              </w:rPr>
              <w:t>Глава 14</w:t>
            </w:r>
          </w:p>
        </w:tc>
        <w:tc>
          <w:tcPr>
            <w:tcW w:w="8336" w:type="dxa"/>
            <w:shd w:val="clear" w:color="auto" w:fill="FFFFFF"/>
            <w:vAlign w:val="center"/>
          </w:tcPr>
          <w:p w:rsidR="00480AD3" w:rsidRPr="00480AD3" w:rsidRDefault="00480AD3" w:rsidP="00480AD3">
            <w:pPr>
              <w:widowControl w:val="0"/>
              <w:tabs>
                <w:tab w:val="left" w:pos="0"/>
                <w:tab w:val="left" w:pos="15840"/>
              </w:tabs>
              <w:spacing w:after="0" w:line="240" w:lineRule="auto"/>
              <w:contextualSpacing/>
              <w:jc w:val="both"/>
              <w:rPr>
                <w:rFonts w:ascii="Times New Roman" w:eastAsia="Times New Roman" w:hAnsi="Times New Roman" w:cs="Times New Roman"/>
                <w:b/>
                <w:snapToGrid w:val="0"/>
                <w:sz w:val="24"/>
                <w:szCs w:val="24"/>
                <w:lang w:eastAsia="ru-RU"/>
              </w:rPr>
            </w:pPr>
            <w:r w:rsidRPr="00480AD3">
              <w:rPr>
                <w:rFonts w:ascii="Times New Roman" w:eastAsia="Times New Roman" w:hAnsi="Times New Roman" w:cs="Times New Roman"/>
                <w:b/>
                <w:snapToGrid w:val="0"/>
                <w:sz w:val="24"/>
                <w:szCs w:val="24"/>
                <w:lang w:eastAsia="ru-RU"/>
              </w:rPr>
              <w:t>КАРТА ГРАДОСТРОИТЕЛЬНОГО ЗОНИРОВАНИЯ СП МУКАСОВСКИЙ СЕЛЬСОВЕТ МУНИЦИПАЛЬНОГО РАЙОНА БАЙМАКСКИЙ РАЙОН РБ В ЧАСТИ ГРАНИЦ ЗОН ОХРАНЫ ОБЪЕКТОВ КУЛЬТУРНОГО НАСЛЕДИЯ И ГРАНИЦ ЗОН ОСОБОГО РЕГУЛИРОВАНИЯ ГРАДОСТРОИТЕЛЬНОЙ ДЕЯТЕЛЬНОСТИ (ГД-3)</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41</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32</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snapToGrid w:val="0"/>
                <w:sz w:val="24"/>
                <w:szCs w:val="24"/>
                <w:lang w:eastAsia="ru-RU"/>
              </w:rPr>
              <w:t>Перечень зон охраны объектов культурного наследия и зон особого регулирования градостроительной деятельности</w:t>
            </w:r>
            <w:r w:rsidRPr="00480AD3">
              <w:rPr>
                <w:rFonts w:ascii="Times New Roman" w:eastAsia="Times New Roman" w:hAnsi="Times New Roman" w:cs="Times New Roman"/>
                <w:sz w:val="24"/>
                <w:szCs w:val="24"/>
                <w:lang w:eastAsia="ru-RU"/>
              </w:rPr>
              <w:t>.</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41</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33</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snapToGrid w:val="0"/>
                <w:sz w:val="24"/>
                <w:szCs w:val="24"/>
                <w:lang w:eastAsia="ru-RU"/>
              </w:rPr>
              <w:t>Карта градостроительного зонирования СП Мукасовский сельсовет муниципального района Баймакский район РБ в части границ зон охраны объектов культурного наследия и зон особого регулирования градостроительной деятельности</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42</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34</w:t>
            </w:r>
          </w:p>
        </w:tc>
        <w:tc>
          <w:tcPr>
            <w:tcW w:w="8336" w:type="dxa"/>
            <w:shd w:val="clear" w:color="auto" w:fill="FFFFFF"/>
            <w:vAlign w:val="center"/>
          </w:tcPr>
          <w:p w:rsidR="00480AD3" w:rsidRPr="00480AD3" w:rsidRDefault="00480AD3" w:rsidP="00480AD3">
            <w:pPr>
              <w:widowControl w:val="0"/>
              <w:tabs>
                <w:tab w:val="left" w:pos="0"/>
                <w:tab w:val="left" w:pos="15840"/>
              </w:tabs>
              <w:spacing w:after="0" w:line="240" w:lineRule="auto"/>
              <w:contextualSpacing/>
              <w:jc w:val="both"/>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z w:val="24"/>
                <w:szCs w:val="24"/>
                <w:lang w:eastAsia="ru-RU"/>
              </w:rPr>
              <w:t>Перечень объектов культурного наследия</w:t>
            </w:r>
            <w:r w:rsidRPr="00480AD3">
              <w:rPr>
                <w:rFonts w:ascii="Times New Roman" w:eastAsia="Times New Roman" w:hAnsi="Times New Roman" w:cs="Times New Roman"/>
                <w:snapToGrid w:val="0"/>
                <w:sz w:val="24"/>
                <w:szCs w:val="24"/>
                <w:lang w:eastAsia="ru-RU"/>
              </w:rPr>
              <w:t>, расположенных на территории СП Мукасовский сельсовет муниципального района Баймакский район РБ</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42</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Таблица 2</w:t>
            </w:r>
          </w:p>
        </w:tc>
        <w:tc>
          <w:tcPr>
            <w:tcW w:w="8336" w:type="dxa"/>
            <w:shd w:val="clear" w:color="auto" w:fill="FFFFFF"/>
            <w:vAlign w:val="center"/>
          </w:tcPr>
          <w:p w:rsidR="00480AD3" w:rsidRPr="00480AD3" w:rsidRDefault="00480AD3" w:rsidP="00480AD3">
            <w:pPr>
              <w:widowControl w:val="0"/>
              <w:tabs>
                <w:tab w:val="left" w:pos="0"/>
                <w:tab w:val="left" w:pos="15840"/>
              </w:tabs>
              <w:spacing w:after="0" w:line="240" w:lineRule="auto"/>
              <w:contextualSpacing/>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z w:val="24"/>
                <w:szCs w:val="24"/>
                <w:lang w:eastAsia="ru-RU"/>
              </w:rPr>
              <w:t>Перечень объектов культурного наследия</w:t>
            </w:r>
            <w:r w:rsidRPr="00480AD3">
              <w:rPr>
                <w:rFonts w:ascii="Times New Roman" w:eastAsia="Times New Roman" w:hAnsi="Times New Roman" w:cs="Times New Roman"/>
                <w:snapToGrid w:val="0"/>
                <w:sz w:val="24"/>
                <w:szCs w:val="24"/>
                <w:lang w:eastAsia="ru-RU"/>
              </w:rPr>
              <w:t>, расположенных на территории СП Мукасовский сельсовет муниципального района Баймакский район РБ</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42</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val="en-US" w:eastAsia="ru-RU"/>
              </w:rPr>
            </w:pPr>
            <w:r w:rsidRPr="00480AD3">
              <w:rPr>
                <w:rFonts w:ascii="Times New Roman" w:eastAsia="Times New Roman" w:hAnsi="Times New Roman" w:cs="Times New Roman"/>
                <w:b/>
                <w:sz w:val="24"/>
                <w:szCs w:val="24"/>
                <w:lang w:eastAsia="ru-RU"/>
              </w:rPr>
              <w:t xml:space="preserve">Раздел </w:t>
            </w:r>
            <w:r w:rsidRPr="00480AD3">
              <w:rPr>
                <w:rFonts w:ascii="Times New Roman" w:eastAsia="Times New Roman" w:hAnsi="Times New Roman" w:cs="Times New Roman"/>
                <w:b/>
                <w:sz w:val="24"/>
                <w:szCs w:val="24"/>
                <w:lang w:val="en-US" w:eastAsia="ru-RU"/>
              </w:rPr>
              <w:t>III</w:t>
            </w:r>
          </w:p>
        </w:tc>
        <w:tc>
          <w:tcPr>
            <w:tcW w:w="8336" w:type="dxa"/>
            <w:shd w:val="clear" w:color="auto" w:fill="FFFFFF"/>
            <w:vAlign w:val="center"/>
          </w:tcPr>
          <w:p w:rsidR="00480AD3" w:rsidRPr="00480AD3" w:rsidRDefault="00480AD3" w:rsidP="00480AD3">
            <w:pPr>
              <w:widowControl w:val="0"/>
              <w:spacing w:after="0" w:line="240" w:lineRule="auto"/>
              <w:contextualSpacing/>
              <w:rPr>
                <w:rFonts w:ascii="Times New Roman" w:eastAsia="Times New Roman" w:hAnsi="Times New Roman" w:cs="Times New Roman"/>
                <w:b/>
                <w:bCs/>
                <w:caps/>
                <w:sz w:val="24"/>
                <w:szCs w:val="24"/>
                <w:lang w:eastAsia="ar-SA"/>
              </w:rPr>
            </w:pPr>
            <w:r w:rsidRPr="00480AD3">
              <w:rPr>
                <w:rFonts w:ascii="Times New Roman" w:eastAsia="Times New Roman" w:hAnsi="Times New Roman" w:cs="Times New Roman"/>
                <w:b/>
                <w:bCs/>
                <w:caps/>
                <w:sz w:val="24"/>
                <w:szCs w:val="24"/>
                <w:lang w:eastAsia="ar-SA"/>
              </w:rPr>
              <w:t>Градостроительные И СЕЛЬСКОХОЗЯЙСТВЕННЫЕ регламенты</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44</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val="en-US" w:eastAsia="ru-RU"/>
              </w:rPr>
            </w:pPr>
            <w:r w:rsidRPr="00480AD3">
              <w:rPr>
                <w:rFonts w:ascii="Times New Roman" w:eastAsia="Times New Roman" w:hAnsi="Times New Roman" w:cs="Times New Roman"/>
                <w:b/>
                <w:sz w:val="24"/>
                <w:szCs w:val="24"/>
                <w:lang w:eastAsia="ru-RU"/>
              </w:rPr>
              <w:t>Глава 1</w:t>
            </w:r>
            <w:r w:rsidRPr="00480AD3">
              <w:rPr>
                <w:rFonts w:ascii="Times New Roman" w:eastAsia="Times New Roman" w:hAnsi="Times New Roman" w:cs="Times New Roman"/>
                <w:b/>
                <w:sz w:val="24"/>
                <w:szCs w:val="24"/>
                <w:lang w:val="en-US" w:eastAsia="ru-RU"/>
              </w:rPr>
              <w:t>5</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ight="-99"/>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napToGrid w:val="0"/>
                <w:sz w:val="24"/>
                <w:szCs w:val="24"/>
                <w:lang w:eastAsia="ru-RU"/>
              </w:rPr>
              <w:t>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44</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35</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snapToGrid w:val="0"/>
                <w:sz w:val="24"/>
                <w:szCs w:val="24"/>
                <w:lang w:eastAsia="ru-RU"/>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44</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36</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z w:val="24"/>
                <w:szCs w:val="24"/>
                <w:lang w:val="ro-RO" w:eastAsia="ru-RU"/>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45</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36.1</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Жилые зоны</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45</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36.2</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val="ro-RO" w:eastAsia="ru-RU"/>
              </w:rPr>
              <w:t>Общественно-деловые зоны</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49</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36.3</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Производственные зоны</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52</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36.4</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Зона рекреационного назначения</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54</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36.5</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Зона транспортной инфраструктуры</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52</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36.6</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Зона сельскохозяйственного использования  </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57</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36.7</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Зона специального назначения  </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59</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36.8</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 xml:space="preserve">Зона специальной деятельности  </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61</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36.9</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val="ro-RO" w:eastAsia="ru-RU"/>
              </w:rPr>
            </w:pPr>
            <w:r w:rsidRPr="00480AD3">
              <w:rPr>
                <w:rFonts w:ascii="Times New Roman" w:eastAsia="Times New Roman" w:hAnsi="Times New Roman" w:cs="Times New Roman"/>
                <w:sz w:val="24"/>
                <w:szCs w:val="24"/>
                <w:lang w:val="ro-RO" w:eastAsia="ru-RU"/>
              </w:rPr>
              <w:t>Зона использования лесов</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61</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lastRenderedPageBreak/>
              <w:t>Таблица 3</w:t>
            </w:r>
          </w:p>
        </w:tc>
        <w:tc>
          <w:tcPr>
            <w:tcW w:w="8336"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ar-SA"/>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42</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z w:val="24"/>
                <w:szCs w:val="24"/>
                <w:lang w:eastAsia="ru-RU"/>
              </w:rPr>
              <w:t>Глава 16</w:t>
            </w:r>
          </w:p>
        </w:tc>
        <w:tc>
          <w:tcPr>
            <w:tcW w:w="8336" w:type="dxa"/>
            <w:shd w:val="clear" w:color="auto" w:fill="FFFFFF"/>
            <w:vAlign w:val="center"/>
          </w:tcPr>
          <w:p w:rsidR="00480AD3" w:rsidRPr="00480AD3" w:rsidRDefault="00480AD3" w:rsidP="00480AD3">
            <w:pPr>
              <w:widowControl w:val="0"/>
              <w:tabs>
                <w:tab w:val="num" w:pos="0"/>
              </w:tabs>
              <w:spacing w:after="0" w:line="240" w:lineRule="auto"/>
              <w:contextualSpacing/>
              <w:jc w:val="both"/>
              <w:outlineLvl w:val="2"/>
              <w:rPr>
                <w:rFonts w:ascii="Times New Roman" w:eastAsia="Times New Roman" w:hAnsi="Times New Roman" w:cs="Times New Roman"/>
                <w:b/>
                <w:caps/>
                <w:snapToGrid w:val="0"/>
                <w:sz w:val="24"/>
                <w:szCs w:val="24"/>
                <w:lang w:eastAsia="ru-RU"/>
              </w:rPr>
            </w:pPr>
            <w:r w:rsidRPr="00480AD3">
              <w:rPr>
                <w:rFonts w:ascii="Times New Roman" w:eastAsia="Times New Roman" w:hAnsi="Times New Roman" w:cs="Times New Roman"/>
                <w:b/>
                <w:snapToGrid w:val="0"/>
                <w:sz w:val="24"/>
                <w:szCs w:val="24"/>
                <w:lang w:eastAsia="ru-RU"/>
              </w:rPr>
              <w:t>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64</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37</w:t>
            </w:r>
          </w:p>
        </w:tc>
        <w:tc>
          <w:tcPr>
            <w:tcW w:w="8336" w:type="dxa"/>
            <w:shd w:val="clear" w:color="auto" w:fill="FFFFFF"/>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64</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Таблица 4</w:t>
            </w:r>
          </w:p>
        </w:tc>
        <w:tc>
          <w:tcPr>
            <w:tcW w:w="8336" w:type="dxa"/>
            <w:shd w:val="clear" w:color="auto" w:fill="FFFFFF"/>
            <w:vAlign w:val="center"/>
          </w:tcPr>
          <w:p w:rsidR="00480AD3" w:rsidRPr="00480AD3" w:rsidRDefault="00480AD3" w:rsidP="00480AD3">
            <w:pPr>
              <w:suppressAutoHyphens/>
              <w:autoSpaceDE w:val="0"/>
              <w:spacing w:after="0" w:line="240" w:lineRule="auto"/>
              <w:contextualSpacing/>
              <w:rPr>
                <w:rFonts w:ascii="Times New Roman" w:eastAsia="Times New Roman" w:hAnsi="Times New Roman" w:cs="Times New Roman"/>
                <w:sz w:val="24"/>
                <w:szCs w:val="24"/>
                <w:lang w:eastAsia="ar-SA"/>
              </w:rPr>
            </w:pPr>
            <w:r w:rsidRPr="00480AD3">
              <w:rPr>
                <w:rFonts w:ascii="Times New Roman" w:eastAsia="Times New Roman" w:hAnsi="Times New Roman" w:cs="Times New Roman"/>
                <w:sz w:val="24"/>
                <w:szCs w:val="24"/>
                <w:lang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480AD3" w:rsidRPr="00480AD3" w:rsidRDefault="00480AD3" w:rsidP="00480AD3">
            <w:pPr>
              <w:keepNext/>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ar-SA"/>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64</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38</w:t>
            </w:r>
          </w:p>
        </w:tc>
        <w:tc>
          <w:tcPr>
            <w:tcW w:w="8336" w:type="dxa"/>
            <w:shd w:val="clear" w:color="auto" w:fill="FFFFFF"/>
            <w:vAlign w:val="center"/>
          </w:tcPr>
          <w:p w:rsidR="00480AD3" w:rsidRPr="00480AD3" w:rsidRDefault="00480AD3" w:rsidP="00480AD3">
            <w:pPr>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Иные требования к использованию земельных участков</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66</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Таблица 5</w:t>
            </w:r>
          </w:p>
        </w:tc>
        <w:tc>
          <w:tcPr>
            <w:tcW w:w="8336" w:type="dxa"/>
            <w:shd w:val="clear" w:color="auto" w:fill="FFFFFF"/>
            <w:vAlign w:val="center"/>
          </w:tcPr>
          <w:p w:rsidR="00480AD3" w:rsidRPr="00480AD3" w:rsidRDefault="00480AD3" w:rsidP="00480AD3">
            <w:pPr>
              <w:keepNext/>
              <w:tabs>
                <w:tab w:val="left" w:pos="-2268"/>
                <w:tab w:val="left" w:pos="-2127"/>
              </w:tabs>
              <w:spacing w:after="0" w:line="240" w:lineRule="auto"/>
              <w:contextualSpacing/>
              <w:rPr>
                <w:rFonts w:ascii="Times New Roman" w:eastAsia="Times New Roman" w:hAnsi="Times New Roman" w:cs="Times New Roman"/>
                <w:sz w:val="24"/>
                <w:szCs w:val="24"/>
              </w:rPr>
            </w:pPr>
            <w:r w:rsidRPr="00480AD3">
              <w:rPr>
                <w:rFonts w:ascii="Times New Roman" w:eastAsia="Times New Roman" w:hAnsi="Times New Roman" w:cs="Times New Roman"/>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66</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480AD3">
              <w:rPr>
                <w:rFonts w:ascii="Times New Roman" w:eastAsia="Times New Roman" w:hAnsi="Times New Roman" w:cs="Times New Roman"/>
                <w:b/>
                <w:sz w:val="24"/>
                <w:szCs w:val="24"/>
                <w:lang w:eastAsia="ru-RU"/>
              </w:rPr>
              <w:t>Глава 17</w:t>
            </w:r>
          </w:p>
        </w:tc>
        <w:tc>
          <w:tcPr>
            <w:tcW w:w="8336" w:type="dxa"/>
            <w:shd w:val="clear" w:color="auto" w:fill="FFFFFF"/>
            <w:vAlign w:val="center"/>
          </w:tcPr>
          <w:p w:rsidR="00480AD3" w:rsidRPr="00480AD3" w:rsidRDefault="00480AD3" w:rsidP="00480AD3">
            <w:pPr>
              <w:keepNext/>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ar-SA"/>
              </w:rPr>
            </w:pPr>
            <w:r w:rsidRPr="00480AD3">
              <w:rPr>
                <w:rFonts w:ascii="Times New Roman" w:eastAsia="Times New Roman" w:hAnsi="Times New Roman" w:cs="Times New Roman"/>
                <w:b/>
                <w:snapToGrid w:val="0"/>
                <w:sz w:val="24"/>
                <w:szCs w:val="24"/>
                <w:lang w:eastAsia="ru-RU"/>
              </w:rPr>
              <w:t>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67</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Статья 39</w:t>
            </w:r>
          </w:p>
        </w:tc>
        <w:tc>
          <w:tcPr>
            <w:tcW w:w="8336" w:type="dxa"/>
            <w:shd w:val="clear" w:color="auto" w:fill="FFFFFF"/>
            <w:vAlign w:val="center"/>
          </w:tcPr>
          <w:p w:rsidR="00480AD3" w:rsidRPr="00480AD3" w:rsidRDefault="00480AD3" w:rsidP="00480AD3">
            <w:pPr>
              <w:tabs>
                <w:tab w:val="left" w:pos="-2268"/>
                <w:tab w:val="left" w:pos="-2127"/>
              </w:tabs>
              <w:spacing w:after="0" w:line="240" w:lineRule="auto"/>
              <w:contextualSpacing/>
              <w:jc w:val="both"/>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67</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39.1</w:t>
            </w:r>
          </w:p>
        </w:tc>
        <w:tc>
          <w:tcPr>
            <w:tcW w:w="8336" w:type="dxa"/>
            <w:shd w:val="clear" w:color="auto" w:fill="FFFFFF"/>
            <w:vAlign w:val="center"/>
          </w:tcPr>
          <w:p w:rsidR="00480AD3" w:rsidRPr="00480AD3" w:rsidRDefault="00480AD3" w:rsidP="00480AD3">
            <w:pPr>
              <w:tabs>
                <w:tab w:val="left" w:pos="-2268"/>
                <w:tab w:val="left" w:pos="-2127"/>
              </w:tabs>
              <w:spacing w:after="0" w:line="240" w:lineRule="auto"/>
              <w:contextualSpacing/>
              <w:jc w:val="both"/>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Ограничения градостроительных изменений на территории зон охраны водных объектов</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67</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39.2</w:t>
            </w:r>
          </w:p>
        </w:tc>
        <w:tc>
          <w:tcPr>
            <w:tcW w:w="8336" w:type="dxa"/>
            <w:shd w:val="clear" w:color="auto" w:fill="FFFFFF"/>
            <w:vAlign w:val="center"/>
          </w:tcPr>
          <w:p w:rsidR="00480AD3" w:rsidRPr="00480AD3" w:rsidRDefault="00480AD3" w:rsidP="00480AD3">
            <w:pPr>
              <w:keepNext/>
              <w:widowControl w:val="0"/>
              <w:tabs>
                <w:tab w:val="num" w:pos="0"/>
              </w:tabs>
              <w:spacing w:after="0" w:line="240" w:lineRule="auto"/>
              <w:contextualSpacing/>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Ограничения градостроительных изменений на территории зон санитарной охраны водозаборов</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67</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39.3</w:t>
            </w:r>
          </w:p>
        </w:tc>
        <w:tc>
          <w:tcPr>
            <w:tcW w:w="8336" w:type="dxa"/>
            <w:shd w:val="clear" w:color="auto" w:fill="FFFFFF"/>
          </w:tcPr>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480AD3">
              <w:rPr>
                <w:rFonts w:ascii="Times New Roman" w:eastAsia="Times New Roman" w:hAnsi="Times New Roman" w:cs="Times New Roman"/>
                <w:snapToGrid w:val="0"/>
                <w:sz w:val="24"/>
                <w:szCs w:val="24"/>
                <w:lang w:eastAsia="ru-RU"/>
              </w:rPr>
              <w:t>Ограничения градостроительных изменений на территории озелененных территорий, входящих в структуру природного комплекса СП Мукасовский сельсовет муниципального района Баймакский район РБ</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69</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39.4</w:t>
            </w:r>
          </w:p>
        </w:tc>
        <w:tc>
          <w:tcPr>
            <w:tcW w:w="8336" w:type="dxa"/>
            <w:shd w:val="clear" w:color="auto" w:fill="FFFFFF"/>
          </w:tcPr>
          <w:p w:rsidR="00480AD3" w:rsidRPr="00480AD3" w:rsidRDefault="00480AD3" w:rsidP="00480AD3">
            <w:pPr>
              <w:keepNext/>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bCs/>
                <w:snapToGrid w:val="0"/>
                <w:sz w:val="24"/>
                <w:szCs w:val="24"/>
                <w:lang w:eastAsia="ru-RU"/>
              </w:rPr>
            </w:pPr>
            <w:r w:rsidRPr="00480AD3">
              <w:rPr>
                <w:rFonts w:ascii="Times New Roman" w:eastAsia="Times New Roman" w:hAnsi="Times New Roman" w:cs="Times New Roman"/>
                <w:bCs/>
                <w:snapToGrid w:val="0"/>
                <w:sz w:val="24"/>
                <w:szCs w:val="24"/>
                <w:lang w:eastAsia="ru-RU"/>
              </w:rPr>
              <w:t xml:space="preserve">Ограничения градостроительных изменений на территориях крутых склонов, оврагов, искусственно нарушенных участках </w:t>
            </w:r>
          </w:p>
          <w:p w:rsidR="00480AD3" w:rsidRPr="00480AD3" w:rsidRDefault="00480AD3" w:rsidP="00480AD3">
            <w:pPr>
              <w:widowControl w:val="0"/>
              <w:autoSpaceDE w:val="0"/>
              <w:autoSpaceDN w:val="0"/>
              <w:adjustRightInd w:val="0"/>
              <w:spacing w:after="0" w:line="240" w:lineRule="auto"/>
              <w:ind w:left="57"/>
              <w:rPr>
                <w:rFonts w:ascii="Times New Roman" w:eastAsia="Times New Roman" w:hAnsi="Times New Roman" w:cs="Times New Roman"/>
                <w:snapToGrid w:val="0"/>
                <w:sz w:val="24"/>
                <w:szCs w:val="24"/>
                <w:lang w:eastAsia="ru-RU"/>
              </w:rPr>
            </w:pP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69</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39.5</w:t>
            </w:r>
          </w:p>
        </w:tc>
        <w:tc>
          <w:tcPr>
            <w:tcW w:w="8336" w:type="dxa"/>
            <w:shd w:val="clear" w:color="auto" w:fill="FFFFFF"/>
          </w:tcPr>
          <w:p w:rsidR="00480AD3" w:rsidRPr="00480AD3" w:rsidRDefault="00480AD3" w:rsidP="00480AD3">
            <w:pPr>
              <w:keepNext/>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bCs/>
                <w:snapToGrid w:val="0"/>
                <w:sz w:val="24"/>
                <w:szCs w:val="24"/>
                <w:lang w:eastAsia="ru-RU"/>
              </w:rPr>
            </w:pPr>
            <w:r w:rsidRPr="00480AD3">
              <w:rPr>
                <w:rFonts w:ascii="Times New Roman" w:eastAsia="Times New Roman" w:hAnsi="Times New Roman" w:cs="Times New Roman"/>
                <w:snapToGrid w:val="0"/>
                <w:sz w:val="24"/>
                <w:szCs w:val="24"/>
                <w:lang w:eastAsia="ru-RU"/>
              </w:rPr>
              <w:t>Ограничения градостроительных изменений на территории зон экологических ограничений от динамических техногенных источников</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70</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39.6</w:t>
            </w:r>
          </w:p>
        </w:tc>
        <w:tc>
          <w:tcPr>
            <w:tcW w:w="8336" w:type="dxa"/>
            <w:shd w:val="clear" w:color="auto" w:fill="FFFFFF"/>
          </w:tcPr>
          <w:p w:rsidR="00480AD3" w:rsidRPr="00480AD3" w:rsidRDefault="00480AD3" w:rsidP="00480AD3">
            <w:pPr>
              <w:keepNext/>
              <w:widowControl w:val="0"/>
              <w:tabs>
                <w:tab w:val="num" w:pos="0"/>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Ограничения градостроительных изменений на территории зон экологических ограничений от стационарных техногенных источников</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70</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39.7</w:t>
            </w:r>
          </w:p>
        </w:tc>
        <w:tc>
          <w:tcPr>
            <w:tcW w:w="8336" w:type="dxa"/>
            <w:shd w:val="clear" w:color="auto" w:fill="FFFFFF"/>
          </w:tcPr>
          <w:p w:rsidR="00480AD3" w:rsidRPr="00480AD3" w:rsidRDefault="00480AD3" w:rsidP="00480AD3">
            <w:pPr>
              <w:keepNext/>
              <w:widowControl w:val="0"/>
              <w:tabs>
                <w:tab w:val="num" w:pos="0"/>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Ограничения на территории кладбищ и санитарно-защитных зон от их территорий</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70</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 xml:space="preserve">39.8 </w:t>
            </w:r>
          </w:p>
        </w:tc>
        <w:tc>
          <w:tcPr>
            <w:tcW w:w="8336" w:type="dxa"/>
            <w:shd w:val="clear" w:color="auto" w:fill="FFFFFF"/>
          </w:tcPr>
          <w:p w:rsidR="00480AD3" w:rsidRPr="00480AD3" w:rsidRDefault="00480AD3" w:rsidP="00480AD3">
            <w:pPr>
              <w:keepNext/>
              <w:widowControl w:val="0"/>
              <w:tabs>
                <w:tab w:val="num" w:pos="0"/>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bCs/>
                <w:sz w:val="24"/>
                <w:szCs w:val="24"/>
              </w:rPr>
              <w:t>Ограничения на территории санитарно-защитных зон от источников электромагнитного излучения</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70</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39.9</w:t>
            </w:r>
          </w:p>
        </w:tc>
        <w:tc>
          <w:tcPr>
            <w:tcW w:w="8336" w:type="dxa"/>
            <w:shd w:val="clear" w:color="auto" w:fill="FFFFFF"/>
          </w:tcPr>
          <w:p w:rsidR="00480AD3" w:rsidRPr="00480AD3" w:rsidRDefault="00480AD3" w:rsidP="00480AD3">
            <w:pPr>
              <w:widowControl w:val="0"/>
              <w:numPr>
                <w:ilvl w:val="2"/>
                <w:numId w:val="0"/>
              </w:numPr>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71</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39.10</w:t>
            </w:r>
          </w:p>
        </w:tc>
        <w:tc>
          <w:tcPr>
            <w:tcW w:w="8336" w:type="dxa"/>
            <w:shd w:val="clear" w:color="auto" w:fill="FFFFFF"/>
          </w:tcPr>
          <w:p w:rsidR="00480AD3" w:rsidRPr="00480AD3" w:rsidRDefault="00480AD3" w:rsidP="00480AD3">
            <w:pPr>
              <w:widowControl w:val="0"/>
              <w:numPr>
                <w:ilvl w:val="2"/>
                <w:numId w:val="0"/>
              </w:numPr>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71</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lastRenderedPageBreak/>
              <w:t>39.11</w:t>
            </w:r>
          </w:p>
        </w:tc>
        <w:tc>
          <w:tcPr>
            <w:tcW w:w="8336" w:type="dxa"/>
            <w:shd w:val="clear" w:color="auto" w:fill="FFFFFF"/>
          </w:tcPr>
          <w:p w:rsidR="00480AD3" w:rsidRPr="00480AD3" w:rsidRDefault="00480AD3" w:rsidP="00480AD3">
            <w:pPr>
              <w:widowControl w:val="0"/>
              <w:numPr>
                <w:ilvl w:val="2"/>
                <w:numId w:val="0"/>
              </w:numPr>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Ограничения использования земельных участков в санитарно-защитных зонах промышленных, сельскохозяйственных и иных предприятий</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73</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39.12</w:t>
            </w:r>
          </w:p>
        </w:tc>
        <w:tc>
          <w:tcPr>
            <w:tcW w:w="8336" w:type="dxa"/>
            <w:shd w:val="clear" w:color="auto" w:fill="FFFFFF"/>
          </w:tcPr>
          <w:p w:rsidR="00480AD3" w:rsidRPr="00480AD3" w:rsidRDefault="00480AD3" w:rsidP="00480AD3">
            <w:pPr>
              <w:widowControl w:val="0"/>
              <w:numPr>
                <w:ilvl w:val="2"/>
                <w:numId w:val="0"/>
              </w:numPr>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Ограничения использования земельных участков в санитарно-защитных зонах кладбищ</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74</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39.13</w:t>
            </w:r>
          </w:p>
        </w:tc>
        <w:tc>
          <w:tcPr>
            <w:tcW w:w="8336" w:type="dxa"/>
            <w:shd w:val="clear" w:color="auto" w:fill="FFFFFF"/>
          </w:tcPr>
          <w:p w:rsidR="00480AD3" w:rsidRPr="00480AD3" w:rsidRDefault="00480AD3" w:rsidP="00480AD3">
            <w:pPr>
              <w:widowControl w:val="0"/>
              <w:numPr>
                <w:ilvl w:val="2"/>
                <w:numId w:val="0"/>
              </w:numPr>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Ограничения использования земельных участков в санитарно-защитных зонах скотомогильников</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75</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39.14</w:t>
            </w:r>
          </w:p>
        </w:tc>
        <w:tc>
          <w:tcPr>
            <w:tcW w:w="8336" w:type="dxa"/>
            <w:shd w:val="clear" w:color="auto" w:fill="FFFFFF"/>
          </w:tcPr>
          <w:p w:rsidR="00480AD3" w:rsidRPr="00480AD3" w:rsidRDefault="00480AD3" w:rsidP="00480AD3">
            <w:pPr>
              <w:widowControl w:val="0"/>
              <w:numPr>
                <w:ilvl w:val="2"/>
                <w:numId w:val="0"/>
              </w:numPr>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Ограничения использования земельных участков в санитарно-защитных зонах скотомогильников полигонов твердых бытовых отходов</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75</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39.15</w:t>
            </w:r>
          </w:p>
        </w:tc>
        <w:tc>
          <w:tcPr>
            <w:tcW w:w="8336" w:type="dxa"/>
            <w:shd w:val="clear" w:color="auto" w:fill="FFFFFF"/>
          </w:tcPr>
          <w:p w:rsidR="00480AD3" w:rsidRPr="00480AD3" w:rsidRDefault="00480AD3" w:rsidP="00480AD3">
            <w:pPr>
              <w:widowControl w:val="0"/>
              <w:numPr>
                <w:ilvl w:val="2"/>
                <w:numId w:val="0"/>
              </w:numPr>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Ограничения использования земельных участков в санитарно-защитных зонах  канализационных очистных сооружений</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75</w:t>
            </w:r>
          </w:p>
        </w:tc>
      </w:tr>
      <w:tr w:rsidR="00480AD3" w:rsidRPr="00480AD3" w:rsidTr="00A716D0">
        <w:trPr>
          <w:trHeight w:val="567"/>
          <w:jc w:val="center"/>
        </w:trPr>
        <w:tc>
          <w:tcPr>
            <w:tcW w:w="1263" w:type="dxa"/>
            <w:shd w:val="clear" w:color="auto" w:fill="FFFFFF"/>
            <w:vAlign w:val="center"/>
          </w:tcPr>
          <w:p w:rsidR="00480AD3" w:rsidRPr="00480AD3" w:rsidRDefault="00480AD3" w:rsidP="00480AD3">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p>
        </w:tc>
        <w:tc>
          <w:tcPr>
            <w:tcW w:w="8336" w:type="dxa"/>
            <w:shd w:val="clear" w:color="auto" w:fill="FFFFFF"/>
          </w:tcPr>
          <w:p w:rsidR="00480AD3" w:rsidRPr="00480AD3" w:rsidRDefault="00480AD3" w:rsidP="00480AD3">
            <w:pPr>
              <w:widowControl w:val="0"/>
              <w:numPr>
                <w:ilvl w:val="2"/>
                <w:numId w:val="0"/>
              </w:numPr>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4"/>
                <w:szCs w:val="24"/>
                <w:lang w:eastAsia="ru-RU"/>
              </w:rPr>
            </w:pPr>
            <w:r w:rsidRPr="00480AD3">
              <w:rPr>
                <w:rFonts w:ascii="Times New Roman" w:eastAsia="Times New Roman" w:hAnsi="Times New Roman" w:cs="Times New Roman"/>
                <w:snapToGrid w:val="0"/>
                <w:sz w:val="24"/>
                <w:szCs w:val="24"/>
                <w:lang w:eastAsia="ru-RU"/>
              </w:rPr>
              <w:t>ОГЛАВЛЕНИЕ</w:t>
            </w:r>
          </w:p>
        </w:tc>
        <w:tc>
          <w:tcPr>
            <w:tcW w:w="579" w:type="dxa"/>
            <w:shd w:val="clear" w:color="auto" w:fill="FFFFFF"/>
            <w:vAlign w:val="center"/>
          </w:tcPr>
          <w:p w:rsidR="00480AD3" w:rsidRPr="00480AD3" w:rsidRDefault="00480AD3" w:rsidP="00480AD3">
            <w:pPr>
              <w:widowControl w:val="0"/>
              <w:autoSpaceDE w:val="0"/>
              <w:autoSpaceDN w:val="0"/>
              <w:adjustRightInd w:val="0"/>
              <w:spacing w:after="0" w:line="240" w:lineRule="auto"/>
              <w:ind w:left="-172" w:right="-142"/>
              <w:jc w:val="center"/>
              <w:rPr>
                <w:rFonts w:ascii="Times New Roman" w:eastAsia="Times New Roman" w:hAnsi="Times New Roman" w:cs="Times New Roman"/>
                <w:sz w:val="24"/>
                <w:szCs w:val="24"/>
                <w:lang w:eastAsia="ru-RU"/>
              </w:rPr>
            </w:pPr>
            <w:r w:rsidRPr="00480AD3">
              <w:rPr>
                <w:rFonts w:ascii="Times New Roman" w:eastAsia="Times New Roman" w:hAnsi="Times New Roman" w:cs="Times New Roman"/>
                <w:sz w:val="24"/>
                <w:szCs w:val="24"/>
                <w:lang w:eastAsia="ru-RU"/>
              </w:rPr>
              <w:t>77</w:t>
            </w:r>
          </w:p>
        </w:tc>
      </w:tr>
    </w:tbl>
    <w:p w:rsidR="00102470" w:rsidRPr="00FB5E58" w:rsidRDefault="00102470" w:rsidP="003560C6"/>
    <w:sectPr w:rsidR="00102470" w:rsidRPr="00FB5E58" w:rsidSect="00A716D0">
      <w:pgSz w:w="11906" w:h="16838"/>
      <w:pgMar w:top="284"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D07" w:rsidRDefault="00866D07">
      <w:pPr>
        <w:spacing w:after="0" w:line="240" w:lineRule="auto"/>
      </w:pPr>
      <w:r>
        <w:separator/>
      </w:r>
    </w:p>
  </w:endnote>
  <w:endnote w:type="continuationSeparator" w:id="1">
    <w:p w:rsidR="00866D07" w:rsidRDefault="00866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JournalC">
    <w:altName w:val="Times New Roman"/>
    <w:panose1 w:val="00000000000000000000"/>
    <w:charset w:val="CC"/>
    <w:family w:val="roman"/>
    <w:notTrueType/>
    <w:pitch w:val="default"/>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Serif">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19" w:rsidRDefault="00833DD9" w:rsidP="00A716D0">
    <w:pPr>
      <w:pStyle w:val="ac"/>
      <w:framePr w:wrap="around" w:vAnchor="text" w:hAnchor="margin" w:xAlign="center" w:y="1"/>
      <w:rPr>
        <w:rStyle w:val="aff"/>
      </w:rPr>
    </w:pPr>
    <w:r>
      <w:rPr>
        <w:rStyle w:val="aff"/>
      </w:rPr>
      <w:fldChar w:fldCharType="begin"/>
    </w:r>
    <w:r w:rsidR="00231219">
      <w:rPr>
        <w:rStyle w:val="aff"/>
      </w:rPr>
      <w:instrText xml:space="preserve">PAGE  </w:instrText>
    </w:r>
    <w:r>
      <w:rPr>
        <w:rStyle w:val="aff"/>
      </w:rPr>
      <w:fldChar w:fldCharType="end"/>
    </w:r>
  </w:p>
  <w:p w:rsidR="00231219" w:rsidRDefault="00231219" w:rsidP="00A716D0">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19" w:rsidRPr="001E14B2" w:rsidRDefault="00833DD9">
    <w:pPr>
      <w:pStyle w:val="ac"/>
      <w:jc w:val="right"/>
      <w:rPr>
        <w:lang w:val="ru-RU"/>
      </w:rPr>
    </w:pPr>
    <w:fldSimple w:instr=" PAGE   \* MERGEFORMAT ">
      <w:r w:rsidR="003560C6">
        <w:rPr>
          <w:noProof/>
        </w:rPr>
        <w:t>82</w:t>
      </w:r>
    </w:fldSimple>
  </w:p>
  <w:p w:rsidR="00231219" w:rsidRPr="00304859" w:rsidRDefault="00231219" w:rsidP="00A716D0">
    <w:pPr>
      <w:pStyle w:val="ac"/>
      <w:ind w:right="36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D07" w:rsidRDefault="00866D07">
      <w:pPr>
        <w:spacing w:after="0" w:line="240" w:lineRule="auto"/>
      </w:pPr>
      <w:r>
        <w:separator/>
      </w:r>
    </w:p>
  </w:footnote>
  <w:footnote w:type="continuationSeparator" w:id="1">
    <w:p w:rsidR="00866D07" w:rsidRDefault="00866D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7C7C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36A1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ECEC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3B067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1C6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8E31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2C0F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48B9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94C1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38E30E"/>
    <w:lvl w:ilvl="0">
      <w:start w:val="1"/>
      <w:numFmt w:val="bullet"/>
      <w:lvlText w:val=""/>
      <w:lvlJc w:val="left"/>
      <w:pPr>
        <w:tabs>
          <w:tab w:val="num" w:pos="360"/>
        </w:tabs>
        <w:ind w:left="360" w:hanging="360"/>
      </w:pPr>
      <w:rPr>
        <w:rFonts w:ascii="Symbol" w:hAnsi="Symbol" w:hint="default"/>
      </w:rPr>
    </w:lvl>
  </w:abstractNum>
  <w:abstractNum w:abstractNumId="10">
    <w:nsid w:val="00000020"/>
    <w:multiLevelType w:val="multilevel"/>
    <w:tmpl w:val="00000020"/>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16365F9"/>
    <w:multiLevelType w:val="hybridMultilevel"/>
    <w:tmpl w:val="04FC7B02"/>
    <w:lvl w:ilvl="0" w:tplc="F3F80CA2">
      <w:start w:val="1"/>
      <w:numFmt w:val="decimal"/>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044E581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5B7CF4"/>
    <w:multiLevelType w:val="hybridMultilevel"/>
    <w:tmpl w:val="C5C23CF4"/>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4">
    <w:nsid w:val="0FF60C01"/>
    <w:multiLevelType w:val="hybridMultilevel"/>
    <w:tmpl w:val="82FC9C1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5">
    <w:nsid w:val="13770015"/>
    <w:multiLevelType w:val="multilevel"/>
    <w:tmpl w:val="C0A2A9C2"/>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940438"/>
    <w:multiLevelType w:val="hybridMultilevel"/>
    <w:tmpl w:val="EAEC1CD8"/>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7">
    <w:nsid w:val="19E7745C"/>
    <w:multiLevelType w:val="hybridMultilevel"/>
    <w:tmpl w:val="9A86987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1DF97E1D"/>
    <w:multiLevelType w:val="hybridMultilevel"/>
    <w:tmpl w:val="821CDCCA"/>
    <w:lvl w:ilvl="0" w:tplc="64C449FA">
      <w:start w:val="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1E833ADA"/>
    <w:multiLevelType w:val="hybridMultilevel"/>
    <w:tmpl w:val="92461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59F70D4"/>
    <w:multiLevelType w:val="hybridMultilevel"/>
    <w:tmpl w:val="9D94DE6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1">
    <w:nsid w:val="2CAF61C7"/>
    <w:multiLevelType w:val="hybridMultilevel"/>
    <w:tmpl w:val="9AA43406"/>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2">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7767266"/>
    <w:multiLevelType w:val="hybridMultilevel"/>
    <w:tmpl w:val="F342F22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8A3C43"/>
    <w:multiLevelType w:val="hybridMultilevel"/>
    <w:tmpl w:val="4E36C2EA"/>
    <w:lvl w:ilvl="0" w:tplc="D3002CBA">
      <w:start w:val="5"/>
      <w:numFmt w:val="decimal"/>
      <w:lvlText w:val="%1."/>
      <w:lvlJc w:val="left"/>
      <w:pPr>
        <w:ind w:left="1341" w:hanging="855"/>
      </w:pPr>
      <w:rPr>
        <w:rFonts w:cs="Times New Roman" w:hint="default"/>
      </w:rPr>
    </w:lvl>
    <w:lvl w:ilvl="1" w:tplc="04190019" w:tentative="1">
      <w:start w:val="1"/>
      <w:numFmt w:val="lowerLetter"/>
      <w:lvlText w:val="%2."/>
      <w:lvlJc w:val="left"/>
      <w:pPr>
        <w:ind w:left="1566" w:hanging="360"/>
      </w:pPr>
      <w:rPr>
        <w:rFonts w:cs="Times New Roman"/>
      </w:rPr>
    </w:lvl>
    <w:lvl w:ilvl="2" w:tplc="0419001B" w:tentative="1">
      <w:start w:val="1"/>
      <w:numFmt w:val="lowerRoman"/>
      <w:lvlText w:val="%3."/>
      <w:lvlJc w:val="right"/>
      <w:pPr>
        <w:ind w:left="2286" w:hanging="180"/>
      </w:pPr>
      <w:rPr>
        <w:rFonts w:cs="Times New Roman"/>
      </w:rPr>
    </w:lvl>
    <w:lvl w:ilvl="3" w:tplc="0419000F" w:tentative="1">
      <w:start w:val="1"/>
      <w:numFmt w:val="decimal"/>
      <w:lvlText w:val="%4."/>
      <w:lvlJc w:val="left"/>
      <w:pPr>
        <w:ind w:left="3006" w:hanging="360"/>
      </w:pPr>
      <w:rPr>
        <w:rFonts w:cs="Times New Roman"/>
      </w:rPr>
    </w:lvl>
    <w:lvl w:ilvl="4" w:tplc="04190019" w:tentative="1">
      <w:start w:val="1"/>
      <w:numFmt w:val="lowerLetter"/>
      <w:lvlText w:val="%5."/>
      <w:lvlJc w:val="left"/>
      <w:pPr>
        <w:ind w:left="3726" w:hanging="360"/>
      </w:pPr>
      <w:rPr>
        <w:rFonts w:cs="Times New Roman"/>
      </w:rPr>
    </w:lvl>
    <w:lvl w:ilvl="5" w:tplc="0419001B" w:tentative="1">
      <w:start w:val="1"/>
      <w:numFmt w:val="lowerRoman"/>
      <w:lvlText w:val="%6."/>
      <w:lvlJc w:val="right"/>
      <w:pPr>
        <w:ind w:left="4446" w:hanging="180"/>
      </w:pPr>
      <w:rPr>
        <w:rFonts w:cs="Times New Roman"/>
      </w:rPr>
    </w:lvl>
    <w:lvl w:ilvl="6" w:tplc="0419000F" w:tentative="1">
      <w:start w:val="1"/>
      <w:numFmt w:val="decimal"/>
      <w:lvlText w:val="%7."/>
      <w:lvlJc w:val="left"/>
      <w:pPr>
        <w:ind w:left="5166" w:hanging="360"/>
      </w:pPr>
      <w:rPr>
        <w:rFonts w:cs="Times New Roman"/>
      </w:rPr>
    </w:lvl>
    <w:lvl w:ilvl="7" w:tplc="04190019" w:tentative="1">
      <w:start w:val="1"/>
      <w:numFmt w:val="lowerLetter"/>
      <w:lvlText w:val="%8."/>
      <w:lvlJc w:val="left"/>
      <w:pPr>
        <w:ind w:left="5886" w:hanging="360"/>
      </w:pPr>
      <w:rPr>
        <w:rFonts w:cs="Times New Roman"/>
      </w:rPr>
    </w:lvl>
    <w:lvl w:ilvl="8" w:tplc="0419001B" w:tentative="1">
      <w:start w:val="1"/>
      <w:numFmt w:val="lowerRoman"/>
      <w:lvlText w:val="%9."/>
      <w:lvlJc w:val="right"/>
      <w:pPr>
        <w:ind w:left="6606" w:hanging="180"/>
      </w:pPr>
      <w:rPr>
        <w:rFonts w:cs="Times New Roman"/>
      </w:rPr>
    </w:lvl>
  </w:abstractNum>
  <w:abstractNum w:abstractNumId="26">
    <w:nsid w:val="4A932D34"/>
    <w:multiLevelType w:val="hybridMultilevel"/>
    <w:tmpl w:val="A45C000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7">
    <w:nsid w:val="500F0F96"/>
    <w:multiLevelType w:val="hybridMultilevel"/>
    <w:tmpl w:val="5A1A2586"/>
    <w:lvl w:ilvl="0" w:tplc="0A9EC9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6E545B3"/>
    <w:multiLevelType w:val="hybridMultilevel"/>
    <w:tmpl w:val="43D46D48"/>
    <w:lvl w:ilvl="0" w:tplc="0419000F">
      <w:start w:val="1"/>
      <w:numFmt w:val="decimal"/>
      <w:lvlText w:val="%1."/>
      <w:lvlJc w:val="left"/>
      <w:pPr>
        <w:ind w:left="1340" w:hanging="360"/>
      </w:pPr>
      <w:rPr>
        <w:rFonts w:cs="Times New Roman"/>
      </w:rPr>
    </w:lvl>
    <w:lvl w:ilvl="1" w:tplc="04190019" w:tentative="1">
      <w:start w:val="1"/>
      <w:numFmt w:val="lowerLetter"/>
      <w:lvlText w:val="%2."/>
      <w:lvlJc w:val="left"/>
      <w:pPr>
        <w:ind w:left="2060" w:hanging="360"/>
      </w:pPr>
      <w:rPr>
        <w:rFonts w:cs="Times New Roman"/>
      </w:rPr>
    </w:lvl>
    <w:lvl w:ilvl="2" w:tplc="0419001B" w:tentative="1">
      <w:start w:val="1"/>
      <w:numFmt w:val="lowerRoman"/>
      <w:lvlText w:val="%3."/>
      <w:lvlJc w:val="right"/>
      <w:pPr>
        <w:ind w:left="2780" w:hanging="180"/>
      </w:pPr>
      <w:rPr>
        <w:rFonts w:cs="Times New Roman"/>
      </w:rPr>
    </w:lvl>
    <w:lvl w:ilvl="3" w:tplc="0419000F" w:tentative="1">
      <w:start w:val="1"/>
      <w:numFmt w:val="decimal"/>
      <w:lvlText w:val="%4."/>
      <w:lvlJc w:val="left"/>
      <w:pPr>
        <w:ind w:left="3500" w:hanging="360"/>
      </w:pPr>
      <w:rPr>
        <w:rFonts w:cs="Times New Roman"/>
      </w:rPr>
    </w:lvl>
    <w:lvl w:ilvl="4" w:tplc="04190019" w:tentative="1">
      <w:start w:val="1"/>
      <w:numFmt w:val="lowerLetter"/>
      <w:lvlText w:val="%5."/>
      <w:lvlJc w:val="left"/>
      <w:pPr>
        <w:ind w:left="4220" w:hanging="360"/>
      </w:pPr>
      <w:rPr>
        <w:rFonts w:cs="Times New Roman"/>
      </w:rPr>
    </w:lvl>
    <w:lvl w:ilvl="5" w:tplc="0419001B" w:tentative="1">
      <w:start w:val="1"/>
      <w:numFmt w:val="lowerRoman"/>
      <w:lvlText w:val="%6."/>
      <w:lvlJc w:val="right"/>
      <w:pPr>
        <w:ind w:left="4940" w:hanging="180"/>
      </w:pPr>
      <w:rPr>
        <w:rFonts w:cs="Times New Roman"/>
      </w:rPr>
    </w:lvl>
    <w:lvl w:ilvl="6" w:tplc="0419000F" w:tentative="1">
      <w:start w:val="1"/>
      <w:numFmt w:val="decimal"/>
      <w:lvlText w:val="%7."/>
      <w:lvlJc w:val="left"/>
      <w:pPr>
        <w:ind w:left="5660" w:hanging="360"/>
      </w:pPr>
      <w:rPr>
        <w:rFonts w:cs="Times New Roman"/>
      </w:rPr>
    </w:lvl>
    <w:lvl w:ilvl="7" w:tplc="04190019" w:tentative="1">
      <w:start w:val="1"/>
      <w:numFmt w:val="lowerLetter"/>
      <w:lvlText w:val="%8."/>
      <w:lvlJc w:val="left"/>
      <w:pPr>
        <w:ind w:left="6380" w:hanging="360"/>
      </w:pPr>
      <w:rPr>
        <w:rFonts w:cs="Times New Roman"/>
      </w:rPr>
    </w:lvl>
    <w:lvl w:ilvl="8" w:tplc="0419001B" w:tentative="1">
      <w:start w:val="1"/>
      <w:numFmt w:val="lowerRoman"/>
      <w:lvlText w:val="%9."/>
      <w:lvlJc w:val="right"/>
      <w:pPr>
        <w:ind w:left="7100" w:hanging="180"/>
      </w:pPr>
      <w:rPr>
        <w:rFonts w:cs="Times New Roman"/>
      </w:rPr>
    </w:lvl>
  </w:abstractNum>
  <w:abstractNum w:abstractNumId="29">
    <w:nsid w:val="65B634C9"/>
    <w:multiLevelType w:val="hybridMultilevel"/>
    <w:tmpl w:val="A0B4A25A"/>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30">
    <w:nsid w:val="6BB004E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C2612C"/>
    <w:multiLevelType w:val="hybridMultilevel"/>
    <w:tmpl w:val="44362EE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num w:numId="1">
    <w:abstractNumId w:val="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0"/>
  </w:num>
  <w:num w:numId="6">
    <w:abstractNumId w:val="18"/>
  </w:num>
  <w:num w:numId="7">
    <w:abstractNumId w:val="32"/>
  </w:num>
  <w:num w:numId="8">
    <w:abstractNumId w:val="14"/>
  </w:num>
  <w:num w:numId="9">
    <w:abstractNumId w:val="21"/>
  </w:num>
  <w:num w:numId="10">
    <w:abstractNumId w:val="29"/>
  </w:num>
  <w:num w:numId="11">
    <w:abstractNumId w:val="26"/>
  </w:num>
  <w:num w:numId="12">
    <w:abstractNumId w:val="20"/>
  </w:num>
  <w:num w:numId="13">
    <w:abstractNumId w:val="13"/>
  </w:num>
  <w:num w:numId="14">
    <w:abstractNumId w:val="16"/>
  </w:num>
  <w:num w:numId="15">
    <w:abstractNumId w:val="23"/>
  </w:num>
  <w:num w:numId="16">
    <w:abstractNumId w:val="28"/>
  </w:num>
  <w:num w:numId="17">
    <w:abstractNumId w:val="27"/>
  </w:num>
  <w:num w:numId="18">
    <w:abstractNumId w:val="19"/>
  </w:num>
  <w:num w:numId="19">
    <w:abstractNumId w:val="11"/>
  </w:num>
  <w:num w:numId="20">
    <w:abstractNumId w:val="25"/>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4"/>
  </w:num>
  <w:num w:numId="31">
    <w:abstractNumId w:val="31"/>
  </w:num>
  <w:num w:numId="32">
    <w:abstractNumId w:val="10"/>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A4A6F"/>
    <w:rsid w:val="00033D21"/>
    <w:rsid w:val="00073AF1"/>
    <w:rsid w:val="000805E4"/>
    <w:rsid w:val="00102470"/>
    <w:rsid w:val="00165671"/>
    <w:rsid w:val="00195AB6"/>
    <w:rsid w:val="00204EE1"/>
    <w:rsid w:val="00231219"/>
    <w:rsid w:val="00234292"/>
    <w:rsid w:val="00282D48"/>
    <w:rsid w:val="002E00C3"/>
    <w:rsid w:val="0030095E"/>
    <w:rsid w:val="00333A86"/>
    <w:rsid w:val="003560C6"/>
    <w:rsid w:val="003A4A6F"/>
    <w:rsid w:val="00470585"/>
    <w:rsid w:val="00480AD3"/>
    <w:rsid w:val="004A79E1"/>
    <w:rsid w:val="006B2962"/>
    <w:rsid w:val="006C3BF7"/>
    <w:rsid w:val="006E4B7D"/>
    <w:rsid w:val="007377DC"/>
    <w:rsid w:val="007F6A70"/>
    <w:rsid w:val="008228C5"/>
    <w:rsid w:val="00833DD9"/>
    <w:rsid w:val="00866D07"/>
    <w:rsid w:val="00921576"/>
    <w:rsid w:val="00970639"/>
    <w:rsid w:val="009A149B"/>
    <w:rsid w:val="00A01174"/>
    <w:rsid w:val="00A1289E"/>
    <w:rsid w:val="00A24A0C"/>
    <w:rsid w:val="00A716D0"/>
    <w:rsid w:val="00A7395E"/>
    <w:rsid w:val="00B01EEA"/>
    <w:rsid w:val="00B83EB9"/>
    <w:rsid w:val="00C41B9F"/>
    <w:rsid w:val="00C5468A"/>
    <w:rsid w:val="00C568C5"/>
    <w:rsid w:val="00C81B33"/>
    <w:rsid w:val="00D94604"/>
    <w:rsid w:val="00E43DEA"/>
    <w:rsid w:val="00E972EF"/>
    <w:rsid w:val="00FB5E58"/>
    <w:rsid w:val="00FC588A"/>
    <w:rsid w:val="00FF79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8C5"/>
  </w:style>
  <w:style w:type="paragraph" w:styleId="1">
    <w:name w:val="heading 1"/>
    <w:basedOn w:val="a"/>
    <w:next w:val="a"/>
    <w:link w:val="10"/>
    <w:uiPriority w:val="99"/>
    <w:qFormat/>
    <w:rsid w:val="00480AD3"/>
    <w:pPr>
      <w:keepNext/>
      <w:keepLines/>
      <w:spacing w:before="480" w:after="0" w:line="240" w:lineRule="auto"/>
      <w:outlineLvl w:val="0"/>
    </w:pPr>
    <w:rPr>
      <w:rFonts w:ascii="Cambria" w:eastAsia="Times New Roman" w:hAnsi="Cambria" w:cs="Times New Roman"/>
      <w:b/>
      <w:bCs/>
      <w:color w:val="365F91"/>
      <w:sz w:val="28"/>
      <w:szCs w:val="28"/>
      <w:lang w:val="ro-RO" w:eastAsia="ru-RU"/>
    </w:rPr>
  </w:style>
  <w:style w:type="paragraph" w:styleId="2">
    <w:name w:val="heading 2"/>
    <w:basedOn w:val="a"/>
    <w:next w:val="a"/>
    <w:link w:val="20"/>
    <w:uiPriority w:val="99"/>
    <w:qFormat/>
    <w:rsid w:val="00480AD3"/>
    <w:pPr>
      <w:keepNext/>
      <w:spacing w:before="240" w:after="60" w:line="240" w:lineRule="auto"/>
      <w:outlineLvl w:val="1"/>
    </w:pPr>
    <w:rPr>
      <w:rFonts w:ascii="Arial" w:eastAsia="Times New Roman" w:hAnsi="Arial" w:cs="Times New Roman"/>
      <w:b/>
      <w:bCs/>
      <w:i/>
      <w:iCs/>
      <w:sz w:val="28"/>
      <w:szCs w:val="28"/>
      <w:lang w:val="ro-RO" w:eastAsia="ru-RU"/>
    </w:rPr>
  </w:style>
  <w:style w:type="paragraph" w:styleId="3">
    <w:name w:val="heading 3"/>
    <w:aliases w:val="(заголовок в тексте)"/>
    <w:basedOn w:val="a"/>
    <w:next w:val="a"/>
    <w:link w:val="31"/>
    <w:uiPriority w:val="99"/>
    <w:qFormat/>
    <w:rsid w:val="00480AD3"/>
    <w:pPr>
      <w:keepNext/>
      <w:spacing w:after="0" w:line="240" w:lineRule="auto"/>
      <w:jc w:val="center"/>
      <w:outlineLvl w:val="2"/>
    </w:pPr>
    <w:rPr>
      <w:rFonts w:ascii="Times New Roman" w:eastAsia="Times New Roman" w:hAnsi="Times New Roman" w:cs="Times New Roman"/>
      <w:i/>
      <w:sz w:val="20"/>
      <w:szCs w:val="20"/>
      <w:lang w:eastAsia="ru-RU"/>
    </w:rPr>
  </w:style>
  <w:style w:type="paragraph" w:styleId="4">
    <w:name w:val="heading 4"/>
    <w:basedOn w:val="a"/>
    <w:next w:val="a"/>
    <w:link w:val="40"/>
    <w:uiPriority w:val="99"/>
    <w:qFormat/>
    <w:rsid w:val="00480AD3"/>
    <w:pPr>
      <w:keepNext/>
      <w:widowControl w:val="0"/>
      <w:tabs>
        <w:tab w:val="num" w:pos="144"/>
      </w:tabs>
      <w:autoSpaceDE w:val="0"/>
      <w:autoSpaceDN w:val="0"/>
      <w:adjustRightInd w:val="0"/>
      <w:spacing w:after="0" w:line="300" w:lineRule="auto"/>
      <w:ind w:left="144" w:hanging="144"/>
      <w:jc w:val="both"/>
      <w:outlineLvl w:val="3"/>
    </w:pPr>
    <w:rPr>
      <w:rFonts w:ascii="Arial" w:eastAsia="Times New Roman" w:hAnsi="Arial" w:cs="Arial"/>
      <w:b/>
      <w:bCs/>
      <w:sz w:val="24"/>
      <w:szCs w:val="16"/>
      <w:lang w:eastAsia="ru-RU"/>
    </w:rPr>
  </w:style>
  <w:style w:type="paragraph" w:styleId="5">
    <w:name w:val="heading 5"/>
    <w:basedOn w:val="a"/>
    <w:next w:val="a"/>
    <w:link w:val="50"/>
    <w:uiPriority w:val="99"/>
    <w:qFormat/>
    <w:rsid w:val="00480AD3"/>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uiPriority w:val="99"/>
    <w:qFormat/>
    <w:rsid w:val="00480AD3"/>
    <w:pPr>
      <w:keepNext/>
      <w:spacing w:after="0" w:line="240" w:lineRule="auto"/>
      <w:ind w:firstLine="142"/>
      <w:jc w:val="center"/>
      <w:outlineLvl w:val="5"/>
    </w:pPr>
    <w:rPr>
      <w:rFonts w:ascii="Times New Roman" w:eastAsia="Times New Roman" w:hAnsi="Times New Roman" w:cs="Times New Roman"/>
      <w:b/>
      <w:i/>
      <w:sz w:val="20"/>
      <w:szCs w:val="20"/>
      <w:lang w:eastAsia="ru-RU"/>
    </w:rPr>
  </w:style>
  <w:style w:type="paragraph" w:styleId="7">
    <w:name w:val="heading 7"/>
    <w:basedOn w:val="a"/>
    <w:next w:val="a"/>
    <w:link w:val="70"/>
    <w:uiPriority w:val="99"/>
    <w:qFormat/>
    <w:rsid w:val="00480AD3"/>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uiPriority w:val="99"/>
    <w:qFormat/>
    <w:rsid w:val="00480AD3"/>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uiPriority w:val="99"/>
    <w:qFormat/>
    <w:rsid w:val="00480AD3"/>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70639"/>
    <w:pPr>
      <w:spacing w:after="0" w:line="240" w:lineRule="auto"/>
    </w:pPr>
  </w:style>
  <w:style w:type="paragraph" w:styleId="a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uiPriority w:val="99"/>
    <w:unhideWhenUsed/>
    <w:rsid w:val="00C568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C568C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480AD3"/>
    <w:rPr>
      <w:rFonts w:ascii="Cambria" w:eastAsia="Times New Roman" w:hAnsi="Cambria" w:cs="Times New Roman"/>
      <w:b/>
      <w:bCs/>
      <w:color w:val="365F91"/>
      <w:sz w:val="28"/>
      <w:szCs w:val="28"/>
      <w:lang w:val="ro-RO" w:eastAsia="ru-RU"/>
    </w:rPr>
  </w:style>
  <w:style w:type="character" w:customStyle="1" w:styleId="20">
    <w:name w:val="Заголовок 2 Знак"/>
    <w:basedOn w:val="a0"/>
    <w:link w:val="2"/>
    <w:uiPriority w:val="99"/>
    <w:rsid w:val="00480AD3"/>
    <w:rPr>
      <w:rFonts w:ascii="Arial" w:eastAsia="Times New Roman" w:hAnsi="Arial" w:cs="Times New Roman"/>
      <w:b/>
      <w:bCs/>
      <w:i/>
      <w:iCs/>
      <w:sz w:val="28"/>
      <w:szCs w:val="28"/>
      <w:lang w:val="ro-RO" w:eastAsia="ru-RU"/>
    </w:rPr>
  </w:style>
  <w:style w:type="character" w:customStyle="1" w:styleId="30">
    <w:name w:val="Заголовок 3 Знак"/>
    <w:basedOn w:val="a0"/>
    <w:uiPriority w:val="9"/>
    <w:semiHidden/>
    <w:rsid w:val="00480AD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480AD3"/>
    <w:rPr>
      <w:rFonts w:ascii="Arial" w:eastAsia="Times New Roman" w:hAnsi="Arial" w:cs="Arial"/>
      <w:b/>
      <w:bCs/>
      <w:sz w:val="24"/>
      <w:szCs w:val="16"/>
      <w:lang w:eastAsia="ru-RU"/>
    </w:rPr>
  </w:style>
  <w:style w:type="character" w:customStyle="1" w:styleId="50">
    <w:name w:val="Заголовок 5 Знак"/>
    <w:basedOn w:val="a0"/>
    <w:link w:val="5"/>
    <w:uiPriority w:val="99"/>
    <w:rsid w:val="00480AD3"/>
    <w:rPr>
      <w:rFonts w:ascii="Arial" w:eastAsia="Times New Roman" w:hAnsi="Arial" w:cs="Arial"/>
      <w:b/>
      <w:bCs/>
      <w:i/>
      <w:iCs/>
      <w:sz w:val="26"/>
      <w:szCs w:val="26"/>
      <w:lang w:eastAsia="ru-RU"/>
    </w:rPr>
  </w:style>
  <w:style w:type="character" w:customStyle="1" w:styleId="60">
    <w:name w:val="Заголовок 6 Знак"/>
    <w:basedOn w:val="a0"/>
    <w:link w:val="6"/>
    <w:uiPriority w:val="99"/>
    <w:rsid w:val="00480AD3"/>
    <w:rPr>
      <w:rFonts w:ascii="Times New Roman" w:eastAsia="Times New Roman" w:hAnsi="Times New Roman" w:cs="Times New Roman"/>
      <w:b/>
      <w:i/>
      <w:sz w:val="20"/>
      <w:szCs w:val="20"/>
      <w:lang w:eastAsia="ru-RU"/>
    </w:rPr>
  </w:style>
  <w:style w:type="character" w:customStyle="1" w:styleId="70">
    <w:name w:val="Заголовок 7 Знак"/>
    <w:basedOn w:val="a0"/>
    <w:link w:val="7"/>
    <w:uiPriority w:val="99"/>
    <w:rsid w:val="00480AD3"/>
    <w:rPr>
      <w:rFonts w:ascii="Arial" w:eastAsia="Times New Roman" w:hAnsi="Arial" w:cs="Arial"/>
      <w:sz w:val="20"/>
      <w:szCs w:val="16"/>
      <w:lang w:eastAsia="ru-RU"/>
    </w:rPr>
  </w:style>
  <w:style w:type="character" w:customStyle="1" w:styleId="80">
    <w:name w:val="Заголовок 8 Знак"/>
    <w:basedOn w:val="a0"/>
    <w:link w:val="8"/>
    <w:uiPriority w:val="99"/>
    <w:rsid w:val="00480AD3"/>
    <w:rPr>
      <w:rFonts w:ascii="Arial" w:eastAsia="Times New Roman" w:hAnsi="Arial" w:cs="Arial"/>
      <w:sz w:val="20"/>
      <w:szCs w:val="16"/>
      <w:lang w:eastAsia="ru-RU"/>
    </w:rPr>
  </w:style>
  <w:style w:type="character" w:customStyle="1" w:styleId="90">
    <w:name w:val="Заголовок 9 Знак"/>
    <w:basedOn w:val="a0"/>
    <w:link w:val="9"/>
    <w:uiPriority w:val="99"/>
    <w:rsid w:val="00480AD3"/>
    <w:rPr>
      <w:rFonts w:ascii="Arial" w:eastAsia="Times New Roman" w:hAnsi="Arial" w:cs="Arial"/>
      <w:sz w:val="24"/>
      <w:szCs w:val="16"/>
      <w:lang w:eastAsia="ru-RU"/>
    </w:rPr>
  </w:style>
  <w:style w:type="numbering" w:customStyle="1" w:styleId="11">
    <w:name w:val="Нет списка1"/>
    <w:next w:val="a2"/>
    <w:uiPriority w:val="99"/>
    <w:semiHidden/>
    <w:unhideWhenUsed/>
    <w:rsid w:val="00480AD3"/>
  </w:style>
  <w:style w:type="character" w:customStyle="1" w:styleId="31">
    <w:name w:val="Заголовок 3 Знак1"/>
    <w:aliases w:val="(заголовок в тексте) Знак"/>
    <w:basedOn w:val="a0"/>
    <w:link w:val="3"/>
    <w:uiPriority w:val="99"/>
    <w:locked/>
    <w:rsid w:val="00480AD3"/>
    <w:rPr>
      <w:rFonts w:ascii="Times New Roman" w:eastAsia="Times New Roman" w:hAnsi="Times New Roman" w:cs="Times New Roman"/>
      <w:i/>
      <w:sz w:val="20"/>
      <w:szCs w:val="20"/>
      <w:lang w:eastAsia="ru-RU"/>
    </w:rPr>
  </w:style>
  <w:style w:type="table" w:customStyle="1" w:styleId="12">
    <w:name w:val="Сетка таблицы1"/>
    <w:basedOn w:val="a1"/>
    <w:next w:val="a6"/>
    <w:uiPriority w:val="99"/>
    <w:rsid w:val="00480A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одержимое таблицы"/>
    <w:basedOn w:val="a"/>
    <w:uiPriority w:val="99"/>
    <w:rsid w:val="00480AD3"/>
    <w:pPr>
      <w:suppressLineNumbers/>
      <w:spacing w:after="0" w:line="240" w:lineRule="auto"/>
    </w:pPr>
    <w:rPr>
      <w:rFonts w:ascii="Times New Roman" w:eastAsia="Times New Roman" w:hAnsi="Times New Roman" w:cs="Times New Roman"/>
      <w:sz w:val="20"/>
      <w:szCs w:val="20"/>
      <w:lang w:eastAsia="ar-SA"/>
    </w:rPr>
  </w:style>
  <w:style w:type="paragraph" w:styleId="a8">
    <w:name w:val="Balloon Text"/>
    <w:basedOn w:val="a"/>
    <w:link w:val="a9"/>
    <w:uiPriority w:val="99"/>
    <w:semiHidden/>
    <w:rsid w:val="00480AD3"/>
    <w:pPr>
      <w:spacing w:after="0" w:line="240" w:lineRule="auto"/>
    </w:pPr>
    <w:rPr>
      <w:rFonts w:ascii="Tahoma" w:eastAsia="Times New Roman" w:hAnsi="Tahoma" w:cs="Times New Roman"/>
      <w:sz w:val="16"/>
      <w:szCs w:val="16"/>
      <w:lang w:val="ro-RO" w:eastAsia="ru-RU"/>
    </w:rPr>
  </w:style>
  <w:style w:type="character" w:customStyle="1" w:styleId="a9">
    <w:name w:val="Текст выноски Знак"/>
    <w:basedOn w:val="a0"/>
    <w:link w:val="a8"/>
    <w:uiPriority w:val="99"/>
    <w:semiHidden/>
    <w:rsid w:val="00480AD3"/>
    <w:rPr>
      <w:rFonts w:ascii="Tahoma" w:eastAsia="Times New Roman" w:hAnsi="Tahoma" w:cs="Times New Roman"/>
      <w:sz w:val="16"/>
      <w:szCs w:val="16"/>
      <w:lang w:val="ro-RO" w:eastAsia="ru-RU"/>
    </w:rPr>
  </w:style>
  <w:style w:type="paragraph" w:styleId="aa">
    <w:name w:val="header"/>
    <w:basedOn w:val="a"/>
    <w:link w:val="ab"/>
    <w:uiPriority w:val="99"/>
    <w:rsid w:val="00480AD3"/>
    <w:pPr>
      <w:tabs>
        <w:tab w:val="center" w:pos="4677"/>
        <w:tab w:val="right" w:pos="9355"/>
      </w:tabs>
      <w:spacing w:after="0" w:line="240" w:lineRule="auto"/>
    </w:pPr>
    <w:rPr>
      <w:rFonts w:ascii="Times New Roman" w:eastAsia="Times New Roman" w:hAnsi="Times New Roman" w:cs="Times New Roman"/>
      <w:sz w:val="20"/>
      <w:szCs w:val="20"/>
      <w:lang w:val="ro-RO" w:eastAsia="ru-RU"/>
    </w:rPr>
  </w:style>
  <w:style w:type="character" w:customStyle="1" w:styleId="ab">
    <w:name w:val="Верхний колонтитул Знак"/>
    <w:basedOn w:val="a0"/>
    <w:link w:val="aa"/>
    <w:uiPriority w:val="99"/>
    <w:rsid w:val="00480AD3"/>
    <w:rPr>
      <w:rFonts w:ascii="Times New Roman" w:eastAsia="Times New Roman" w:hAnsi="Times New Roman" w:cs="Times New Roman"/>
      <w:sz w:val="20"/>
      <w:szCs w:val="20"/>
      <w:lang w:val="ro-RO" w:eastAsia="ru-RU"/>
    </w:rPr>
  </w:style>
  <w:style w:type="paragraph" w:styleId="ac">
    <w:name w:val="footer"/>
    <w:basedOn w:val="a"/>
    <w:link w:val="ad"/>
    <w:uiPriority w:val="99"/>
    <w:rsid w:val="00480AD3"/>
    <w:pPr>
      <w:tabs>
        <w:tab w:val="center" w:pos="4677"/>
        <w:tab w:val="right" w:pos="9355"/>
      </w:tabs>
      <w:spacing w:after="0" w:line="240" w:lineRule="auto"/>
    </w:pPr>
    <w:rPr>
      <w:rFonts w:ascii="Times New Roman" w:eastAsia="Times New Roman" w:hAnsi="Times New Roman" w:cs="Times New Roman"/>
      <w:sz w:val="20"/>
      <w:szCs w:val="20"/>
      <w:lang w:val="ro-RO" w:eastAsia="ru-RU"/>
    </w:rPr>
  </w:style>
  <w:style w:type="character" w:customStyle="1" w:styleId="ad">
    <w:name w:val="Нижний колонтитул Знак"/>
    <w:basedOn w:val="a0"/>
    <w:link w:val="ac"/>
    <w:uiPriority w:val="99"/>
    <w:rsid w:val="00480AD3"/>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480AD3"/>
    <w:pPr>
      <w:autoSpaceDE w:val="0"/>
      <w:autoSpaceDN w:val="0"/>
      <w:adjustRightInd w:val="0"/>
      <w:spacing w:after="0" w:line="240" w:lineRule="auto"/>
    </w:pPr>
    <w:rPr>
      <w:rFonts w:ascii="Courier New" w:eastAsia="Times New Roman" w:hAnsi="Courier New" w:cs="Courier New"/>
      <w:sz w:val="20"/>
      <w:szCs w:val="20"/>
    </w:rPr>
  </w:style>
  <w:style w:type="paragraph" w:styleId="ae">
    <w:name w:val="List Paragraph"/>
    <w:basedOn w:val="a"/>
    <w:uiPriority w:val="99"/>
    <w:qFormat/>
    <w:rsid w:val="00480AD3"/>
    <w:pPr>
      <w:spacing w:after="0" w:line="240" w:lineRule="auto"/>
      <w:ind w:left="720"/>
      <w:contextualSpacing/>
    </w:pPr>
    <w:rPr>
      <w:rFonts w:ascii="Times New Roman" w:eastAsia="Times New Roman" w:hAnsi="Times New Roman" w:cs="Times New Roman"/>
      <w:sz w:val="20"/>
      <w:szCs w:val="20"/>
      <w:lang w:val="ro-RO" w:eastAsia="ru-RU"/>
    </w:rPr>
  </w:style>
  <w:style w:type="paragraph" w:customStyle="1" w:styleId="ConsPlusNormal">
    <w:name w:val="ConsPlusNormal"/>
    <w:link w:val="ConsPlusNormal0"/>
    <w:rsid w:val="00480A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480AD3"/>
    <w:pPr>
      <w:widowControl w:val="0"/>
      <w:autoSpaceDE w:val="0"/>
      <w:autoSpaceDN w:val="0"/>
      <w:adjustRightInd w:val="0"/>
      <w:spacing w:after="0" w:line="276" w:lineRule="exact"/>
      <w:ind w:firstLine="583"/>
      <w:jc w:val="both"/>
    </w:pPr>
    <w:rPr>
      <w:rFonts w:ascii="Arial" w:eastAsia="Times New Roman" w:hAnsi="Arial" w:cs="Arial"/>
      <w:sz w:val="24"/>
      <w:szCs w:val="24"/>
      <w:lang w:eastAsia="ru-RU"/>
    </w:rPr>
  </w:style>
  <w:style w:type="character" w:customStyle="1" w:styleId="FontStyle25">
    <w:name w:val="Font Style25"/>
    <w:uiPriority w:val="99"/>
    <w:rsid w:val="00480AD3"/>
    <w:rPr>
      <w:rFonts w:ascii="Arial" w:hAnsi="Arial"/>
      <w:sz w:val="22"/>
    </w:rPr>
  </w:style>
  <w:style w:type="character" w:customStyle="1" w:styleId="FontStyle28">
    <w:name w:val="Font Style28"/>
    <w:uiPriority w:val="99"/>
    <w:rsid w:val="00480AD3"/>
    <w:rPr>
      <w:rFonts w:ascii="Arial" w:hAnsi="Arial"/>
      <w:sz w:val="22"/>
    </w:rPr>
  </w:style>
  <w:style w:type="character" w:customStyle="1" w:styleId="FontStyle27">
    <w:name w:val="Font Style27"/>
    <w:uiPriority w:val="99"/>
    <w:rsid w:val="00480AD3"/>
    <w:rPr>
      <w:rFonts w:ascii="Arial" w:hAnsi="Arial"/>
      <w:b/>
      <w:sz w:val="22"/>
    </w:rPr>
  </w:style>
  <w:style w:type="paragraph" w:styleId="af">
    <w:name w:val="Body Text"/>
    <w:aliases w:val="Знак1 Знак"/>
    <w:basedOn w:val="a"/>
    <w:link w:val="af0"/>
    <w:uiPriority w:val="99"/>
    <w:rsid w:val="00480AD3"/>
    <w:pPr>
      <w:widowControl w:val="0"/>
      <w:tabs>
        <w:tab w:val="left" w:pos="0"/>
        <w:tab w:val="left" w:pos="15840"/>
      </w:tabs>
      <w:spacing w:after="0" w:line="240" w:lineRule="auto"/>
    </w:pPr>
    <w:rPr>
      <w:rFonts w:ascii="Arial" w:eastAsia="Times New Roman" w:hAnsi="Arial" w:cs="Times New Roman"/>
      <w:sz w:val="20"/>
      <w:szCs w:val="20"/>
      <w:lang w:eastAsia="ru-RU"/>
    </w:rPr>
  </w:style>
  <w:style w:type="character" w:customStyle="1" w:styleId="af0">
    <w:name w:val="Основной текст Знак"/>
    <w:aliases w:val="Знак1 Знак Знак"/>
    <w:basedOn w:val="a0"/>
    <w:link w:val="af"/>
    <w:uiPriority w:val="99"/>
    <w:rsid w:val="00480AD3"/>
    <w:rPr>
      <w:rFonts w:ascii="Arial" w:eastAsia="Times New Roman" w:hAnsi="Arial" w:cs="Times New Roman"/>
      <w:sz w:val="20"/>
      <w:szCs w:val="20"/>
      <w:lang w:eastAsia="ru-RU"/>
    </w:rPr>
  </w:style>
  <w:style w:type="character" w:customStyle="1" w:styleId="a5">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4"/>
    <w:uiPriority w:val="99"/>
    <w:locked/>
    <w:rsid w:val="00480AD3"/>
    <w:rPr>
      <w:rFonts w:ascii="Times New Roman" w:eastAsia="Times New Roman" w:hAnsi="Times New Roman" w:cs="Times New Roman"/>
      <w:sz w:val="24"/>
      <w:szCs w:val="24"/>
      <w:lang w:eastAsia="ru-RU"/>
    </w:rPr>
  </w:style>
  <w:style w:type="paragraph" w:customStyle="1" w:styleId="13">
    <w:name w:val="Название1"/>
    <w:basedOn w:val="a"/>
    <w:link w:val="af1"/>
    <w:uiPriority w:val="99"/>
    <w:locked/>
    <w:rsid w:val="00480AD3"/>
    <w:pPr>
      <w:widowControl w:val="0"/>
      <w:autoSpaceDE w:val="0"/>
      <w:autoSpaceDN w:val="0"/>
      <w:adjustRightInd w:val="0"/>
      <w:spacing w:after="0" w:line="259" w:lineRule="auto"/>
      <w:jc w:val="center"/>
    </w:pPr>
    <w:rPr>
      <w:rFonts w:ascii="Arial" w:eastAsia="Times New Roman" w:hAnsi="Arial" w:cs="Times New Roman"/>
      <w:b/>
      <w:sz w:val="24"/>
      <w:szCs w:val="20"/>
      <w:lang w:eastAsia="ru-RU"/>
    </w:rPr>
  </w:style>
  <w:style w:type="character" w:customStyle="1" w:styleId="af1">
    <w:name w:val="Название Знак"/>
    <w:link w:val="13"/>
    <w:uiPriority w:val="99"/>
    <w:locked/>
    <w:rsid w:val="00480AD3"/>
    <w:rPr>
      <w:rFonts w:ascii="Arial" w:eastAsia="Times New Roman" w:hAnsi="Arial" w:cs="Times New Roman"/>
      <w:b/>
      <w:sz w:val="24"/>
      <w:szCs w:val="20"/>
      <w:lang w:eastAsia="ru-RU"/>
    </w:rPr>
  </w:style>
  <w:style w:type="paragraph" w:customStyle="1" w:styleId="ConsPlusTitle">
    <w:name w:val="ConsPlusTitle"/>
    <w:uiPriority w:val="99"/>
    <w:rsid w:val="00480A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link w:val="351"/>
    <w:uiPriority w:val="99"/>
    <w:locked/>
    <w:rsid w:val="00480AD3"/>
    <w:rPr>
      <w:i/>
      <w:sz w:val="26"/>
      <w:shd w:val="clear" w:color="auto" w:fill="FFFFFF"/>
    </w:rPr>
  </w:style>
  <w:style w:type="paragraph" w:customStyle="1" w:styleId="351">
    <w:name w:val="Основной текст (35)1"/>
    <w:basedOn w:val="a"/>
    <w:link w:val="35"/>
    <w:uiPriority w:val="99"/>
    <w:rsid w:val="00480AD3"/>
    <w:pPr>
      <w:shd w:val="clear" w:color="auto" w:fill="FFFFFF"/>
      <w:spacing w:after="0" w:line="411" w:lineRule="exact"/>
      <w:ind w:hanging="420"/>
    </w:pPr>
    <w:rPr>
      <w:i/>
      <w:sz w:val="26"/>
    </w:rPr>
  </w:style>
  <w:style w:type="character" w:customStyle="1" w:styleId="100">
    <w:name w:val="Основной текст (10)"/>
    <w:link w:val="101"/>
    <w:uiPriority w:val="99"/>
    <w:locked/>
    <w:rsid w:val="00480AD3"/>
    <w:rPr>
      <w:shd w:val="clear" w:color="auto" w:fill="FFFFFF"/>
    </w:rPr>
  </w:style>
  <w:style w:type="paragraph" w:customStyle="1" w:styleId="101">
    <w:name w:val="Основной текст (10)1"/>
    <w:basedOn w:val="a"/>
    <w:link w:val="100"/>
    <w:uiPriority w:val="99"/>
    <w:rsid w:val="00480AD3"/>
    <w:pPr>
      <w:shd w:val="clear" w:color="auto" w:fill="FFFFFF"/>
      <w:spacing w:after="0" w:line="240" w:lineRule="atLeast"/>
      <w:jc w:val="right"/>
    </w:pPr>
  </w:style>
  <w:style w:type="character" w:styleId="af2">
    <w:name w:val="Hyperlink"/>
    <w:basedOn w:val="a0"/>
    <w:uiPriority w:val="99"/>
    <w:rsid w:val="00480AD3"/>
    <w:rPr>
      <w:rFonts w:cs="Times New Roman"/>
      <w:color w:val="0000FF"/>
      <w:u w:val="single"/>
    </w:rPr>
  </w:style>
  <w:style w:type="paragraph" w:customStyle="1" w:styleId="Web1">
    <w:name w:val="Обычный (Web)1"/>
    <w:basedOn w:val="a"/>
    <w:uiPriority w:val="99"/>
    <w:rsid w:val="00480AD3"/>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Iauiue">
    <w:name w:val="Iau?iue"/>
    <w:uiPriority w:val="99"/>
    <w:rsid w:val="00480AD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uiPriority w:val="99"/>
    <w:rsid w:val="00480AD3"/>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uiPriority w:val="99"/>
    <w:rsid w:val="00480AD3"/>
    <w:pPr>
      <w:spacing w:after="225" w:line="240" w:lineRule="auto"/>
      <w:ind w:left="300" w:right="300" w:firstLine="375"/>
      <w:jc w:val="both"/>
    </w:pPr>
    <w:rPr>
      <w:rFonts w:ascii="Verdana" w:eastAsia="Times New Roman" w:hAnsi="Verdana" w:cs="Times New Roman"/>
      <w:color w:val="000000"/>
      <w:sz w:val="24"/>
      <w:szCs w:val="24"/>
      <w:lang w:eastAsia="ru-RU"/>
    </w:rPr>
  </w:style>
  <w:style w:type="paragraph" w:customStyle="1" w:styleId="ConsNormal">
    <w:name w:val="ConsNormal"/>
    <w:uiPriority w:val="99"/>
    <w:rsid w:val="00480A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480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next w:val="a"/>
    <w:uiPriority w:val="99"/>
    <w:rsid w:val="00480AD3"/>
    <w:pPr>
      <w:autoSpaceDE w:val="0"/>
      <w:autoSpaceDN w:val="0"/>
      <w:adjustRightInd w:val="0"/>
      <w:spacing w:before="28" w:after="28" w:line="240" w:lineRule="auto"/>
    </w:pPr>
    <w:rPr>
      <w:rFonts w:ascii="Arial" w:eastAsia="Times New Roman" w:hAnsi="Arial" w:cs="Times New Roman"/>
      <w:sz w:val="24"/>
      <w:szCs w:val="24"/>
      <w:lang w:eastAsia="ru-RU"/>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480AD3"/>
    <w:pPr>
      <w:spacing w:after="160" w:line="200" w:lineRule="exact"/>
    </w:pPr>
    <w:rPr>
      <w:rFonts w:ascii="Times New Roman" w:eastAsia="Times New Roman" w:hAnsi="Times New Roman" w:cs="Times New Roman"/>
      <w:sz w:val="24"/>
      <w:szCs w:val="20"/>
      <w:lang w:val="en-US"/>
    </w:rPr>
  </w:style>
  <w:style w:type="character" w:customStyle="1" w:styleId="apple-converted-space">
    <w:name w:val="apple-converted-space"/>
    <w:basedOn w:val="a0"/>
    <w:uiPriority w:val="99"/>
    <w:rsid w:val="00480AD3"/>
    <w:rPr>
      <w:rFonts w:cs="Times New Roman"/>
    </w:rPr>
  </w:style>
  <w:style w:type="paragraph" w:customStyle="1" w:styleId="Iiiaeuiue">
    <w:name w:val="Ii?iaeuiue"/>
    <w:uiPriority w:val="99"/>
    <w:rsid w:val="00480AD3"/>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91">
    <w:name w:val="Знак Знак9"/>
    <w:uiPriority w:val="99"/>
    <w:locked/>
    <w:rsid w:val="00480AD3"/>
    <w:rPr>
      <w:b/>
      <w:sz w:val="28"/>
      <w:lang w:val="ru-RU" w:eastAsia="ru-RU"/>
    </w:rPr>
  </w:style>
  <w:style w:type="character" w:customStyle="1" w:styleId="81">
    <w:name w:val="Знак Знак8"/>
    <w:uiPriority w:val="99"/>
    <w:locked/>
    <w:rsid w:val="00480AD3"/>
    <w:rPr>
      <w:rFonts w:ascii="Arial" w:hAnsi="Arial"/>
      <w:b/>
      <w:sz w:val="16"/>
      <w:lang w:val="ru-RU" w:eastAsia="ru-RU"/>
    </w:rPr>
  </w:style>
  <w:style w:type="character" w:styleId="af4">
    <w:name w:val="FollowedHyperlink"/>
    <w:basedOn w:val="a0"/>
    <w:uiPriority w:val="99"/>
    <w:rsid w:val="00480AD3"/>
    <w:rPr>
      <w:rFonts w:cs="Times New Roman"/>
      <w:color w:val="800080"/>
      <w:u w:val="single"/>
    </w:rPr>
  </w:style>
  <w:style w:type="paragraph" w:styleId="14">
    <w:name w:val="index 1"/>
    <w:basedOn w:val="a"/>
    <w:next w:val="a"/>
    <w:autoRedefine/>
    <w:uiPriority w:val="99"/>
    <w:semiHidden/>
    <w:rsid w:val="00480AD3"/>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5">
    <w:name w:val="toc 1"/>
    <w:basedOn w:val="a"/>
    <w:next w:val="a"/>
    <w:autoRedefine/>
    <w:uiPriority w:val="99"/>
    <w:semiHidden/>
    <w:rsid w:val="00480AD3"/>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paragraph" w:styleId="21">
    <w:name w:val="toc 2"/>
    <w:basedOn w:val="a"/>
    <w:next w:val="a"/>
    <w:autoRedefine/>
    <w:uiPriority w:val="99"/>
    <w:semiHidden/>
    <w:rsid w:val="00480AD3"/>
    <w:pPr>
      <w:widowControl w:val="0"/>
      <w:autoSpaceDE w:val="0"/>
      <w:autoSpaceDN w:val="0"/>
      <w:adjustRightInd w:val="0"/>
      <w:spacing w:after="0" w:line="300" w:lineRule="auto"/>
      <w:ind w:left="160" w:firstLine="160"/>
      <w:jc w:val="both"/>
    </w:pPr>
    <w:rPr>
      <w:rFonts w:ascii="Arial" w:eastAsia="Times New Roman" w:hAnsi="Arial" w:cs="Arial"/>
      <w:sz w:val="16"/>
      <w:szCs w:val="16"/>
      <w:lang w:eastAsia="ru-RU"/>
    </w:rPr>
  </w:style>
  <w:style w:type="paragraph" w:styleId="32">
    <w:name w:val="toc 3"/>
    <w:basedOn w:val="a"/>
    <w:next w:val="a"/>
    <w:autoRedefine/>
    <w:uiPriority w:val="99"/>
    <w:semiHidden/>
    <w:rsid w:val="00480AD3"/>
    <w:pPr>
      <w:widowControl w:val="0"/>
      <w:autoSpaceDE w:val="0"/>
      <w:autoSpaceDN w:val="0"/>
      <w:adjustRightInd w:val="0"/>
      <w:spacing w:after="0" w:line="300" w:lineRule="auto"/>
      <w:ind w:left="320" w:firstLine="160"/>
      <w:jc w:val="both"/>
    </w:pPr>
    <w:rPr>
      <w:rFonts w:ascii="Arial" w:eastAsia="Times New Roman" w:hAnsi="Arial" w:cs="Arial"/>
      <w:sz w:val="16"/>
      <w:szCs w:val="16"/>
      <w:lang w:eastAsia="ru-RU"/>
    </w:rPr>
  </w:style>
  <w:style w:type="paragraph" w:styleId="41">
    <w:name w:val="toc 4"/>
    <w:basedOn w:val="a"/>
    <w:next w:val="a"/>
    <w:autoRedefine/>
    <w:uiPriority w:val="99"/>
    <w:semiHidden/>
    <w:rsid w:val="00480AD3"/>
    <w:pPr>
      <w:widowControl w:val="0"/>
      <w:autoSpaceDE w:val="0"/>
      <w:autoSpaceDN w:val="0"/>
      <w:adjustRightInd w:val="0"/>
      <w:spacing w:after="0" w:line="300" w:lineRule="auto"/>
      <w:ind w:left="480" w:firstLine="160"/>
      <w:jc w:val="both"/>
    </w:pPr>
    <w:rPr>
      <w:rFonts w:ascii="Arial" w:eastAsia="Times New Roman" w:hAnsi="Arial" w:cs="Arial"/>
      <w:sz w:val="16"/>
      <w:szCs w:val="16"/>
      <w:lang w:eastAsia="ru-RU"/>
    </w:rPr>
  </w:style>
  <w:style w:type="paragraph" w:styleId="51">
    <w:name w:val="toc 5"/>
    <w:basedOn w:val="a"/>
    <w:next w:val="a"/>
    <w:autoRedefine/>
    <w:uiPriority w:val="99"/>
    <w:semiHidden/>
    <w:rsid w:val="00480AD3"/>
    <w:pPr>
      <w:widowControl w:val="0"/>
      <w:autoSpaceDE w:val="0"/>
      <w:autoSpaceDN w:val="0"/>
      <w:adjustRightInd w:val="0"/>
      <w:spacing w:after="0" w:line="300" w:lineRule="auto"/>
      <w:ind w:left="640" w:firstLine="160"/>
      <w:jc w:val="both"/>
    </w:pPr>
    <w:rPr>
      <w:rFonts w:ascii="Arial" w:eastAsia="Times New Roman" w:hAnsi="Arial" w:cs="Arial"/>
      <w:sz w:val="16"/>
      <w:szCs w:val="16"/>
      <w:lang w:eastAsia="ru-RU"/>
    </w:rPr>
  </w:style>
  <w:style w:type="paragraph" w:styleId="61">
    <w:name w:val="toc 6"/>
    <w:basedOn w:val="a"/>
    <w:next w:val="a"/>
    <w:autoRedefine/>
    <w:uiPriority w:val="99"/>
    <w:semiHidden/>
    <w:rsid w:val="00480AD3"/>
    <w:pPr>
      <w:widowControl w:val="0"/>
      <w:autoSpaceDE w:val="0"/>
      <w:autoSpaceDN w:val="0"/>
      <w:adjustRightInd w:val="0"/>
      <w:spacing w:after="0" w:line="300" w:lineRule="auto"/>
      <w:ind w:left="800" w:firstLine="160"/>
      <w:jc w:val="both"/>
    </w:pPr>
    <w:rPr>
      <w:rFonts w:ascii="Arial" w:eastAsia="Times New Roman" w:hAnsi="Arial" w:cs="Arial"/>
      <w:sz w:val="16"/>
      <w:szCs w:val="16"/>
      <w:lang w:eastAsia="ru-RU"/>
    </w:rPr>
  </w:style>
  <w:style w:type="paragraph" w:styleId="71">
    <w:name w:val="toc 7"/>
    <w:basedOn w:val="a"/>
    <w:next w:val="a"/>
    <w:autoRedefine/>
    <w:uiPriority w:val="99"/>
    <w:semiHidden/>
    <w:rsid w:val="00480AD3"/>
    <w:pPr>
      <w:widowControl w:val="0"/>
      <w:autoSpaceDE w:val="0"/>
      <w:autoSpaceDN w:val="0"/>
      <w:adjustRightInd w:val="0"/>
      <w:spacing w:after="0" w:line="300" w:lineRule="auto"/>
      <w:ind w:left="960" w:firstLine="160"/>
      <w:jc w:val="both"/>
    </w:pPr>
    <w:rPr>
      <w:rFonts w:ascii="Arial" w:eastAsia="Times New Roman" w:hAnsi="Arial" w:cs="Arial"/>
      <w:sz w:val="16"/>
      <w:szCs w:val="16"/>
      <w:lang w:eastAsia="ru-RU"/>
    </w:rPr>
  </w:style>
  <w:style w:type="paragraph" w:styleId="82">
    <w:name w:val="toc 8"/>
    <w:basedOn w:val="a"/>
    <w:next w:val="a"/>
    <w:autoRedefine/>
    <w:uiPriority w:val="99"/>
    <w:semiHidden/>
    <w:rsid w:val="00480AD3"/>
    <w:pPr>
      <w:widowControl w:val="0"/>
      <w:autoSpaceDE w:val="0"/>
      <w:autoSpaceDN w:val="0"/>
      <w:adjustRightInd w:val="0"/>
      <w:spacing w:after="0" w:line="300" w:lineRule="auto"/>
      <w:ind w:left="1120" w:firstLine="160"/>
      <w:jc w:val="both"/>
    </w:pPr>
    <w:rPr>
      <w:rFonts w:ascii="Arial" w:eastAsia="Times New Roman" w:hAnsi="Arial" w:cs="Arial"/>
      <w:sz w:val="16"/>
      <w:szCs w:val="16"/>
      <w:lang w:eastAsia="ru-RU"/>
    </w:rPr>
  </w:style>
  <w:style w:type="paragraph" w:styleId="92">
    <w:name w:val="toc 9"/>
    <w:basedOn w:val="a"/>
    <w:next w:val="a"/>
    <w:autoRedefine/>
    <w:uiPriority w:val="99"/>
    <w:semiHidden/>
    <w:rsid w:val="00480AD3"/>
    <w:pPr>
      <w:widowControl w:val="0"/>
      <w:autoSpaceDE w:val="0"/>
      <w:autoSpaceDN w:val="0"/>
      <w:adjustRightInd w:val="0"/>
      <w:spacing w:after="0" w:line="300" w:lineRule="auto"/>
      <w:ind w:left="1280" w:firstLine="160"/>
      <w:jc w:val="both"/>
    </w:pPr>
    <w:rPr>
      <w:rFonts w:ascii="Arial" w:eastAsia="Times New Roman" w:hAnsi="Arial" w:cs="Arial"/>
      <w:sz w:val="16"/>
      <w:szCs w:val="16"/>
      <w:lang w:eastAsia="ru-RU"/>
    </w:rPr>
  </w:style>
  <w:style w:type="paragraph" w:styleId="af5">
    <w:name w:val="footnote text"/>
    <w:basedOn w:val="a"/>
    <w:link w:val="af6"/>
    <w:uiPriority w:val="99"/>
    <w:semiHidden/>
    <w:rsid w:val="00480AD3"/>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f6">
    <w:name w:val="Текст сноски Знак"/>
    <w:basedOn w:val="a0"/>
    <w:link w:val="af5"/>
    <w:uiPriority w:val="99"/>
    <w:semiHidden/>
    <w:rsid w:val="00480AD3"/>
    <w:rPr>
      <w:rFonts w:ascii="Arial" w:eastAsia="Times New Roman" w:hAnsi="Arial" w:cs="Arial"/>
      <w:sz w:val="20"/>
      <w:szCs w:val="20"/>
      <w:lang w:val="en-US" w:eastAsia="ru-RU"/>
    </w:rPr>
  </w:style>
  <w:style w:type="character" w:customStyle="1" w:styleId="af7">
    <w:name w:val="Текст примечания Знак"/>
    <w:link w:val="af8"/>
    <w:uiPriority w:val="99"/>
    <w:semiHidden/>
    <w:locked/>
    <w:rsid w:val="00480AD3"/>
    <w:rPr>
      <w:lang w:eastAsia="ru-RU"/>
    </w:rPr>
  </w:style>
  <w:style w:type="paragraph" w:styleId="af8">
    <w:name w:val="annotation text"/>
    <w:basedOn w:val="a"/>
    <w:link w:val="af7"/>
    <w:uiPriority w:val="99"/>
    <w:semiHidden/>
    <w:rsid w:val="00480AD3"/>
    <w:pPr>
      <w:spacing w:after="0" w:line="240" w:lineRule="auto"/>
    </w:pPr>
    <w:rPr>
      <w:lang w:eastAsia="ru-RU"/>
    </w:rPr>
  </w:style>
  <w:style w:type="character" w:customStyle="1" w:styleId="16">
    <w:name w:val="Текст примечания Знак1"/>
    <w:basedOn w:val="a0"/>
    <w:uiPriority w:val="99"/>
    <w:semiHidden/>
    <w:rsid w:val="00480AD3"/>
    <w:rPr>
      <w:sz w:val="20"/>
      <w:szCs w:val="20"/>
    </w:rPr>
  </w:style>
  <w:style w:type="character" w:customStyle="1" w:styleId="CommentTextChar1">
    <w:name w:val="Comment Text Char1"/>
    <w:basedOn w:val="a0"/>
    <w:uiPriority w:val="99"/>
    <w:semiHidden/>
    <w:rsid w:val="00480AD3"/>
    <w:rPr>
      <w:rFonts w:ascii="Times New Roman" w:hAnsi="Times New Roman" w:cs="Times New Roman"/>
      <w:lang w:val="ro-RO"/>
    </w:rPr>
  </w:style>
  <w:style w:type="paragraph" w:styleId="af9">
    <w:name w:val="table of figures"/>
    <w:basedOn w:val="a"/>
    <w:next w:val="a"/>
    <w:uiPriority w:val="99"/>
    <w:semiHidden/>
    <w:rsid w:val="00480AD3"/>
    <w:pPr>
      <w:widowControl w:val="0"/>
      <w:autoSpaceDE w:val="0"/>
      <w:autoSpaceDN w:val="0"/>
      <w:adjustRightInd w:val="0"/>
      <w:spacing w:after="0" w:line="300" w:lineRule="auto"/>
      <w:ind w:left="320" w:hanging="320"/>
      <w:jc w:val="both"/>
    </w:pPr>
    <w:rPr>
      <w:rFonts w:ascii="Arial" w:eastAsia="Times New Roman" w:hAnsi="Arial" w:cs="Arial"/>
      <w:sz w:val="16"/>
      <w:szCs w:val="16"/>
      <w:lang w:eastAsia="ru-RU"/>
    </w:rPr>
  </w:style>
  <w:style w:type="paragraph" w:styleId="afa">
    <w:name w:val="Body Text Indent"/>
    <w:basedOn w:val="a"/>
    <w:link w:val="afb"/>
    <w:uiPriority w:val="99"/>
    <w:rsid w:val="00480AD3"/>
    <w:pPr>
      <w:widowControl w:val="0"/>
      <w:autoSpaceDE w:val="0"/>
      <w:autoSpaceDN w:val="0"/>
      <w:adjustRightInd w:val="0"/>
      <w:spacing w:after="0" w:line="259" w:lineRule="auto"/>
      <w:ind w:left="220"/>
      <w:jc w:val="both"/>
    </w:pPr>
    <w:rPr>
      <w:rFonts w:ascii="Arial" w:eastAsia="Times New Roman" w:hAnsi="Arial" w:cs="Arial"/>
      <w:sz w:val="24"/>
      <w:szCs w:val="16"/>
      <w:lang w:eastAsia="ru-RU"/>
    </w:rPr>
  </w:style>
  <w:style w:type="character" w:customStyle="1" w:styleId="afb">
    <w:name w:val="Основной текст с отступом Знак"/>
    <w:basedOn w:val="a0"/>
    <w:link w:val="afa"/>
    <w:uiPriority w:val="99"/>
    <w:rsid w:val="00480AD3"/>
    <w:rPr>
      <w:rFonts w:ascii="Arial" w:eastAsia="Times New Roman" w:hAnsi="Arial" w:cs="Arial"/>
      <w:sz w:val="24"/>
      <w:szCs w:val="16"/>
      <w:lang w:eastAsia="ru-RU"/>
    </w:rPr>
  </w:style>
  <w:style w:type="paragraph" w:styleId="22">
    <w:name w:val="Body Text 2"/>
    <w:basedOn w:val="a"/>
    <w:link w:val="23"/>
    <w:uiPriority w:val="99"/>
    <w:rsid w:val="00480AD3"/>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3">
    <w:name w:val="Основной текст 2 Знак"/>
    <w:basedOn w:val="a0"/>
    <w:link w:val="22"/>
    <w:uiPriority w:val="99"/>
    <w:rsid w:val="00480AD3"/>
    <w:rPr>
      <w:rFonts w:ascii="Arial" w:eastAsia="Times New Roman" w:hAnsi="Arial" w:cs="Arial"/>
      <w:sz w:val="16"/>
      <w:szCs w:val="16"/>
      <w:lang w:eastAsia="ru-RU"/>
    </w:rPr>
  </w:style>
  <w:style w:type="character" w:customStyle="1" w:styleId="33">
    <w:name w:val="Основной текст 3 Знак"/>
    <w:link w:val="34"/>
    <w:uiPriority w:val="99"/>
    <w:locked/>
    <w:rsid w:val="00480AD3"/>
    <w:rPr>
      <w:rFonts w:ascii="Arial" w:hAnsi="Arial"/>
      <w:sz w:val="16"/>
      <w:lang w:eastAsia="ru-RU"/>
    </w:rPr>
  </w:style>
  <w:style w:type="paragraph" w:styleId="34">
    <w:name w:val="Body Text 3"/>
    <w:basedOn w:val="a"/>
    <w:link w:val="33"/>
    <w:uiPriority w:val="99"/>
    <w:rsid w:val="00480AD3"/>
    <w:pPr>
      <w:widowControl w:val="0"/>
      <w:autoSpaceDE w:val="0"/>
      <w:autoSpaceDN w:val="0"/>
      <w:adjustRightInd w:val="0"/>
      <w:spacing w:after="0" w:line="360" w:lineRule="auto"/>
      <w:jc w:val="both"/>
    </w:pPr>
    <w:rPr>
      <w:rFonts w:ascii="Arial" w:hAnsi="Arial"/>
      <w:sz w:val="16"/>
      <w:lang w:eastAsia="ru-RU"/>
    </w:rPr>
  </w:style>
  <w:style w:type="character" w:customStyle="1" w:styleId="310">
    <w:name w:val="Основной текст 3 Знак1"/>
    <w:basedOn w:val="a0"/>
    <w:uiPriority w:val="99"/>
    <w:semiHidden/>
    <w:rsid w:val="00480AD3"/>
    <w:rPr>
      <w:sz w:val="16"/>
      <w:szCs w:val="16"/>
    </w:rPr>
  </w:style>
  <w:style w:type="character" w:customStyle="1" w:styleId="BodyText3Char1">
    <w:name w:val="Body Text 3 Char1"/>
    <w:basedOn w:val="a0"/>
    <w:uiPriority w:val="99"/>
    <w:semiHidden/>
    <w:rsid w:val="00480AD3"/>
    <w:rPr>
      <w:rFonts w:ascii="Times New Roman" w:hAnsi="Times New Roman" w:cs="Times New Roman"/>
      <w:sz w:val="16"/>
      <w:szCs w:val="16"/>
      <w:lang w:val="ro-RO"/>
    </w:rPr>
  </w:style>
  <w:style w:type="paragraph" w:styleId="24">
    <w:name w:val="Body Text Indent 2"/>
    <w:basedOn w:val="a"/>
    <w:link w:val="25"/>
    <w:uiPriority w:val="99"/>
    <w:rsid w:val="00480AD3"/>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5">
    <w:name w:val="Основной текст с отступом 2 Знак"/>
    <w:basedOn w:val="a0"/>
    <w:link w:val="24"/>
    <w:uiPriority w:val="99"/>
    <w:rsid w:val="00480AD3"/>
    <w:rPr>
      <w:rFonts w:ascii="Arial" w:eastAsia="Times New Roman" w:hAnsi="Arial" w:cs="Arial"/>
      <w:sz w:val="24"/>
      <w:szCs w:val="16"/>
      <w:lang w:eastAsia="ru-RU"/>
    </w:rPr>
  </w:style>
  <w:style w:type="paragraph" w:styleId="36">
    <w:name w:val="Body Text Indent 3"/>
    <w:basedOn w:val="a"/>
    <w:link w:val="37"/>
    <w:uiPriority w:val="99"/>
    <w:rsid w:val="00480AD3"/>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7">
    <w:name w:val="Основной текст с отступом 3 Знак"/>
    <w:basedOn w:val="a0"/>
    <w:link w:val="36"/>
    <w:uiPriority w:val="99"/>
    <w:rsid w:val="00480AD3"/>
    <w:rPr>
      <w:rFonts w:ascii="Arial" w:eastAsia="Times New Roman" w:hAnsi="Arial" w:cs="Arial"/>
      <w:sz w:val="16"/>
      <w:szCs w:val="16"/>
      <w:lang w:eastAsia="ru-RU"/>
    </w:rPr>
  </w:style>
  <w:style w:type="paragraph" w:styleId="afc">
    <w:name w:val="Plain Text"/>
    <w:aliases w:val="Текст Знак1,Знак3 Знак1,Текст Знак Знак,Знак3 Знак Знак,Знак3,Знак3 Знак"/>
    <w:basedOn w:val="a"/>
    <w:link w:val="26"/>
    <w:uiPriority w:val="99"/>
    <w:rsid w:val="00480AD3"/>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uiPriority w:val="99"/>
    <w:semiHidden/>
    <w:rsid w:val="00480AD3"/>
    <w:rPr>
      <w:rFonts w:ascii="Consolas" w:hAnsi="Consolas"/>
      <w:sz w:val="21"/>
      <w:szCs w:val="21"/>
    </w:rPr>
  </w:style>
  <w:style w:type="character" w:customStyle="1" w:styleId="26">
    <w:name w:val="Текст Знак2"/>
    <w:aliases w:val="Текст Знак1 Знак,Знак3 Знак1 Знак,Текст Знак Знак Знак,Знак3 Знак Знак Знак,Знак3 Знак2,Знак3 Знак Знак1"/>
    <w:basedOn w:val="a0"/>
    <w:link w:val="afc"/>
    <w:uiPriority w:val="99"/>
    <w:locked/>
    <w:rsid w:val="00480AD3"/>
    <w:rPr>
      <w:rFonts w:ascii="Courier New" w:eastAsia="Times New Roman" w:hAnsi="Courier New" w:cs="Times New Roman"/>
      <w:sz w:val="20"/>
      <w:szCs w:val="20"/>
      <w:lang w:eastAsia="ru-RU"/>
    </w:rPr>
  </w:style>
  <w:style w:type="paragraph" w:customStyle="1" w:styleId="afe">
    <w:name w:val="Знак Знак Знак"/>
    <w:basedOn w:val="a"/>
    <w:uiPriority w:val="99"/>
    <w:rsid w:val="00480AD3"/>
    <w:pPr>
      <w:spacing w:before="100" w:beforeAutospacing="1" w:after="100" w:afterAutospacing="1" w:line="240" w:lineRule="auto"/>
    </w:pPr>
    <w:rPr>
      <w:rFonts w:ascii="Tahoma" w:eastAsia="Times New Roman" w:hAnsi="Tahoma" w:cs="Tahoma"/>
      <w:sz w:val="20"/>
      <w:szCs w:val="20"/>
      <w:lang w:val="en-US"/>
    </w:rPr>
  </w:style>
  <w:style w:type="paragraph" w:customStyle="1" w:styleId="17">
    <w:name w:val="З1"/>
    <w:basedOn w:val="a"/>
    <w:next w:val="a"/>
    <w:uiPriority w:val="99"/>
    <w:rsid w:val="00480AD3"/>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uiPriority w:val="99"/>
    <w:rsid w:val="00480AD3"/>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uiPriority w:val="99"/>
    <w:rsid w:val="00480AD3"/>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uiPriority w:val="99"/>
    <w:rsid w:val="00480AD3"/>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uiPriority w:val="99"/>
    <w:rsid w:val="00480A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480AD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8">
    <w:name w:val="Обычный1"/>
    <w:basedOn w:val="a"/>
    <w:uiPriority w:val="99"/>
    <w:rsid w:val="00480AD3"/>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uiPriority w:val="99"/>
    <w:rsid w:val="00480AD3"/>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Web">
    <w:name w:val="Обычный (Web)"/>
    <w:basedOn w:val="a"/>
    <w:uiPriority w:val="99"/>
    <w:rsid w:val="00480AD3"/>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a"/>
    <w:uiPriority w:val="99"/>
    <w:rsid w:val="00480AD3"/>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uiPriority w:val="99"/>
    <w:rsid w:val="00480AD3"/>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480AD3"/>
    <w:pPr>
      <w:spacing w:after="0" w:line="240" w:lineRule="auto"/>
      <w:ind w:firstLine="720"/>
      <w:jc w:val="both"/>
    </w:pPr>
    <w:rPr>
      <w:rFonts w:ascii="Peterburg" w:eastAsia="Times New Roman" w:hAnsi="Peterburg" w:cs="Times New Roman"/>
      <w:sz w:val="28"/>
      <w:szCs w:val="20"/>
      <w:lang w:eastAsia="ru-RU"/>
    </w:rPr>
  </w:style>
  <w:style w:type="character" w:customStyle="1" w:styleId="19">
    <w:name w:val="Знак Знак19"/>
    <w:uiPriority w:val="99"/>
    <w:rsid w:val="00480AD3"/>
    <w:rPr>
      <w:b/>
      <w:sz w:val="28"/>
      <w:lang w:val="ru-RU" w:eastAsia="ru-RU"/>
    </w:rPr>
  </w:style>
  <w:style w:type="paragraph" w:customStyle="1" w:styleId="1a">
    <w:name w:val="Знак Знак Знак1"/>
    <w:basedOn w:val="a"/>
    <w:uiPriority w:val="99"/>
    <w:rsid w:val="00480AD3"/>
    <w:pPr>
      <w:spacing w:before="100" w:beforeAutospacing="1" w:after="100" w:afterAutospacing="1" w:line="240" w:lineRule="auto"/>
    </w:pPr>
    <w:rPr>
      <w:rFonts w:ascii="Tahoma" w:eastAsia="Times New Roman" w:hAnsi="Tahoma" w:cs="Tahoma"/>
      <w:sz w:val="20"/>
      <w:szCs w:val="20"/>
      <w:lang w:val="en-US"/>
    </w:rPr>
  </w:style>
  <w:style w:type="character" w:customStyle="1" w:styleId="1b">
    <w:name w:val="Знак Знак1"/>
    <w:uiPriority w:val="99"/>
    <w:rsid w:val="00480AD3"/>
    <w:rPr>
      <w:rFonts w:ascii="Arial" w:hAnsi="Arial"/>
      <w:sz w:val="16"/>
      <w:lang w:val="ru-RU" w:eastAsia="ru-RU"/>
    </w:rPr>
  </w:style>
  <w:style w:type="character" w:customStyle="1" w:styleId="170">
    <w:name w:val="Знак Знак17"/>
    <w:uiPriority w:val="99"/>
    <w:rsid w:val="00480AD3"/>
    <w:rPr>
      <w:rFonts w:ascii="Arial" w:hAnsi="Arial"/>
      <w:b/>
      <w:sz w:val="16"/>
      <w:lang w:val="ru-RU" w:eastAsia="ru-RU"/>
    </w:rPr>
  </w:style>
  <w:style w:type="character" w:customStyle="1" w:styleId="160">
    <w:name w:val="Знак Знак16"/>
    <w:uiPriority w:val="99"/>
    <w:rsid w:val="00480AD3"/>
    <w:rPr>
      <w:rFonts w:ascii="Arial" w:hAnsi="Arial"/>
      <w:b/>
      <w:sz w:val="16"/>
      <w:lang w:val="ru-RU" w:eastAsia="ru-RU"/>
    </w:rPr>
  </w:style>
  <w:style w:type="character" w:styleId="aff">
    <w:name w:val="page number"/>
    <w:basedOn w:val="a0"/>
    <w:uiPriority w:val="99"/>
    <w:rsid w:val="00480AD3"/>
    <w:rPr>
      <w:rFonts w:cs="Times New Roman"/>
    </w:rPr>
  </w:style>
  <w:style w:type="character" w:customStyle="1" w:styleId="110">
    <w:name w:val="Знак Знак11"/>
    <w:uiPriority w:val="99"/>
    <w:rsid w:val="00480AD3"/>
    <w:rPr>
      <w:rFonts w:ascii="Arial" w:hAnsi="Arial"/>
      <w:sz w:val="16"/>
      <w:lang w:val="ru-RU" w:eastAsia="ru-RU"/>
    </w:rPr>
  </w:style>
  <w:style w:type="paragraph" w:styleId="aff0">
    <w:name w:val="annotation subject"/>
    <w:basedOn w:val="af8"/>
    <w:next w:val="af8"/>
    <w:link w:val="aff1"/>
    <w:uiPriority w:val="99"/>
    <w:semiHidden/>
    <w:rsid w:val="00480AD3"/>
    <w:pPr>
      <w:widowControl w:val="0"/>
      <w:autoSpaceDE w:val="0"/>
      <w:autoSpaceDN w:val="0"/>
      <w:adjustRightInd w:val="0"/>
      <w:spacing w:line="300" w:lineRule="auto"/>
      <w:ind w:firstLine="160"/>
      <w:jc w:val="both"/>
    </w:pPr>
    <w:rPr>
      <w:rFonts w:ascii="Arial" w:hAnsi="Arial" w:cs="Arial"/>
      <w:b/>
      <w:bCs/>
    </w:rPr>
  </w:style>
  <w:style w:type="character" w:customStyle="1" w:styleId="aff1">
    <w:name w:val="Тема примечания Знак"/>
    <w:basedOn w:val="16"/>
    <w:link w:val="aff0"/>
    <w:uiPriority w:val="99"/>
    <w:semiHidden/>
    <w:rsid w:val="00480AD3"/>
    <w:rPr>
      <w:rFonts w:ascii="Arial" w:hAnsi="Arial" w:cs="Arial"/>
      <w:b/>
      <w:bCs/>
      <w:sz w:val="20"/>
      <w:szCs w:val="20"/>
      <w:lang w:eastAsia="ru-RU"/>
    </w:rPr>
  </w:style>
  <w:style w:type="character" w:customStyle="1" w:styleId="62">
    <w:name w:val="Знак Знак6"/>
    <w:uiPriority w:val="99"/>
    <w:locked/>
    <w:rsid w:val="00480AD3"/>
    <w:rPr>
      <w:b/>
      <w:sz w:val="28"/>
      <w:lang w:val="ru-RU" w:eastAsia="ru-RU"/>
    </w:rPr>
  </w:style>
  <w:style w:type="character" w:customStyle="1" w:styleId="52">
    <w:name w:val="Знак Знак5"/>
    <w:uiPriority w:val="99"/>
    <w:locked/>
    <w:rsid w:val="00480AD3"/>
    <w:rPr>
      <w:rFonts w:ascii="Arial" w:hAnsi="Arial"/>
      <w:b/>
      <w:sz w:val="16"/>
      <w:lang w:val="ru-RU" w:eastAsia="ru-RU"/>
    </w:rPr>
  </w:style>
  <w:style w:type="character" w:customStyle="1" w:styleId="38">
    <w:name w:val="Знак Знак3"/>
    <w:uiPriority w:val="99"/>
    <w:locked/>
    <w:rsid w:val="00480AD3"/>
    <w:rPr>
      <w:rFonts w:ascii="Arial" w:hAnsi="Arial"/>
      <w:sz w:val="16"/>
      <w:lang w:val="ru-RU" w:eastAsia="ru-RU"/>
    </w:rPr>
  </w:style>
  <w:style w:type="paragraph" w:customStyle="1" w:styleId="27">
    <w:name w:val="Знак2"/>
    <w:basedOn w:val="a"/>
    <w:uiPriority w:val="99"/>
    <w:rsid w:val="00480AD3"/>
    <w:pPr>
      <w:spacing w:after="160" w:line="240" w:lineRule="exact"/>
    </w:pPr>
    <w:rPr>
      <w:rFonts w:ascii="Verdana" w:eastAsia="Times New Roman" w:hAnsi="Verdana" w:cs="Times New Roman"/>
      <w:sz w:val="20"/>
      <w:szCs w:val="20"/>
      <w:lang w:val="en-US"/>
    </w:rPr>
  </w:style>
  <w:style w:type="paragraph" w:customStyle="1" w:styleId="aff2">
    <w:name w:val="."/>
    <w:uiPriority w:val="99"/>
    <w:rsid w:val="00480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480A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480AD3"/>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uiPriority w:val="99"/>
    <w:locked/>
    <w:rsid w:val="00480AD3"/>
    <w:rPr>
      <w:b/>
      <w:sz w:val="28"/>
    </w:rPr>
  </w:style>
  <w:style w:type="character" w:customStyle="1" w:styleId="120">
    <w:name w:val="Знак Знак12"/>
    <w:uiPriority w:val="99"/>
    <w:locked/>
    <w:rsid w:val="00480AD3"/>
    <w:rPr>
      <w:rFonts w:ascii="Arial" w:hAnsi="Arial"/>
      <w:b/>
      <w:sz w:val="16"/>
    </w:rPr>
  </w:style>
  <w:style w:type="character" w:customStyle="1" w:styleId="102">
    <w:name w:val="Знак Знак10"/>
    <w:uiPriority w:val="99"/>
    <w:locked/>
    <w:rsid w:val="00480AD3"/>
    <w:rPr>
      <w:rFonts w:ascii="Arial" w:hAnsi="Arial"/>
      <w:b/>
      <w:sz w:val="16"/>
    </w:rPr>
  </w:style>
  <w:style w:type="paragraph" w:customStyle="1" w:styleId="z-TopofForm1">
    <w:name w:val="z-Top of Form1"/>
    <w:next w:val="a"/>
    <w:hidden/>
    <w:uiPriority w:val="99"/>
    <w:rsid w:val="00480AD3"/>
    <w:pPr>
      <w:pBdr>
        <w:bottom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z-BottomofForm1">
    <w:name w:val="z-Bottom of Form1"/>
    <w:next w:val="a"/>
    <w:hidden/>
    <w:uiPriority w:val="99"/>
    <w:rsid w:val="00480AD3"/>
    <w:pPr>
      <w:pBdr>
        <w:top w:val="double" w:sz="2" w:space="0" w:color="000000"/>
      </w:pBdr>
      <w:spacing w:after="0" w:line="240" w:lineRule="auto"/>
      <w:jc w:val="center"/>
    </w:pPr>
    <w:rPr>
      <w:rFonts w:ascii="Arial" w:eastAsia="Times New Roman" w:hAnsi="Arial" w:cs="Times New Roman"/>
      <w:vanish/>
      <w:sz w:val="16"/>
      <w:szCs w:val="20"/>
      <w:lang w:eastAsia="ru-RU"/>
    </w:rPr>
  </w:style>
  <w:style w:type="paragraph" w:customStyle="1" w:styleId="aff3">
    <w:name w:val="Готовый"/>
    <w:basedOn w:val="a"/>
    <w:uiPriority w:val="99"/>
    <w:rsid w:val="00480AD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FR3">
    <w:name w:val="FR3"/>
    <w:uiPriority w:val="99"/>
    <w:rsid w:val="00480AD3"/>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uiPriority w:val="99"/>
    <w:rsid w:val="00480AD3"/>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uiPriority w:val="99"/>
    <w:rsid w:val="00480AD3"/>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uiPriority w:val="99"/>
    <w:rsid w:val="00480AD3"/>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hight">
    <w:name w:val="hight"/>
    <w:basedOn w:val="a"/>
    <w:uiPriority w:val="99"/>
    <w:rsid w:val="00480AD3"/>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3-016">
    <w:name w:val="Стиль Заголовок 3 + малые прописные Справа:  -01 см Перед:  6 пт..."/>
    <w:basedOn w:val="3"/>
    <w:autoRedefine/>
    <w:uiPriority w:val="99"/>
    <w:rsid w:val="00480AD3"/>
    <w:pPr>
      <w:keepLines/>
      <w:widowControl w:val="0"/>
      <w:overflowPunct w:val="0"/>
      <w:autoSpaceDE w:val="0"/>
      <w:autoSpaceDN w:val="0"/>
      <w:adjustRightInd w:val="0"/>
      <w:spacing w:before="120"/>
      <w:ind w:right="-57"/>
      <w:jc w:val="both"/>
    </w:pPr>
    <w:rPr>
      <w:b/>
      <w:bCs/>
      <w:i w:val="0"/>
      <w:caps/>
      <w:sz w:val="24"/>
      <w:szCs w:val="24"/>
    </w:rPr>
  </w:style>
  <w:style w:type="character" w:customStyle="1" w:styleId="aff4">
    <w:name w:val="Знак"/>
    <w:uiPriority w:val="99"/>
    <w:rsid w:val="00480AD3"/>
    <w:rPr>
      <w:b/>
      <w:sz w:val="24"/>
      <w:lang w:val="ru-RU" w:eastAsia="ru-RU"/>
    </w:rPr>
  </w:style>
  <w:style w:type="paragraph" w:styleId="28">
    <w:name w:val="List Bullet 2"/>
    <w:basedOn w:val="a"/>
    <w:autoRedefine/>
    <w:uiPriority w:val="99"/>
    <w:rsid w:val="00480AD3"/>
    <w:pPr>
      <w:widowControl w:val="0"/>
      <w:tabs>
        <w:tab w:val="left" w:pos="1074"/>
        <w:tab w:val="left" w:pos="8222"/>
      </w:tabs>
      <w:overflowPunct w:val="0"/>
      <w:autoSpaceDE w:val="0"/>
      <w:autoSpaceDN w:val="0"/>
      <w:adjustRightInd w:val="0"/>
      <w:spacing w:after="0" w:line="240" w:lineRule="auto"/>
      <w:ind w:right="-58" w:firstLine="720"/>
      <w:jc w:val="both"/>
      <w:textAlignment w:val="baseline"/>
    </w:pPr>
    <w:rPr>
      <w:rFonts w:ascii="Times New Roman" w:eastAsia="Times New Roman" w:hAnsi="Times New Roman" w:cs="Times New Roman"/>
      <w:sz w:val="24"/>
      <w:szCs w:val="24"/>
      <w:lang w:eastAsia="ru-RU"/>
    </w:rPr>
  </w:style>
  <w:style w:type="paragraph" w:customStyle="1" w:styleId="304023">
    <w:name w:val="Стиль Заголовок 3 + Слева:  0.4 см Первая строка:  0.23 см Справа..."/>
    <w:basedOn w:val="3"/>
    <w:autoRedefine/>
    <w:uiPriority w:val="99"/>
    <w:rsid w:val="00480AD3"/>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480AD3"/>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aff5">
    <w:name w:val="Îáû÷íûé"/>
    <w:uiPriority w:val="99"/>
    <w:rsid w:val="00480AD3"/>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uiPriority w:val="99"/>
    <w:rsid w:val="00480AD3"/>
    <w:pPr>
      <w:widowControl/>
      <w:spacing w:before="120"/>
      <w:ind w:right="-58" w:firstLine="720"/>
      <w:jc w:val="both"/>
    </w:pPr>
    <w:rPr>
      <w:sz w:val="24"/>
    </w:rPr>
  </w:style>
  <w:style w:type="paragraph" w:styleId="HTML">
    <w:name w:val="HTML Preformatted"/>
    <w:basedOn w:val="a"/>
    <w:link w:val="HTML0"/>
    <w:uiPriority w:val="99"/>
    <w:rsid w:val="00480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80AD3"/>
    <w:rPr>
      <w:rFonts w:ascii="Courier New" w:eastAsia="Times New Roman" w:hAnsi="Courier New" w:cs="Courier New"/>
      <w:sz w:val="20"/>
      <w:szCs w:val="20"/>
      <w:lang w:eastAsia="ru-RU"/>
    </w:rPr>
  </w:style>
  <w:style w:type="paragraph" w:styleId="aff6">
    <w:name w:val="List Continue"/>
    <w:basedOn w:val="a"/>
    <w:uiPriority w:val="99"/>
    <w:rsid w:val="00480AD3"/>
    <w:pPr>
      <w:spacing w:after="120" w:line="240" w:lineRule="auto"/>
      <w:ind w:left="360"/>
    </w:pPr>
    <w:rPr>
      <w:rFonts w:ascii="Times New Roman" w:eastAsia="Times New Roman" w:hAnsi="Times New Roman" w:cs="Times New Roman"/>
      <w:sz w:val="24"/>
      <w:szCs w:val="20"/>
      <w:lang w:eastAsia="ru-RU"/>
    </w:rPr>
  </w:style>
  <w:style w:type="paragraph" w:styleId="aff7">
    <w:name w:val="Block Text"/>
    <w:basedOn w:val="a"/>
    <w:uiPriority w:val="99"/>
    <w:rsid w:val="00480AD3"/>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1c">
    <w:name w:val="Ñòèëü1"/>
    <w:basedOn w:val="a"/>
    <w:uiPriority w:val="99"/>
    <w:rsid w:val="00480AD3"/>
    <w:pPr>
      <w:widowControl w:val="0"/>
      <w:spacing w:after="0" w:line="240" w:lineRule="auto"/>
      <w:ind w:firstLine="709"/>
    </w:pPr>
    <w:rPr>
      <w:rFonts w:ascii="Times New Roman" w:eastAsia="Times New Roman" w:hAnsi="Times New Roman" w:cs="Times New Roman"/>
      <w:sz w:val="24"/>
      <w:szCs w:val="20"/>
      <w:lang w:eastAsia="ru-RU"/>
    </w:rPr>
  </w:style>
  <w:style w:type="paragraph" w:customStyle="1" w:styleId="318">
    <w:name w:val="Стиль Заголовок 3 + Перед:  18 пт"/>
    <w:basedOn w:val="3"/>
    <w:autoRedefine/>
    <w:uiPriority w:val="99"/>
    <w:rsid w:val="00480AD3"/>
    <w:pPr>
      <w:suppressAutoHyphens/>
      <w:snapToGrid w:val="0"/>
      <w:spacing w:before="240" w:after="240"/>
    </w:pPr>
    <w:rPr>
      <w:b/>
      <w:i w:val="0"/>
      <w:smallCaps/>
      <w:color w:val="000000"/>
      <w:sz w:val="24"/>
      <w:szCs w:val="24"/>
    </w:rPr>
  </w:style>
  <w:style w:type="paragraph" w:customStyle="1" w:styleId="29">
    <w:name w:val="Стиль Заголовок 2 + не малые прописные"/>
    <w:basedOn w:val="2"/>
    <w:autoRedefine/>
    <w:uiPriority w:val="99"/>
    <w:rsid w:val="00480AD3"/>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480AD3"/>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uiPriority w:val="99"/>
    <w:rsid w:val="00480AD3"/>
    <w:pPr>
      <w:snapToGrid w:val="0"/>
      <w:spacing w:after="0" w:line="240" w:lineRule="auto"/>
    </w:pPr>
    <w:rPr>
      <w:rFonts w:ascii="Courier New" w:eastAsia="Times New Roman" w:hAnsi="Courier New" w:cs="Times New Roman"/>
      <w:sz w:val="20"/>
      <w:szCs w:val="20"/>
      <w:lang w:eastAsia="ru-RU"/>
    </w:rPr>
  </w:style>
  <w:style w:type="paragraph" w:customStyle="1" w:styleId="aff8">
    <w:name w:val="Стиль полужирный по центру"/>
    <w:basedOn w:val="a"/>
    <w:autoRedefine/>
    <w:uiPriority w:val="99"/>
    <w:rsid w:val="00480AD3"/>
    <w:pPr>
      <w:spacing w:after="0" w:line="240" w:lineRule="auto"/>
      <w:jc w:val="center"/>
    </w:pPr>
    <w:rPr>
      <w:rFonts w:ascii="Times New Roman" w:eastAsia="Times New Roman" w:hAnsi="Times New Roman" w:cs="Times New Roman"/>
      <w:b/>
      <w:bCs/>
      <w:caps/>
      <w:sz w:val="24"/>
      <w:szCs w:val="24"/>
      <w:lang w:eastAsia="ru-RU"/>
    </w:rPr>
  </w:style>
  <w:style w:type="paragraph" w:styleId="aff9">
    <w:name w:val="Document Map"/>
    <w:basedOn w:val="a"/>
    <w:link w:val="affa"/>
    <w:uiPriority w:val="99"/>
    <w:rsid w:val="00480AD3"/>
    <w:pPr>
      <w:shd w:val="clear" w:color="auto" w:fill="000080"/>
      <w:spacing w:after="0" w:line="240" w:lineRule="auto"/>
    </w:pPr>
    <w:rPr>
      <w:rFonts w:ascii="Tahoma" w:eastAsia="Times New Roman" w:hAnsi="Tahoma" w:cs="Tahoma"/>
      <w:sz w:val="20"/>
      <w:szCs w:val="20"/>
      <w:lang w:eastAsia="ru-RU"/>
    </w:rPr>
  </w:style>
  <w:style w:type="character" w:customStyle="1" w:styleId="affa">
    <w:name w:val="Схема документа Знак"/>
    <w:basedOn w:val="a0"/>
    <w:link w:val="aff9"/>
    <w:uiPriority w:val="99"/>
    <w:rsid w:val="00480AD3"/>
    <w:rPr>
      <w:rFonts w:ascii="Tahoma" w:eastAsia="Times New Roman" w:hAnsi="Tahoma" w:cs="Tahoma"/>
      <w:sz w:val="20"/>
      <w:szCs w:val="20"/>
      <w:shd w:val="clear" w:color="auto" w:fill="000080"/>
      <w:lang w:eastAsia="ru-RU"/>
    </w:rPr>
  </w:style>
  <w:style w:type="paragraph" w:customStyle="1" w:styleId="1d">
    <w:name w:val="Абзац списка1"/>
    <w:basedOn w:val="a"/>
    <w:uiPriority w:val="99"/>
    <w:rsid w:val="00480AD3"/>
    <w:pPr>
      <w:spacing w:after="0" w:line="360" w:lineRule="auto"/>
      <w:ind w:left="720" w:firstLine="709"/>
    </w:pPr>
    <w:rPr>
      <w:rFonts w:ascii="Times New Roman" w:eastAsia="Times New Roman" w:hAnsi="Times New Roman" w:cs="Calibri"/>
      <w:sz w:val="28"/>
      <w:lang w:eastAsia="ar-SA"/>
    </w:rPr>
  </w:style>
  <w:style w:type="paragraph" w:customStyle="1" w:styleId="Default">
    <w:name w:val="Default"/>
    <w:uiPriority w:val="99"/>
    <w:rsid w:val="00480AD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uiPriority w:val="99"/>
    <w:rsid w:val="00480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ited">
    <w:name w:val="visited"/>
    <w:uiPriority w:val="99"/>
    <w:rsid w:val="00480AD3"/>
  </w:style>
  <w:style w:type="paragraph" w:customStyle="1" w:styleId="Pa2">
    <w:name w:val="Pa2"/>
    <w:basedOn w:val="a"/>
    <w:next w:val="a"/>
    <w:uiPriority w:val="99"/>
    <w:rsid w:val="00480AD3"/>
    <w:pPr>
      <w:autoSpaceDE w:val="0"/>
      <w:autoSpaceDN w:val="0"/>
      <w:adjustRightInd w:val="0"/>
      <w:spacing w:after="0" w:line="201" w:lineRule="atLeast"/>
    </w:pPr>
    <w:rPr>
      <w:rFonts w:ascii="JournalC" w:eastAsia="Times New Roman" w:hAnsi="JournalC" w:cs="Times New Roman"/>
      <w:sz w:val="24"/>
      <w:szCs w:val="24"/>
      <w:lang w:eastAsia="ru-RU"/>
    </w:rPr>
  </w:style>
  <w:style w:type="character" w:customStyle="1" w:styleId="342">
    <w:name w:val="Основной текст (34)2"/>
    <w:uiPriority w:val="99"/>
    <w:rsid w:val="00480AD3"/>
    <w:rPr>
      <w:sz w:val="26"/>
      <w:u w:val="single"/>
    </w:rPr>
  </w:style>
  <w:style w:type="paragraph" w:customStyle="1" w:styleId="affb">
    <w:name w:val="Табличный"/>
    <w:basedOn w:val="a"/>
    <w:uiPriority w:val="99"/>
    <w:rsid w:val="00480AD3"/>
    <w:pPr>
      <w:keepLines/>
      <w:spacing w:after="0" w:line="240" w:lineRule="auto"/>
      <w:ind w:left="57" w:right="57"/>
    </w:pPr>
    <w:rPr>
      <w:rFonts w:ascii="Times New Roman" w:eastAsia="Times New Roman" w:hAnsi="Times New Roman" w:cs="Times New Roman"/>
      <w:sz w:val="24"/>
      <w:szCs w:val="24"/>
      <w:lang w:eastAsia="ru-RU"/>
    </w:rPr>
  </w:style>
  <w:style w:type="character" w:customStyle="1" w:styleId="2a">
    <w:name w:val="Основной текст (2)"/>
    <w:link w:val="210"/>
    <w:uiPriority w:val="99"/>
    <w:locked/>
    <w:rsid w:val="00480AD3"/>
    <w:rPr>
      <w:sz w:val="26"/>
      <w:shd w:val="clear" w:color="auto" w:fill="FFFFFF"/>
    </w:rPr>
  </w:style>
  <w:style w:type="paragraph" w:customStyle="1" w:styleId="210">
    <w:name w:val="Основной текст (2)1"/>
    <w:basedOn w:val="a"/>
    <w:link w:val="2a"/>
    <w:uiPriority w:val="99"/>
    <w:rsid w:val="00480AD3"/>
    <w:pPr>
      <w:shd w:val="clear" w:color="auto" w:fill="FFFFFF"/>
      <w:spacing w:before="60" w:after="0" w:line="297" w:lineRule="exact"/>
    </w:pPr>
    <w:rPr>
      <w:sz w:val="26"/>
    </w:rPr>
  </w:style>
  <w:style w:type="character" w:customStyle="1" w:styleId="63">
    <w:name w:val="Основной текст (6)"/>
    <w:link w:val="610"/>
    <w:uiPriority w:val="99"/>
    <w:locked/>
    <w:rsid w:val="00480AD3"/>
    <w:rPr>
      <w:noProof/>
      <w:shd w:val="clear" w:color="auto" w:fill="FFFFFF"/>
    </w:rPr>
  </w:style>
  <w:style w:type="paragraph" w:customStyle="1" w:styleId="610">
    <w:name w:val="Основной текст (6)1"/>
    <w:basedOn w:val="a"/>
    <w:link w:val="63"/>
    <w:uiPriority w:val="99"/>
    <w:rsid w:val="00480AD3"/>
    <w:pPr>
      <w:shd w:val="clear" w:color="auto" w:fill="FFFFFF"/>
      <w:spacing w:after="60" w:line="240" w:lineRule="atLeast"/>
    </w:pPr>
    <w:rPr>
      <w:noProof/>
    </w:rPr>
  </w:style>
  <w:style w:type="character" w:customStyle="1" w:styleId="111">
    <w:name w:val="Основной текст (11)"/>
    <w:link w:val="1110"/>
    <w:uiPriority w:val="99"/>
    <w:locked/>
    <w:rsid w:val="00480AD3"/>
    <w:rPr>
      <w:sz w:val="26"/>
      <w:shd w:val="clear" w:color="auto" w:fill="FFFFFF"/>
    </w:rPr>
  </w:style>
  <w:style w:type="paragraph" w:customStyle="1" w:styleId="1110">
    <w:name w:val="Основной текст (11)1"/>
    <w:basedOn w:val="a"/>
    <w:link w:val="111"/>
    <w:uiPriority w:val="99"/>
    <w:rsid w:val="00480AD3"/>
    <w:pPr>
      <w:shd w:val="clear" w:color="auto" w:fill="FFFFFF"/>
      <w:spacing w:after="0" w:line="301" w:lineRule="exact"/>
      <w:jc w:val="right"/>
    </w:pPr>
    <w:rPr>
      <w:sz w:val="26"/>
    </w:rPr>
  </w:style>
  <w:style w:type="character" w:customStyle="1" w:styleId="180">
    <w:name w:val="Основной текст (18)"/>
    <w:link w:val="181"/>
    <w:uiPriority w:val="99"/>
    <w:locked/>
    <w:rsid w:val="00480AD3"/>
    <w:rPr>
      <w:sz w:val="26"/>
      <w:shd w:val="clear" w:color="auto" w:fill="FFFFFF"/>
    </w:rPr>
  </w:style>
  <w:style w:type="paragraph" w:customStyle="1" w:styleId="181">
    <w:name w:val="Основной текст (18)1"/>
    <w:basedOn w:val="a"/>
    <w:link w:val="180"/>
    <w:uiPriority w:val="99"/>
    <w:rsid w:val="00480AD3"/>
    <w:pPr>
      <w:shd w:val="clear" w:color="auto" w:fill="FFFFFF"/>
      <w:spacing w:after="0" w:line="240" w:lineRule="atLeast"/>
      <w:jc w:val="center"/>
    </w:pPr>
    <w:rPr>
      <w:sz w:val="26"/>
    </w:rPr>
  </w:style>
  <w:style w:type="character" w:customStyle="1" w:styleId="230">
    <w:name w:val="Основной текст (23)"/>
    <w:link w:val="231"/>
    <w:uiPriority w:val="99"/>
    <w:locked/>
    <w:rsid w:val="00480AD3"/>
    <w:rPr>
      <w:noProof/>
      <w:shd w:val="clear" w:color="auto" w:fill="FFFFFF"/>
    </w:rPr>
  </w:style>
  <w:style w:type="paragraph" w:customStyle="1" w:styleId="231">
    <w:name w:val="Основной текст (23)1"/>
    <w:basedOn w:val="a"/>
    <w:link w:val="230"/>
    <w:uiPriority w:val="99"/>
    <w:rsid w:val="00480AD3"/>
    <w:pPr>
      <w:shd w:val="clear" w:color="auto" w:fill="FFFFFF"/>
      <w:spacing w:after="0" w:line="254" w:lineRule="exact"/>
      <w:jc w:val="center"/>
    </w:pPr>
    <w:rPr>
      <w:noProof/>
    </w:rPr>
  </w:style>
  <w:style w:type="character" w:customStyle="1" w:styleId="250">
    <w:name w:val="Основной текст (25)"/>
    <w:link w:val="251"/>
    <w:uiPriority w:val="99"/>
    <w:locked/>
    <w:rsid w:val="00480AD3"/>
    <w:rPr>
      <w:sz w:val="26"/>
      <w:shd w:val="clear" w:color="auto" w:fill="FFFFFF"/>
    </w:rPr>
  </w:style>
  <w:style w:type="paragraph" w:customStyle="1" w:styleId="251">
    <w:name w:val="Основной текст (25)1"/>
    <w:basedOn w:val="a"/>
    <w:link w:val="250"/>
    <w:uiPriority w:val="99"/>
    <w:rsid w:val="00480AD3"/>
    <w:pPr>
      <w:shd w:val="clear" w:color="auto" w:fill="FFFFFF"/>
      <w:spacing w:after="60" w:line="240" w:lineRule="atLeast"/>
      <w:ind w:firstLine="340"/>
    </w:pPr>
    <w:rPr>
      <w:sz w:val="26"/>
    </w:rPr>
  </w:style>
  <w:style w:type="character" w:customStyle="1" w:styleId="89">
    <w:name w:val="Основной текст (89)"/>
    <w:link w:val="891"/>
    <w:uiPriority w:val="99"/>
    <w:locked/>
    <w:rsid w:val="00480AD3"/>
    <w:rPr>
      <w:noProof/>
      <w:sz w:val="24"/>
      <w:shd w:val="clear" w:color="auto" w:fill="FFFFFF"/>
    </w:rPr>
  </w:style>
  <w:style w:type="paragraph" w:customStyle="1" w:styleId="891">
    <w:name w:val="Основной текст (89)1"/>
    <w:basedOn w:val="a"/>
    <w:link w:val="89"/>
    <w:uiPriority w:val="99"/>
    <w:rsid w:val="00480AD3"/>
    <w:pPr>
      <w:shd w:val="clear" w:color="auto" w:fill="FFFFFF"/>
      <w:spacing w:after="60" w:line="240" w:lineRule="atLeast"/>
    </w:pPr>
    <w:rPr>
      <w:noProof/>
      <w:sz w:val="24"/>
    </w:rPr>
  </w:style>
  <w:style w:type="character" w:customStyle="1" w:styleId="900">
    <w:name w:val="Основной текст (90)"/>
    <w:link w:val="901"/>
    <w:uiPriority w:val="99"/>
    <w:locked/>
    <w:rsid w:val="00480AD3"/>
    <w:rPr>
      <w:rFonts w:ascii="Century Schoolbook" w:hAnsi="Century Schoolbook"/>
      <w:sz w:val="8"/>
      <w:shd w:val="clear" w:color="auto" w:fill="FFFFFF"/>
    </w:rPr>
  </w:style>
  <w:style w:type="paragraph" w:customStyle="1" w:styleId="901">
    <w:name w:val="Основной текст (90)1"/>
    <w:basedOn w:val="a"/>
    <w:link w:val="900"/>
    <w:uiPriority w:val="99"/>
    <w:rsid w:val="00480AD3"/>
    <w:pPr>
      <w:shd w:val="clear" w:color="auto" w:fill="FFFFFF"/>
      <w:spacing w:after="0" w:line="240" w:lineRule="atLeast"/>
      <w:jc w:val="right"/>
    </w:pPr>
    <w:rPr>
      <w:rFonts w:ascii="Century Schoolbook" w:hAnsi="Century Schoolbook"/>
      <w:sz w:val="8"/>
    </w:rPr>
  </w:style>
  <w:style w:type="character" w:customStyle="1" w:styleId="920">
    <w:name w:val="Основной текст (92)"/>
    <w:link w:val="921"/>
    <w:uiPriority w:val="99"/>
    <w:locked/>
    <w:rsid w:val="00480AD3"/>
    <w:rPr>
      <w:rFonts w:ascii="Century Schoolbook" w:hAnsi="Century Schoolbook"/>
      <w:sz w:val="10"/>
      <w:shd w:val="clear" w:color="auto" w:fill="FFFFFF"/>
    </w:rPr>
  </w:style>
  <w:style w:type="paragraph" w:customStyle="1" w:styleId="921">
    <w:name w:val="Основной текст (92)1"/>
    <w:basedOn w:val="a"/>
    <w:link w:val="920"/>
    <w:uiPriority w:val="99"/>
    <w:rsid w:val="00480AD3"/>
    <w:pPr>
      <w:shd w:val="clear" w:color="auto" w:fill="FFFFFF"/>
      <w:spacing w:after="0" w:line="240" w:lineRule="atLeast"/>
      <w:jc w:val="right"/>
    </w:pPr>
    <w:rPr>
      <w:rFonts w:ascii="Century Schoolbook" w:hAnsi="Century Schoolbook"/>
      <w:sz w:val="10"/>
    </w:rPr>
  </w:style>
  <w:style w:type="character" w:customStyle="1" w:styleId="320">
    <w:name w:val="Заголовок №3 (2)"/>
    <w:link w:val="321"/>
    <w:uiPriority w:val="99"/>
    <w:locked/>
    <w:rsid w:val="00480AD3"/>
    <w:rPr>
      <w:b/>
      <w:sz w:val="26"/>
      <w:shd w:val="clear" w:color="auto" w:fill="FFFFFF"/>
    </w:rPr>
  </w:style>
  <w:style w:type="paragraph" w:customStyle="1" w:styleId="321">
    <w:name w:val="Заголовок №3 (2)1"/>
    <w:basedOn w:val="a"/>
    <w:link w:val="320"/>
    <w:uiPriority w:val="99"/>
    <w:rsid w:val="00480AD3"/>
    <w:pPr>
      <w:shd w:val="clear" w:color="auto" w:fill="FFFFFF"/>
      <w:spacing w:after="180" w:line="240" w:lineRule="atLeast"/>
      <w:outlineLvl w:val="2"/>
    </w:pPr>
    <w:rPr>
      <w:b/>
      <w:sz w:val="26"/>
    </w:rPr>
  </w:style>
  <w:style w:type="character" w:customStyle="1" w:styleId="42">
    <w:name w:val="Основной текст (4)"/>
    <w:link w:val="410"/>
    <w:uiPriority w:val="99"/>
    <w:locked/>
    <w:rsid w:val="00480AD3"/>
    <w:rPr>
      <w:sz w:val="26"/>
      <w:shd w:val="clear" w:color="auto" w:fill="FFFFFF"/>
    </w:rPr>
  </w:style>
  <w:style w:type="paragraph" w:customStyle="1" w:styleId="410">
    <w:name w:val="Основной текст (4)1"/>
    <w:basedOn w:val="a"/>
    <w:link w:val="42"/>
    <w:uiPriority w:val="99"/>
    <w:rsid w:val="00480AD3"/>
    <w:pPr>
      <w:shd w:val="clear" w:color="auto" w:fill="FFFFFF"/>
      <w:spacing w:before="180" w:after="60" w:line="292" w:lineRule="exact"/>
      <w:ind w:firstLine="300"/>
      <w:jc w:val="both"/>
    </w:pPr>
    <w:rPr>
      <w:sz w:val="26"/>
    </w:rPr>
  </w:style>
  <w:style w:type="character" w:customStyle="1" w:styleId="83">
    <w:name w:val="Основной текст (8)"/>
    <w:link w:val="810"/>
    <w:uiPriority w:val="99"/>
    <w:locked/>
    <w:rsid w:val="00480AD3"/>
    <w:rPr>
      <w:sz w:val="26"/>
      <w:shd w:val="clear" w:color="auto" w:fill="FFFFFF"/>
    </w:rPr>
  </w:style>
  <w:style w:type="paragraph" w:customStyle="1" w:styleId="810">
    <w:name w:val="Основной текст (8)1"/>
    <w:basedOn w:val="a"/>
    <w:link w:val="83"/>
    <w:uiPriority w:val="99"/>
    <w:rsid w:val="00480AD3"/>
    <w:pPr>
      <w:shd w:val="clear" w:color="auto" w:fill="FFFFFF"/>
      <w:spacing w:after="0" w:line="240" w:lineRule="atLeast"/>
      <w:jc w:val="both"/>
    </w:pPr>
    <w:rPr>
      <w:sz w:val="26"/>
    </w:rPr>
  </w:style>
  <w:style w:type="character" w:customStyle="1" w:styleId="311">
    <w:name w:val="Основной текст (31)"/>
    <w:link w:val="3110"/>
    <w:uiPriority w:val="99"/>
    <w:locked/>
    <w:rsid w:val="00480AD3"/>
    <w:rPr>
      <w:b/>
      <w:i/>
      <w:sz w:val="26"/>
      <w:shd w:val="clear" w:color="auto" w:fill="FFFFFF"/>
    </w:rPr>
  </w:style>
  <w:style w:type="paragraph" w:customStyle="1" w:styleId="3110">
    <w:name w:val="Основной текст (31)1"/>
    <w:basedOn w:val="a"/>
    <w:link w:val="311"/>
    <w:uiPriority w:val="99"/>
    <w:rsid w:val="00480AD3"/>
    <w:pPr>
      <w:shd w:val="clear" w:color="auto" w:fill="FFFFFF"/>
      <w:spacing w:before="300" w:after="180" w:line="240" w:lineRule="atLeast"/>
    </w:pPr>
    <w:rPr>
      <w:b/>
      <w:i/>
      <w:sz w:val="26"/>
    </w:rPr>
  </w:style>
  <w:style w:type="character" w:customStyle="1" w:styleId="322">
    <w:name w:val="Основной текст (32)"/>
    <w:link w:val="3210"/>
    <w:uiPriority w:val="99"/>
    <w:locked/>
    <w:rsid w:val="00480AD3"/>
    <w:rPr>
      <w:b/>
      <w:sz w:val="26"/>
      <w:shd w:val="clear" w:color="auto" w:fill="FFFFFF"/>
    </w:rPr>
  </w:style>
  <w:style w:type="paragraph" w:customStyle="1" w:styleId="3210">
    <w:name w:val="Основной текст (32)1"/>
    <w:basedOn w:val="a"/>
    <w:link w:val="322"/>
    <w:uiPriority w:val="99"/>
    <w:rsid w:val="00480AD3"/>
    <w:pPr>
      <w:shd w:val="clear" w:color="auto" w:fill="FFFFFF"/>
      <w:spacing w:after="180" w:line="240" w:lineRule="atLeast"/>
      <w:jc w:val="center"/>
    </w:pPr>
    <w:rPr>
      <w:b/>
      <w:sz w:val="26"/>
    </w:rPr>
  </w:style>
  <w:style w:type="character" w:customStyle="1" w:styleId="330">
    <w:name w:val="Основной текст (33)"/>
    <w:link w:val="331"/>
    <w:uiPriority w:val="99"/>
    <w:locked/>
    <w:rsid w:val="00480AD3"/>
    <w:rPr>
      <w:b/>
      <w:i/>
      <w:sz w:val="26"/>
      <w:shd w:val="clear" w:color="auto" w:fill="FFFFFF"/>
    </w:rPr>
  </w:style>
  <w:style w:type="paragraph" w:customStyle="1" w:styleId="331">
    <w:name w:val="Основной текст (33)1"/>
    <w:basedOn w:val="a"/>
    <w:link w:val="330"/>
    <w:uiPriority w:val="99"/>
    <w:rsid w:val="00480AD3"/>
    <w:pPr>
      <w:shd w:val="clear" w:color="auto" w:fill="FFFFFF"/>
      <w:spacing w:before="180" w:after="0" w:line="411" w:lineRule="exact"/>
      <w:jc w:val="center"/>
    </w:pPr>
    <w:rPr>
      <w:b/>
      <w:i/>
      <w:sz w:val="26"/>
    </w:rPr>
  </w:style>
  <w:style w:type="character" w:customStyle="1" w:styleId="340">
    <w:name w:val="Основной текст (34)"/>
    <w:link w:val="341"/>
    <w:uiPriority w:val="99"/>
    <w:locked/>
    <w:rsid w:val="00480AD3"/>
    <w:rPr>
      <w:sz w:val="26"/>
      <w:shd w:val="clear" w:color="auto" w:fill="FFFFFF"/>
    </w:rPr>
  </w:style>
  <w:style w:type="paragraph" w:customStyle="1" w:styleId="341">
    <w:name w:val="Основной текст (34)1"/>
    <w:basedOn w:val="a"/>
    <w:link w:val="340"/>
    <w:uiPriority w:val="99"/>
    <w:rsid w:val="00480AD3"/>
    <w:pPr>
      <w:shd w:val="clear" w:color="auto" w:fill="FFFFFF"/>
      <w:spacing w:after="0" w:line="411" w:lineRule="exact"/>
      <w:ind w:hanging="420"/>
    </w:pPr>
    <w:rPr>
      <w:sz w:val="26"/>
    </w:rPr>
  </w:style>
  <w:style w:type="character" w:customStyle="1" w:styleId="350">
    <w:name w:val="Основной текст (35) + Не курсив"/>
    <w:basedOn w:val="35"/>
    <w:uiPriority w:val="99"/>
    <w:rsid w:val="00480AD3"/>
    <w:rPr>
      <w:rFonts w:cs="Times New Roman"/>
      <w:i/>
      <w:iCs/>
      <w:sz w:val="26"/>
      <w:szCs w:val="26"/>
      <w:shd w:val="clear" w:color="auto" w:fill="FFFFFF"/>
      <w:lang w:bidi="ar-SA"/>
    </w:rPr>
  </w:style>
  <w:style w:type="character" w:customStyle="1" w:styleId="360">
    <w:name w:val="Основной текст (36)"/>
    <w:link w:val="361"/>
    <w:uiPriority w:val="99"/>
    <w:locked/>
    <w:rsid w:val="00480AD3"/>
    <w:rPr>
      <w:sz w:val="26"/>
      <w:shd w:val="clear" w:color="auto" w:fill="FFFFFF"/>
    </w:rPr>
  </w:style>
  <w:style w:type="paragraph" w:customStyle="1" w:styleId="361">
    <w:name w:val="Основной текст (36)1"/>
    <w:basedOn w:val="a"/>
    <w:link w:val="360"/>
    <w:uiPriority w:val="99"/>
    <w:rsid w:val="00480AD3"/>
    <w:pPr>
      <w:shd w:val="clear" w:color="auto" w:fill="FFFFFF"/>
      <w:spacing w:before="180" w:after="180" w:line="240" w:lineRule="atLeast"/>
      <w:ind w:hanging="760"/>
    </w:pPr>
    <w:rPr>
      <w:sz w:val="26"/>
    </w:rPr>
  </w:style>
  <w:style w:type="character" w:customStyle="1" w:styleId="362">
    <w:name w:val="Основной текст (36)2"/>
    <w:uiPriority w:val="99"/>
    <w:rsid w:val="00480AD3"/>
    <w:rPr>
      <w:sz w:val="26"/>
      <w:u w:val="single"/>
    </w:rPr>
  </w:style>
  <w:style w:type="character" w:customStyle="1" w:styleId="3510">
    <w:name w:val="Основной текст (35) + Не курсив1"/>
    <w:basedOn w:val="35"/>
    <w:uiPriority w:val="99"/>
    <w:rsid w:val="00480AD3"/>
    <w:rPr>
      <w:rFonts w:cs="Times New Roman"/>
      <w:i/>
      <w:iCs/>
      <w:sz w:val="26"/>
      <w:szCs w:val="26"/>
      <w:shd w:val="clear" w:color="auto" w:fill="FFFFFF"/>
      <w:lang w:bidi="ar-SA"/>
    </w:rPr>
  </w:style>
  <w:style w:type="character" w:customStyle="1" w:styleId="72">
    <w:name w:val="Основной текст (7)"/>
    <w:link w:val="710"/>
    <w:uiPriority w:val="99"/>
    <w:locked/>
    <w:rsid w:val="00480AD3"/>
    <w:rPr>
      <w:sz w:val="26"/>
      <w:shd w:val="clear" w:color="auto" w:fill="FFFFFF"/>
    </w:rPr>
  </w:style>
  <w:style w:type="paragraph" w:customStyle="1" w:styleId="710">
    <w:name w:val="Основной текст (7)1"/>
    <w:basedOn w:val="a"/>
    <w:link w:val="72"/>
    <w:uiPriority w:val="99"/>
    <w:rsid w:val="00480AD3"/>
    <w:pPr>
      <w:shd w:val="clear" w:color="auto" w:fill="FFFFFF"/>
      <w:spacing w:after="0" w:line="297" w:lineRule="exact"/>
      <w:ind w:hanging="360"/>
      <w:jc w:val="both"/>
    </w:pPr>
    <w:rPr>
      <w:sz w:val="26"/>
    </w:rPr>
  </w:style>
  <w:style w:type="character" w:customStyle="1" w:styleId="67">
    <w:name w:val="Основной текст (67)"/>
    <w:link w:val="671"/>
    <w:uiPriority w:val="99"/>
    <w:locked/>
    <w:rsid w:val="00480AD3"/>
    <w:rPr>
      <w:sz w:val="26"/>
      <w:shd w:val="clear" w:color="auto" w:fill="FFFFFF"/>
    </w:rPr>
  </w:style>
  <w:style w:type="paragraph" w:customStyle="1" w:styleId="671">
    <w:name w:val="Основной текст (67)1"/>
    <w:basedOn w:val="a"/>
    <w:link w:val="67"/>
    <w:uiPriority w:val="99"/>
    <w:rsid w:val="00480AD3"/>
    <w:pPr>
      <w:shd w:val="clear" w:color="auto" w:fill="FFFFFF"/>
      <w:spacing w:after="0" w:line="297" w:lineRule="exact"/>
      <w:ind w:firstLine="1000"/>
      <w:jc w:val="both"/>
    </w:pPr>
    <w:rPr>
      <w:sz w:val="26"/>
    </w:rPr>
  </w:style>
  <w:style w:type="paragraph" w:customStyle="1" w:styleId="312">
    <w:name w:val="Основной текст с отступом 31"/>
    <w:basedOn w:val="a"/>
    <w:uiPriority w:val="99"/>
    <w:rsid w:val="00480AD3"/>
    <w:pPr>
      <w:widowControl w:val="0"/>
      <w:spacing w:after="0" w:line="240" w:lineRule="auto"/>
      <w:ind w:firstLine="34"/>
      <w:jc w:val="both"/>
    </w:pPr>
    <w:rPr>
      <w:rFonts w:ascii="Times New Roman" w:eastAsia="Times New Roman" w:hAnsi="Times New Roman" w:cs="Times New Roman"/>
      <w:sz w:val="24"/>
      <w:szCs w:val="24"/>
      <w:lang w:eastAsia="ru-RU"/>
    </w:rPr>
  </w:style>
  <w:style w:type="character" w:customStyle="1" w:styleId="apple-style-span">
    <w:name w:val="apple-style-span"/>
    <w:basedOn w:val="a0"/>
    <w:uiPriority w:val="99"/>
    <w:rsid w:val="00480AD3"/>
    <w:rPr>
      <w:rFonts w:cs="Times New Roman"/>
    </w:rPr>
  </w:style>
  <w:style w:type="paragraph" w:customStyle="1" w:styleId="affc">
    <w:name w:val="заг"/>
    <w:uiPriority w:val="99"/>
    <w:rsid w:val="00480AD3"/>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d">
    <w:name w:val="Знак Знак Знак Знак"/>
    <w:basedOn w:val="a"/>
    <w:uiPriority w:val="99"/>
    <w:rsid w:val="00480AD3"/>
    <w:pPr>
      <w:pageBreakBefore/>
      <w:spacing w:after="160" w:line="360" w:lineRule="auto"/>
    </w:pPr>
    <w:rPr>
      <w:rFonts w:ascii="Times New Roman" w:eastAsia="Times New Roman" w:hAnsi="Times New Roman" w:cs="Times New Roman"/>
      <w:sz w:val="28"/>
      <w:szCs w:val="28"/>
      <w:lang w:val="en-US"/>
    </w:rPr>
  </w:style>
  <w:style w:type="character" w:styleId="affe">
    <w:name w:val="Strong"/>
    <w:basedOn w:val="a0"/>
    <w:uiPriority w:val="99"/>
    <w:qFormat/>
    <w:rsid w:val="00480AD3"/>
    <w:rPr>
      <w:rFonts w:cs="Times New Roman"/>
      <w:b/>
    </w:rPr>
  </w:style>
  <w:style w:type="character" w:styleId="afff">
    <w:name w:val="Emphasis"/>
    <w:basedOn w:val="a0"/>
    <w:uiPriority w:val="99"/>
    <w:qFormat/>
    <w:rsid w:val="00480AD3"/>
    <w:rPr>
      <w:rFonts w:cs="Times New Roman"/>
      <w:i/>
    </w:rPr>
  </w:style>
  <w:style w:type="paragraph" w:styleId="afff0">
    <w:name w:val="List"/>
    <w:basedOn w:val="af"/>
    <w:uiPriority w:val="99"/>
    <w:rsid w:val="00480AD3"/>
    <w:pPr>
      <w:tabs>
        <w:tab w:val="clear" w:pos="0"/>
        <w:tab w:val="clear" w:pos="15840"/>
      </w:tabs>
      <w:suppressAutoHyphens/>
      <w:spacing w:after="120"/>
    </w:pPr>
    <w:rPr>
      <w:rFonts w:ascii="Times New Roman" w:hAnsi="Times New Roman"/>
      <w:szCs w:val="24"/>
    </w:rPr>
  </w:style>
  <w:style w:type="paragraph" w:customStyle="1" w:styleId="39">
    <w:name w:val="Стиль3 Знак"/>
    <w:basedOn w:val="24"/>
    <w:uiPriority w:val="99"/>
    <w:rsid w:val="00480AD3"/>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uiPriority w:val="99"/>
    <w:rsid w:val="00480AD3"/>
    <w:pPr>
      <w:spacing w:after="160" w:line="240" w:lineRule="exact"/>
    </w:pPr>
    <w:rPr>
      <w:rFonts w:ascii="Verdana" w:eastAsia="Times New Roman" w:hAnsi="Verdana" w:cs="Verdana"/>
      <w:sz w:val="20"/>
      <w:szCs w:val="20"/>
      <w:lang w:val="en-US"/>
    </w:rPr>
  </w:style>
  <w:style w:type="paragraph" w:customStyle="1" w:styleId="1e">
    <w:name w:val="Без интервала1"/>
    <w:uiPriority w:val="99"/>
    <w:rsid w:val="00480A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3">
    <w:name w:val="Знак Знак31"/>
    <w:basedOn w:val="a0"/>
    <w:uiPriority w:val="99"/>
    <w:rsid w:val="00480AD3"/>
    <w:rPr>
      <w:rFonts w:cs="Times New Roman"/>
    </w:rPr>
  </w:style>
  <w:style w:type="character" w:customStyle="1" w:styleId="191">
    <w:name w:val="Знак Знак191"/>
    <w:uiPriority w:val="99"/>
    <w:rsid w:val="00480AD3"/>
    <w:rPr>
      <w:lang w:val="ru-RU" w:eastAsia="ru-RU"/>
    </w:rPr>
  </w:style>
  <w:style w:type="paragraph" w:customStyle="1" w:styleId="212">
    <w:name w:val="Основной текст 21"/>
    <w:basedOn w:val="a"/>
    <w:uiPriority w:val="99"/>
    <w:rsid w:val="00480AD3"/>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A70">
    <w:name w:val="A7"/>
    <w:uiPriority w:val="99"/>
    <w:rsid w:val="00480AD3"/>
    <w:rPr>
      <w:color w:val="000000"/>
      <w:sz w:val="20"/>
    </w:rPr>
  </w:style>
  <w:style w:type="paragraph" w:customStyle="1" w:styleId="Normal10-02">
    <w:name w:val="Normal + 10 пт полужирный По центру Слева:  -02 см Справ..."/>
    <w:basedOn w:val="a"/>
    <w:link w:val="Normal10-020"/>
    <w:uiPriority w:val="99"/>
    <w:semiHidden/>
    <w:rsid w:val="00480AD3"/>
    <w:pPr>
      <w:spacing w:after="0" w:line="240" w:lineRule="auto"/>
      <w:ind w:left="-57" w:right="-113"/>
    </w:pPr>
    <w:rPr>
      <w:rFonts w:ascii="Calibri" w:eastAsia="Times New Roman" w:hAnsi="Calibri" w:cs="Times New Roman"/>
      <w:b/>
      <w:sz w:val="20"/>
      <w:szCs w:val="20"/>
      <w:lang w:eastAsia="ru-RU"/>
    </w:rPr>
  </w:style>
  <w:style w:type="character" w:customStyle="1" w:styleId="Normal10-020">
    <w:name w:val="Normal + 10 пт полужирный По центру Слева:  -02 см Справ... Знак"/>
    <w:link w:val="Normal10-02"/>
    <w:uiPriority w:val="99"/>
    <w:semiHidden/>
    <w:locked/>
    <w:rsid w:val="00480AD3"/>
    <w:rPr>
      <w:rFonts w:ascii="Calibri" w:eastAsia="Times New Roman" w:hAnsi="Calibri" w:cs="Times New Roman"/>
      <w:b/>
      <w:sz w:val="20"/>
      <w:szCs w:val="20"/>
      <w:lang w:eastAsia="ru-RU"/>
    </w:rPr>
  </w:style>
  <w:style w:type="paragraph" w:styleId="afff1">
    <w:name w:val="caption"/>
    <w:basedOn w:val="a"/>
    <w:next w:val="a"/>
    <w:uiPriority w:val="99"/>
    <w:qFormat/>
    <w:rsid w:val="00480AD3"/>
    <w:pPr>
      <w:keepNext/>
      <w:spacing w:before="240" w:after="60" w:line="240" w:lineRule="auto"/>
      <w:outlineLvl w:val="4"/>
    </w:pPr>
    <w:rPr>
      <w:rFonts w:ascii="Times New Roman" w:eastAsia="Times New Roman" w:hAnsi="Times New Roman" w:cs="Times New Roman"/>
      <w:sz w:val="24"/>
      <w:szCs w:val="24"/>
      <w:lang w:eastAsia="ru-RU"/>
    </w:rPr>
  </w:style>
  <w:style w:type="character" w:customStyle="1" w:styleId="1f">
    <w:name w:val="Обычный (веб) Знак1"/>
    <w:uiPriority w:val="99"/>
    <w:rsid w:val="00480AD3"/>
    <w:rPr>
      <w:sz w:val="24"/>
      <w:lang w:val="ru-RU" w:eastAsia="ru-RU"/>
    </w:rPr>
  </w:style>
  <w:style w:type="paragraph" w:customStyle="1" w:styleId="Pa1">
    <w:name w:val="Pa1"/>
    <w:basedOn w:val="Default"/>
    <w:next w:val="Default"/>
    <w:uiPriority w:val="99"/>
    <w:rsid w:val="00480AD3"/>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480AD3"/>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13">
    <w:name w:val="Сетка таблицы11"/>
    <w:uiPriority w:val="99"/>
    <w:rsid w:val="00480A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480AD3"/>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font5">
    <w:name w:val="font5"/>
    <w:basedOn w:val="a"/>
    <w:uiPriority w:val="99"/>
    <w:rsid w:val="00480AD3"/>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4">
    <w:name w:val="xl24"/>
    <w:basedOn w:val="a"/>
    <w:uiPriority w:val="99"/>
    <w:rsid w:val="00480AD3"/>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25">
    <w:name w:val="xl25"/>
    <w:basedOn w:val="a"/>
    <w:uiPriority w:val="99"/>
    <w:rsid w:val="00480AD3"/>
    <w:pPr>
      <w:pBdr>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6">
    <w:name w:val="xl26"/>
    <w:basedOn w:val="a"/>
    <w:uiPriority w:val="99"/>
    <w:rsid w:val="00480AD3"/>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7">
    <w:name w:val="xl27"/>
    <w:basedOn w:val="a"/>
    <w:uiPriority w:val="99"/>
    <w:rsid w:val="00480AD3"/>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8">
    <w:name w:val="xl28"/>
    <w:basedOn w:val="a"/>
    <w:uiPriority w:val="99"/>
    <w:rsid w:val="00480AD3"/>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9">
    <w:name w:val="xl29"/>
    <w:basedOn w:val="a"/>
    <w:uiPriority w:val="99"/>
    <w:rsid w:val="00480AD3"/>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30">
    <w:name w:val="xl30"/>
    <w:basedOn w:val="a"/>
    <w:uiPriority w:val="99"/>
    <w:rsid w:val="00480AD3"/>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1">
    <w:name w:val="xl31"/>
    <w:basedOn w:val="a"/>
    <w:uiPriority w:val="99"/>
    <w:rsid w:val="00480AD3"/>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2">
    <w:name w:val="xl32"/>
    <w:basedOn w:val="a"/>
    <w:uiPriority w:val="99"/>
    <w:rsid w:val="00480AD3"/>
    <w:pPr>
      <w:pBdr>
        <w:top w:val="single" w:sz="8" w:space="0" w:color="auto"/>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3">
    <w:name w:val="xl33"/>
    <w:basedOn w:val="a"/>
    <w:uiPriority w:val="99"/>
    <w:rsid w:val="00480AD3"/>
    <w:pPr>
      <w:pBdr>
        <w:top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4">
    <w:name w:val="xl34"/>
    <w:basedOn w:val="a"/>
    <w:uiPriority w:val="99"/>
    <w:rsid w:val="00480AD3"/>
    <w:pPr>
      <w:pBdr>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5">
    <w:name w:val="xl35"/>
    <w:basedOn w:val="a"/>
    <w:uiPriority w:val="99"/>
    <w:rsid w:val="00480AD3"/>
    <w:pPr>
      <w:pBdr>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6">
    <w:name w:val="xl36"/>
    <w:basedOn w:val="a"/>
    <w:uiPriority w:val="99"/>
    <w:rsid w:val="00480AD3"/>
    <w:pPr>
      <w:pBdr>
        <w:left w:val="single" w:sz="8" w:space="9" w:color="auto"/>
        <w:bottom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7">
    <w:name w:val="xl37"/>
    <w:basedOn w:val="a"/>
    <w:uiPriority w:val="99"/>
    <w:rsid w:val="00480AD3"/>
    <w:pPr>
      <w:pBdr>
        <w:bottom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8">
    <w:name w:val="xl38"/>
    <w:basedOn w:val="a"/>
    <w:uiPriority w:val="99"/>
    <w:rsid w:val="00480AD3"/>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
    <w:uiPriority w:val="99"/>
    <w:rsid w:val="00480AD3"/>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0">
    <w:name w:val="xl40"/>
    <w:basedOn w:val="a"/>
    <w:uiPriority w:val="99"/>
    <w:rsid w:val="00480AD3"/>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41">
    <w:name w:val="xl41"/>
    <w:basedOn w:val="a"/>
    <w:uiPriority w:val="99"/>
    <w:rsid w:val="00480AD3"/>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
    <w:uiPriority w:val="99"/>
    <w:rsid w:val="00480AD3"/>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
    <w:uiPriority w:val="99"/>
    <w:rsid w:val="00480AD3"/>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
    <w:uiPriority w:val="99"/>
    <w:rsid w:val="00480AD3"/>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
    <w:uiPriority w:val="99"/>
    <w:rsid w:val="00480AD3"/>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
    <w:uiPriority w:val="99"/>
    <w:rsid w:val="00480AD3"/>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
    <w:uiPriority w:val="99"/>
    <w:rsid w:val="00480AD3"/>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48">
    <w:name w:val="xl48"/>
    <w:basedOn w:val="a"/>
    <w:uiPriority w:val="99"/>
    <w:rsid w:val="00480AD3"/>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49">
    <w:name w:val="xl49"/>
    <w:basedOn w:val="a"/>
    <w:uiPriority w:val="99"/>
    <w:rsid w:val="00480AD3"/>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0">
    <w:name w:val="xl50"/>
    <w:basedOn w:val="a"/>
    <w:uiPriority w:val="99"/>
    <w:rsid w:val="00480AD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1">
    <w:name w:val="xl51"/>
    <w:basedOn w:val="a"/>
    <w:uiPriority w:val="99"/>
    <w:rsid w:val="00480AD3"/>
    <w:pPr>
      <w:pBdr>
        <w:top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2">
    <w:name w:val="xl52"/>
    <w:basedOn w:val="a"/>
    <w:uiPriority w:val="99"/>
    <w:rsid w:val="00480AD3"/>
    <w:pP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3">
    <w:name w:val="xl53"/>
    <w:basedOn w:val="a"/>
    <w:uiPriority w:val="99"/>
    <w:rsid w:val="00480AD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4">
    <w:name w:val="xl54"/>
    <w:basedOn w:val="a"/>
    <w:uiPriority w:val="99"/>
    <w:rsid w:val="00480AD3"/>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5">
    <w:name w:val="xl55"/>
    <w:basedOn w:val="a"/>
    <w:uiPriority w:val="99"/>
    <w:rsid w:val="00480AD3"/>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56">
    <w:name w:val="xl56"/>
    <w:basedOn w:val="a"/>
    <w:uiPriority w:val="99"/>
    <w:rsid w:val="00480AD3"/>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7">
    <w:name w:val="xl57"/>
    <w:basedOn w:val="a"/>
    <w:uiPriority w:val="99"/>
    <w:rsid w:val="00480AD3"/>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8">
    <w:name w:val="xl58"/>
    <w:basedOn w:val="a"/>
    <w:uiPriority w:val="99"/>
    <w:rsid w:val="00480AD3"/>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
    <w:uiPriority w:val="99"/>
    <w:rsid w:val="00480AD3"/>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0">
    <w:name w:val="xl60"/>
    <w:basedOn w:val="a"/>
    <w:uiPriority w:val="99"/>
    <w:rsid w:val="00480AD3"/>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1">
    <w:name w:val="xl61"/>
    <w:basedOn w:val="a"/>
    <w:uiPriority w:val="99"/>
    <w:rsid w:val="00480AD3"/>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2">
    <w:name w:val="xl62"/>
    <w:basedOn w:val="a"/>
    <w:uiPriority w:val="99"/>
    <w:rsid w:val="00480AD3"/>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3">
    <w:name w:val="xl63"/>
    <w:basedOn w:val="a"/>
    <w:uiPriority w:val="99"/>
    <w:rsid w:val="00480AD3"/>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4">
    <w:name w:val="xl64"/>
    <w:basedOn w:val="a"/>
    <w:uiPriority w:val="99"/>
    <w:rsid w:val="00480AD3"/>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5">
    <w:name w:val="xl65"/>
    <w:basedOn w:val="a"/>
    <w:uiPriority w:val="99"/>
    <w:rsid w:val="00480AD3"/>
    <w:pPr>
      <w:pBdr>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6">
    <w:name w:val="xl66"/>
    <w:basedOn w:val="a"/>
    <w:uiPriority w:val="99"/>
    <w:rsid w:val="00480AD3"/>
    <w:pPr>
      <w:pBdr>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7">
    <w:name w:val="xl67"/>
    <w:basedOn w:val="a"/>
    <w:uiPriority w:val="99"/>
    <w:rsid w:val="00480AD3"/>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480AD3"/>
    <w:rPr>
      <w:sz w:val="24"/>
      <w:lang w:val="ru-RU" w:eastAsia="ru-RU"/>
    </w:rPr>
  </w:style>
  <w:style w:type="paragraph" w:customStyle="1" w:styleId="xl68">
    <w:name w:val="xl68"/>
    <w:basedOn w:val="a"/>
    <w:uiPriority w:val="99"/>
    <w:rsid w:val="00480AD3"/>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69">
    <w:name w:val="xl69"/>
    <w:basedOn w:val="a"/>
    <w:uiPriority w:val="99"/>
    <w:rsid w:val="00480AD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uiPriority w:val="99"/>
    <w:rsid w:val="00480AD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uiPriority w:val="99"/>
    <w:rsid w:val="00480AD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uiPriority w:val="99"/>
    <w:rsid w:val="00480AD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afff2">
    <w:name w:val="a"/>
    <w:basedOn w:val="a"/>
    <w:uiPriority w:val="99"/>
    <w:rsid w:val="00480A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b">
    <w:name w:val="Сетка таблицы2"/>
    <w:uiPriority w:val="99"/>
    <w:rsid w:val="00480A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uiPriority w:val="99"/>
    <w:rsid w:val="00480AD3"/>
    <w:rPr>
      <w:rFonts w:cs="Times New Roman"/>
    </w:rPr>
  </w:style>
  <w:style w:type="paragraph" w:customStyle="1" w:styleId="2c">
    <w:name w:val="Обычный2"/>
    <w:uiPriority w:val="99"/>
    <w:rsid w:val="00480AD3"/>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480AD3"/>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font7">
    <w:name w:val="font7"/>
    <w:basedOn w:val="a"/>
    <w:uiPriority w:val="99"/>
    <w:rsid w:val="00480AD3"/>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480AD3"/>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480AD3"/>
    <w:rPr>
      <w:sz w:val="24"/>
      <w:lang w:val="ru-RU" w:eastAsia="ru-RU"/>
    </w:rPr>
  </w:style>
  <w:style w:type="paragraph" w:customStyle="1" w:styleId="N">
    <w:name w:val="N"/>
    <w:basedOn w:val="a"/>
    <w:uiPriority w:val="99"/>
    <w:rsid w:val="00480AD3"/>
    <w:pPr>
      <w:tabs>
        <w:tab w:val="left" w:pos="284"/>
      </w:tabs>
      <w:spacing w:after="0" w:line="240" w:lineRule="auto"/>
      <w:jc w:val="both"/>
    </w:pPr>
    <w:rPr>
      <w:rFonts w:ascii="TimesET" w:eastAsia="Times New Roman" w:hAnsi="TimesET" w:cs="TimesET"/>
      <w:sz w:val="18"/>
      <w:szCs w:val="18"/>
      <w:lang w:eastAsia="ru-RU"/>
    </w:rPr>
  </w:style>
  <w:style w:type="character" w:customStyle="1" w:styleId="colv">
    <w:name w:val="col v"/>
    <w:basedOn w:val="a0"/>
    <w:uiPriority w:val="99"/>
    <w:rsid w:val="00480AD3"/>
    <w:rPr>
      <w:rFonts w:cs="Times New Roman"/>
    </w:rPr>
  </w:style>
  <w:style w:type="paragraph" w:customStyle="1" w:styleId="afff3">
    <w:name w:val="Основной"/>
    <w:basedOn w:val="a"/>
    <w:uiPriority w:val="99"/>
    <w:rsid w:val="00480AD3"/>
    <w:pPr>
      <w:widowControl w:val="0"/>
      <w:spacing w:after="0" w:line="240" w:lineRule="auto"/>
      <w:ind w:firstLine="851"/>
      <w:jc w:val="both"/>
    </w:pPr>
    <w:rPr>
      <w:rFonts w:ascii="Times New Roman" w:eastAsia="Times New Roman" w:hAnsi="Times New Roman" w:cs="Times New Roman"/>
      <w:sz w:val="24"/>
      <w:szCs w:val="24"/>
      <w:lang w:eastAsia="ru-RU"/>
    </w:rPr>
  </w:style>
  <w:style w:type="paragraph" w:customStyle="1" w:styleId="afff4">
    <w:name w:val="Знак Знак Знак Знак Знак Знак Знак Знак Знак Знак Знак Знак Знак"/>
    <w:basedOn w:val="a"/>
    <w:uiPriority w:val="99"/>
    <w:rsid w:val="00480AD3"/>
    <w:pPr>
      <w:spacing w:before="100" w:beforeAutospacing="1" w:after="100" w:afterAutospacing="1" w:line="240" w:lineRule="auto"/>
    </w:pPr>
    <w:rPr>
      <w:rFonts w:ascii="Tahoma" w:eastAsia="Times New Roman" w:hAnsi="Tahoma" w:cs="Tahoma"/>
      <w:sz w:val="20"/>
      <w:szCs w:val="20"/>
      <w:lang w:val="en-US"/>
    </w:rPr>
  </w:style>
  <w:style w:type="character" w:customStyle="1" w:styleId="A17">
    <w:name w:val="A17"/>
    <w:uiPriority w:val="99"/>
    <w:rsid w:val="00480AD3"/>
    <w:rPr>
      <w:color w:val="000000"/>
      <w:sz w:val="11"/>
    </w:rPr>
  </w:style>
  <w:style w:type="character" w:customStyle="1" w:styleId="182">
    <w:name w:val="Знак Знак18"/>
    <w:uiPriority w:val="99"/>
    <w:locked/>
    <w:rsid w:val="00480AD3"/>
    <w:rPr>
      <w:sz w:val="26"/>
      <w:lang w:val="ru-RU" w:eastAsia="ru-RU"/>
    </w:rPr>
  </w:style>
  <w:style w:type="paragraph" w:customStyle="1" w:styleId="WW-2">
    <w:name w:val="WW-Основной текст 2"/>
    <w:basedOn w:val="a"/>
    <w:uiPriority w:val="99"/>
    <w:rsid w:val="00480AD3"/>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WW8Num5z2">
    <w:name w:val="WW8Num5z2"/>
    <w:uiPriority w:val="99"/>
    <w:rsid w:val="00480AD3"/>
    <w:rPr>
      <w:rFonts w:ascii="Wingdings" w:hAnsi="Wingdings"/>
    </w:rPr>
  </w:style>
  <w:style w:type="character" w:customStyle="1" w:styleId="afff5">
    <w:name w:val="Подпись к таблице_"/>
    <w:uiPriority w:val="99"/>
    <w:rsid w:val="00480AD3"/>
    <w:rPr>
      <w:rFonts w:ascii="Times New Roman" w:hAnsi="Times New Roman"/>
      <w:b/>
      <w:sz w:val="15"/>
      <w:u w:val="none"/>
    </w:rPr>
  </w:style>
  <w:style w:type="character" w:customStyle="1" w:styleId="hl">
    <w:name w:val="hl"/>
    <w:basedOn w:val="a0"/>
    <w:uiPriority w:val="99"/>
    <w:rsid w:val="00480AD3"/>
    <w:rPr>
      <w:rFonts w:cs="Times New Roman"/>
    </w:rPr>
  </w:style>
  <w:style w:type="character" w:customStyle="1" w:styleId="blk">
    <w:name w:val="blk"/>
    <w:basedOn w:val="a0"/>
    <w:uiPriority w:val="99"/>
    <w:rsid w:val="00480AD3"/>
    <w:rPr>
      <w:rFonts w:cs="Times New Roman"/>
    </w:rPr>
  </w:style>
  <w:style w:type="paragraph" w:customStyle="1" w:styleId="afff6">
    <w:name w:val="Штамп"/>
    <w:basedOn w:val="a"/>
    <w:uiPriority w:val="99"/>
    <w:rsid w:val="00480AD3"/>
    <w:pPr>
      <w:spacing w:after="0" w:line="240" w:lineRule="auto"/>
      <w:jc w:val="center"/>
    </w:pPr>
    <w:rPr>
      <w:rFonts w:ascii="ГОСТ тип А" w:eastAsia="Times New Roman" w:hAnsi="ГОСТ тип А" w:cs="Times New Roman"/>
      <w:i/>
      <w:noProof/>
      <w:sz w:val="18"/>
      <w:szCs w:val="20"/>
      <w:lang w:eastAsia="ru-RU"/>
    </w:rPr>
  </w:style>
  <w:style w:type="paragraph" w:customStyle="1" w:styleId="1-0160">
    <w:name w:val="1-016"/>
    <w:basedOn w:val="a"/>
    <w:uiPriority w:val="99"/>
    <w:rsid w:val="00480AD3"/>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213">
    <w:name w:val="Продолжение списка 21"/>
    <w:basedOn w:val="a"/>
    <w:uiPriority w:val="99"/>
    <w:rsid w:val="00480AD3"/>
    <w:pPr>
      <w:spacing w:after="120" w:line="240" w:lineRule="auto"/>
      <w:ind w:left="566"/>
    </w:pPr>
    <w:rPr>
      <w:rFonts w:ascii="Times New Roman" w:eastAsia="Times New Roman" w:hAnsi="Times New Roman" w:cs="Times New Roman"/>
      <w:sz w:val="24"/>
      <w:szCs w:val="24"/>
      <w:lang w:eastAsia="ar-SA"/>
    </w:rPr>
  </w:style>
  <w:style w:type="paragraph" w:customStyle="1" w:styleId="iiiaeuiue0">
    <w:name w:val="iiiaeuiue"/>
    <w:basedOn w:val="a"/>
    <w:uiPriority w:val="99"/>
    <w:rsid w:val="00480AD3"/>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ff7">
    <w:name w:val="Title"/>
    <w:basedOn w:val="a"/>
    <w:next w:val="af"/>
    <w:link w:val="1f0"/>
    <w:uiPriority w:val="99"/>
    <w:qFormat/>
    <w:rsid w:val="00480AD3"/>
    <w:pPr>
      <w:keepNext/>
      <w:spacing w:before="240" w:after="120" w:line="240" w:lineRule="auto"/>
    </w:pPr>
    <w:rPr>
      <w:rFonts w:ascii="Arial" w:eastAsia="Times New Roman" w:hAnsi="Arial" w:cs="Tahoma"/>
      <w:sz w:val="28"/>
      <w:szCs w:val="28"/>
      <w:lang w:eastAsia="ar-SA"/>
    </w:rPr>
  </w:style>
  <w:style w:type="character" w:customStyle="1" w:styleId="1f0">
    <w:name w:val="Название Знак1"/>
    <w:basedOn w:val="a0"/>
    <w:link w:val="afff7"/>
    <w:uiPriority w:val="99"/>
    <w:rsid w:val="00480AD3"/>
    <w:rPr>
      <w:rFonts w:ascii="Arial" w:eastAsia="Times New Roman" w:hAnsi="Arial" w:cs="Tahoma"/>
      <w:sz w:val="28"/>
      <w:szCs w:val="28"/>
      <w:lang w:eastAsia="ar-SA"/>
    </w:rPr>
  </w:style>
  <w:style w:type="paragraph" w:customStyle="1" w:styleId="iauiue0">
    <w:name w:val="iauiue"/>
    <w:basedOn w:val="a"/>
    <w:uiPriority w:val="99"/>
    <w:rsid w:val="00480AD3"/>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uiPriority w:val="99"/>
    <w:rsid w:val="00480AD3"/>
    <w:pPr>
      <w:spacing w:before="120" w:after="0" w:line="240" w:lineRule="auto"/>
      <w:jc w:val="both"/>
    </w:pPr>
    <w:rPr>
      <w:rFonts w:ascii="Times New Roman" w:eastAsia="Times New Roman" w:hAnsi="Times New Roman" w:cs="Times New Roman"/>
      <w:sz w:val="24"/>
      <w:szCs w:val="24"/>
      <w:lang w:eastAsia="ar-SA"/>
    </w:rPr>
  </w:style>
  <w:style w:type="paragraph" w:customStyle="1" w:styleId="western">
    <w:name w:val="western"/>
    <w:basedOn w:val="a"/>
    <w:uiPriority w:val="99"/>
    <w:rsid w:val="00480AD3"/>
    <w:pPr>
      <w:spacing w:before="100" w:beforeAutospacing="1" w:after="142" w:line="288" w:lineRule="auto"/>
    </w:pPr>
    <w:rPr>
      <w:rFonts w:ascii="Times New Roman" w:eastAsia="Times New Roman" w:hAnsi="Times New Roman" w:cs="Times New Roman"/>
      <w:color w:val="000000"/>
      <w:sz w:val="24"/>
      <w:szCs w:val="24"/>
      <w:lang w:eastAsia="ru-RU"/>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480AD3"/>
    <w:pPr>
      <w:spacing w:after="160" w:line="240" w:lineRule="exact"/>
    </w:pPr>
    <w:rPr>
      <w:rFonts w:ascii="Times New Roman" w:eastAsia="Times New Roman" w:hAnsi="Times New Roman" w:cs="Times New Roman"/>
      <w:sz w:val="24"/>
      <w:szCs w:val="20"/>
      <w:lang w:val="en-US"/>
    </w:rPr>
  </w:style>
  <w:style w:type="paragraph" w:customStyle="1" w:styleId="CharChar">
    <w:name w:val="Char Char"/>
    <w:basedOn w:val="a"/>
    <w:uiPriority w:val="99"/>
    <w:rsid w:val="00480AD3"/>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table" w:customStyle="1" w:styleId="3a">
    <w:name w:val="Сетка таблицы3"/>
    <w:uiPriority w:val="99"/>
    <w:rsid w:val="00480AD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480AD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8">
    <w:name w:val="line number"/>
    <w:basedOn w:val="a0"/>
    <w:uiPriority w:val="99"/>
    <w:rsid w:val="00480AD3"/>
    <w:rPr>
      <w:rFonts w:cs="Times New Roman"/>
    </w:rPr>
  </w:style>
  <w:style w:type="character" w:customStyle="1" w:styleId="ConsPlusNormal0">
    <w:name w:val="ConsPlusNormal Знак"/>
    <w:basedOn w:val="a0"/>
    <w:link w:val="ConsPlusNormal"/>
    <w:locked/>
    <w:rsid w:val="00480AD3"/>
    <w:rPr>
      <w:rFonts w:ascii="Arial" w:eastAsia="Times New Roman" w:hAnsi="Arial" w:cs="Arial"/>
      <w:sz w:val="20"/>
      <w:szCs w:val="20"/>
      <w:lang w:eastAsia="ru-RU"/>
    </w:rPr>
  </w:style>
  <w:style w:type="character" w:customStyle="1" w:styleId="2d">
    <w:name w:val="Основной текст (2)_"/>
    <w:basedOn w:val="a0"/>
    <w:rsid w:val="00A1289E"/>
    <w:rPr>
      <w:rFonts w:ascii="Times New Roman" w:eastAsia="Times New Roman" w:hAnsi="Times New Roman" w:cs="Times New Roman"/>
      <w:b/>
      <w:bCs/>
      <w:i w:val="0"/>
      <w:iCs w:val="0"/>
      <w:smallCaps w:val="0"/>
      <w:strike w:val="0"/>
      <w:spacing w:val="10"/>
      <w:sz w:val="25"/>
      <w:szCs w:val="25"/>
      <w:u w:val="none"/>
    </w:rPr>
  </w:style>
  <w:style w:type="character" w:customStyle="1" w:styleId="afff9">
    <w:name w:val="Основной текст_"/>
    <w:basedOn w:val="a0"/>
    <w:link w:val="2e"/>
    <w:rsid w:val="00A1289E"/>
    <w:rPr>
      <w:rFonts w:ascii="Times New Roman" w:eastAsia="Times New Roman" w:hAnsi="Times New Roman" w:cs="Times New Roman"/>
      <w:sz w:val="25"/>
      <w:szCs w:val="25"/>
      <w:shd w:val="clear" w:color="auto" w:fill="FFFFFF"/>
    </w:rPr>
  </w:style>
  <w:style w:type="paragraph" w:customStyle="1" w:styleId="2e">
    <w:name w:val="Основной текст2"/>
    <w:basedOn w:val="a"/>
    <w:link w:val="afff9"/>
    <w:rsid w:val="00A1289E"/>
    <w:pPr>
      <w:widowControl w:val="0"/>
      <w:shd w:val="clear" w:color="auto" w:fill="FFFFFF"/>
      <w:spacing w:before="720" w:after="420" w:line="475" w:lineRule="exact"/>
      <w:jc w:val="center"/>
    </w:pPr>
    <w:rPr>
      <w:rFonts w:ascii="Times New Roman" w:eastAsia="Times New Roman" w:hAnsi="Times New Roman" w:cs="Times New Roman"/>
      <w:sz w:val="25"/>
      <w:szCs w:val="25"/>
    </w:rPr>
  </w:style>
  <w:style w:type="character" w:customStyle="1" w:styleId="73">
    <w:name w:val="Основной текст (7)_"/>
    <w:basedOn w:val="a0"/>
    <w:rsid w:val="00A716D0"/>
    <w:rPr>
      <w:rFonts w:ascii="Times New Roman" w:eastAsia="Times New Roman" w:hAnsi="Times New Roman" w:cs="Times New Roman"/>
      <w:b/>
      <w:bCs/>
      <w:i w:val="0"/>
      <w:iCs w:val="0"/>
      <w:smallCaps w:val="0"/>
      <w:strike w:val="0"/>
      <w:sz w:val="31"/>
      <w:szCs w:val="31"/>
      <w:u w:val="none"/>
    </w:rPr>
  </w:style>
  <w:style w:type="character" w:customStyle="1" w:styleId="3b">
    <w:name w:val="Основной текст3"/>
    <w:basedOn w:val="afff9"/>
    <w:rsid w:val="00C5468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f2">
    <w:name w:val="Основной текст1"/>
    <w:basedOn w:val="afff9"/>
    <w:rsid w:val="006E4B7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220">
    <w:name w:val="Основной текст (22)"/>
    <w:basedOn w:val="a0"/>
    <w:rsid w:val="006E4B7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r="http://schemas.openxmlformats.org/officeDocument/2006/relationships" xmlns:w="http://schemas.openxmlformats.org/wordprocessingml/2006/main">
  <w:divs>
    <w:div w:id="492525445">
      <w:bodyDiv w:val="1"/>
      <w:marLeft w:val="0"/>
      <w:marRight w:val="0"/>
      <w:marTop w:val="0"/>
      <w:marBottom w:val="0"/>
      <w:divBdr>
        <w:top w:val="none" w:sz="0" w:space="0" w:color="auto"/>
        <w:left w:val="none" w:sz="0" w:space="0" w:color="auto"/>
        <w:bottom w:val="none" w:sz="0" w:space="0" w:color="auto"/>
        <w:right w:val="none" w:sz="0" w:space="0" w:color="auto"/>
      </w:divBdr>
      <w:divsChild>
        <w:div w:id="2020424993">
          <w:marLeft w:val="0"/>
          <w:marRight w:val="0"/>
          <w:marTop w:val="0"/>
          <w:marBottom w:val="0"/>
          <w:divBdr>
            <w:top w:val="none" w:sz="0" w:space="0" w:color="auto"/>
            <w:left w:val="none" w:sz="0" w:space="0" w:color="auto"/>
            <w:bottom w:val="none" w:sz="0" w:space="0" w:color="auto"/>
            <w:right w:val="none" w:sz="0" w:space="0" w:color="auto"/>
          </w:divBdr>
        </w:div>
      </w:divsChild>
    </w:div>
    <w:div w:id="1382679358">
      <w:bodyDiv w:val="1"/>
      <w:marLeft w:val="0"/>
      <w:marRight w:val="0"/>
      <w:marTop w:val="0"/>
      <w:marBottom w:val="0"/>
      <w:divBdr>
        <w:top w:val="none" w:sz="0" w:space="0" w:color="auto"/>
        <w:left w:val="none" w:sz="0" w:space="0" w:color="auto"/>
        <w:bottom w:val="none" w:sz="0" w:space="0" w:color="auto"/>
        <w:right w:val="none" w:sz="0" w:space="0" w:color="auto"/>
      </w:divBdr>
      <w:divsChild>
        <w:div w:id="1518813242">
          <w:marLeft w:val="0"/>
          <w:marRight w:val="0"/>
          <w:marTop w:val="0"/>
          <w:marBottom w:val="0"/>
          <w:divBdr>
            <w:top w:val="none" w:sz="0" w:space="0" w:color="auto"/>
            <w:left w:val="none" w:sz="0" w:space="0" w:color="auto"/>
            <w:bottom w:val="none" w:sz="0" w:space="0" w:color="auto"/>
            <w:right w:val="none" w:sz="0" w:space="0" w:color="auto"/>
          </w:divBdr>
          <w:divsChild>
            <w:div w:id="1005010036">
              <w:marLeft w:val="0"/>
              <w:marRight w:val="0"/>
              <w:marTop w:val="0"/>
              <w:marBottom w:val="0"/>
              <w:divBdr>
                <w:top w:val="none" w:sz="0" w:space="0" w:color="auto"/>
                <w:left w:val="none" w:sz="0" w:space="0" w:color="auto"/>
                <w:bottom w:val="none" w:sz="0" w:space="0" w:color="auto"/>
                <w:right w:val="none" w:sz="0" w:space="0" w:color="auto"/>
              </w:divBdr>
            </w:div>
          </w:divsChild>
        </w:div>
        <w:div w:id="717246482">
          <w:marLeft w:val="0"/>
          <w:marRight w:val="0"/>
          <w:marTop w:val="0"/>
          <w:marBottom w:val="0"/>
          <w:divBdr>
            <w:top w:val="none" w:sz="0" w:space="0" w:color="auto"/>
            <w:left w:val="none" w:sz="0" w:space="0" w:color="auto"/>
            <w:bottom w:val="none" w:sz="0" w:space="0" w:color="auto"/>
            <w:right w:val="none" w:sz="0" w:space="0" w:color="auto"/>
          </w:divBdr>
          <w:divsChild>
            <w:div w:id="5220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E6A13248ACDD2A19D036699E753BC0DFF7DEC6884E9B596EB68D67B6BsFh3L" TargetMode="External"/><Relationship Id="rId12" Type="http://schemas.openxmlformats.org/officeDocument/2006/relationships/hyperlink" Target="http://www.garant.ru/products/ipo/prime/doc/7063687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0857AE01B5753B97E2A21B8012B64CCD4B10835463990DBA57E3F166E4A1F1DF31A3D30gB63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ru/products/ipo/prime/doc/70636874/" TargetMode="External"/><Relationship Id="rId5" Type="http://schemas.openxmlformats.org/officeDocument/2006/relationships/footnotes" Target="footnotes.xml"/><Relationship Id="rId15" Type="http://schemas.openxmlformats.org/officeDocument/2006/relationships/hyperlink" Target="callto:19.13330.2011" TargetMode="External"/><Relationship Id="rId10" Type="http://schemas.openxmlformats.org/officeDocument/2006/relationships/hyperlink" Target="http://www.garant.ru/products/ipo/prime/doc/70636874/" TargetMode="External"/><Relationship Id="rId4" Type="http://schemas.openxmlformats.org/officeDocument/2006/relationships/webSettings" Target="webSettings.xml"/><Relationship Id="rId9" Type="http://schemas.openxmlformats.org/officeDocument/2006/relationships/hyperlink" Target="http://www.garant.ru/products/ipo/prime/doc/7063687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38221</Words>
  <Characters>217861</Characters>
  <Application>Microsoft Office Word</Application>
  <DocSecurity>0</DocSecurity>
  <Lines>1815</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Зиля</dc:creator>
  <cp:lastModifiedBy>User</cp:lastModifiedBy>
  <cp:revision>2</cp:revision>
  <dcterms:created xsi:type="dcterms:W3CDTF">2021-10-07T04:08:00Z</dcterms:created>
  <dcterms:modified xsi:type="dcterms:W3CDTF">2021-10-07T04:08:00Z</dcterms:modified>
</cp:coreProperties>
</file>