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11" w:rsidRDefault="00536F11" w:rsidP="00536F11">
      <w:pPr>
        <w:spacing w:after="225" w:line="252" w:lineRule="atLeast"/>
        <w:jc w:val="center"/>
        <w:rPr>
          <w:rFonts w:ascii="Times New Roman" w:eastAsia="Times New Roman" w:hAnsi="Times New Roman" w:cs="Times New Roman"/>
          <w:b/>
          <w:bCs/>
          <w:color w:val="000000"/>
          <w:sz w:val="32"/>
          <w:szCs w:val="32"/>
          <w:lang w:eastAsia="ru-RU"/>
        </w:rPr>
      </w:pPr>
    </w:p>
    <w:tbl>
      <w:tblPr>
        <w:tblW w:w="10065" w:type="dxa"/>
        <w:tblInd w:w="-318" w:type="dxa"/>
        <w:tblLayout w:type="fixed"/>
        <w:tblLook w:val="0000"/>
      </w:tblPr>
      <w:tblGrid>
        <w:gridCol w:w="4408"/>
        <w:gridCol w:w="1309"/>
        <w:gridCol w:w="4348"/>
      </w:tblGrid>
      <w:tr w:rsidR="00536F11" w:rsidRPr="00536F11" w:rsidTr="00A2056A">
        <w:tc>
          <w:tcPr>
            <w:tcW w:w="4408" w:type="dxa"/>
            <w:tcBorders>
              <w:bottom w:val="double" w:sz="40" w:space="0" w:color="000000"/>
            </w:tcBorders>
            <w:shd w:val="clear" w:color="auto" w:fill="auto"/>
          </w:tcPr>
          <w:p w:rsidR="00536F11" w:rsidRPr="00536F11" w:rsidRDefault="00536F11" w:rsidP="00126F0F">
            <w:pPr>
              <w:suppressAutoHyphens/>
              <w:snapToGrid w:val="0"/>
              <w:spacing w:after="0" w:line="240" w:lineRule="auto"/>
              <w:jc w:val="center"/>
              <w:rPr>
                <w:rFonts w:ascii="TimBashk" w:eastAsia="Times New Roman" w:hAnsi="TimBashk" w:cs="Times New Roman"/>
                <w:b/>
                <w:lang w:val="ba-RU" w:eastAsia="ar-SA"/>
              </w:rPr>
            </w:pPr>
            <w:r w:rsidRPr="00536F11">
              <w:rPr>
                <w:rFonts w:ascii="TimBashk" w:eastAsia="Times New Roman" w:hAnsi="TimBashk" w:cs="Times New Roman"/>
                <w:b/>
                <w:lang w:val="ba-RU" w:eastAsia="ar-SA"/>
              </w:rPr>
              <w:t>БАШҠОРТОСТАНРЕСПУБЛИКАҺЫ</w:t>
            </w:r>
          </w:p>
          <w:p w:rsidR="00536F11" w:rsidRPr="00536F11" w:rsidRDefault="00536F11" w:rsidP="00126F0F">
            <w:pPr>
              <w:suppressAutoHyphens/>
              <w:spacing w:after="0" w:line="240" w:lineRule="auto"/>
              <w:jc w:val="center"/>
              <w:rPr>
                <w:rFonts w:ascii="TimBashk" w:eastAsia="Times New Roman" w:hAnsi="TimBashk" w:cs="Times New Roman"/>
                <w:b/>
                <w:lang w:eastAsia="ar-SA"/>
              </w:rPr>
            </w:pPr>
            <w:r w:rsidRPr="00536F11">
              <w:rPr>
                <w:rFonts w:ascii="TimBashk" w:eastAsia="Times New Roman" w:hAnsi="TimBashk" w:cs="Times New Roman"/>
                <w:b/>
                <w:lang w:eastAsia="ar-SA"/>
              </w:rPr>
              <w:t>БАЙМА</w:t>
            </w:r>
            <w:r w:rsidRPr="00536F11">
              <w:rPr>
                <w:rFonts w:ascii="TimBashk" w:eastAsia="Times New Roman" w:hAnsi="TimBashk" w:cs="Times New Roman"/>
                <w:b/>
                <w:lang w:val="ba-RU" w:eastAsia="ar-SA"/>
              </w:rPr>
              <w:t>Ҡ</w:t>
            </w:r>
            <w:r w:rsidRPr="00536F11">
              <w:rPr>
                <w:rFonts w:ascii="TimBashk" w:eastAsia="Times New Roman" w:hAnsi="TimBashk" w:cs="Times New Roman"/>
                <w:b/>
                <w:lang w:eastAsia="ar-SA"/>
              </w:rPr>
              <w:t xml:space="preserve">   РАЙОНЫ</w:t>
            </w:r>
          </w:p>
          <w:p w:rsidR="00536F11" w:rsidRPr="00536F11" w:rsidRDefault="00536F11" w:rsidP="00126F0F">
            <w:pPr>
              <w:suppressAutoHyphens/>
              <w:spacing w:after="0" w:line="240" w:lineRule="auto"/>
              <w:jc w:val="center"/>
              <w:rPr>
                <w:rFonts w:ascii="TimBashk" w:eastAsia="Times New Roman" w:hAnsi="TimBashk" w:cs="Times New Roman"/>
                <w:b/>
                <w:lang w:eastAsia="ar-SA"/>
              </w:rPr>
            </w:pPr>
            <w:r w:rsidRPr="00536F11">
              <w:rPr>
                <w:rFonts w:ascii="TimBashk" w:eastAsia="Times New Roman" w:hAnsi="TimBashk" w:cs="Times New Roman"/>
                <w:b/>
                <w:lang w:eastAsia="ar-SA"/>
              </w:rPr>
              <w:t>МУНИЦИПАЛЬ РАЙОНЫНЫН</w:t>
            </w:r>
          </w:p>
          <w:p w:rsidR="00536F11" w:rsidRPr="00536F11" w:rsidRDefault="00536F11" w:rsidP="00126F0F">
            <w:pPr>
              <w:tabs>
                <w:tab w:val="left" w:pos="380"/>
                <w:tab w:val="center" w:pos="2142"/>
              </w:tabs>
              <w:suppressAutoHyphens/>
              <w:spacing w:after="0" w:line="240" w:lineRule="auto"/>
              <w:jc w:val="center"/>
              <w:rPr>
                <w:rFonts w:ascii="TimBashk" w:eastAsia="Times New Roman" w:hAnsi="TimBashk" w:cs="Times New Roman"/>
                <w:b/>
                <w:lang w:eastAsia="ar-SA"/>
              </w:rPr>
            </w:pPr>
            <w:r w:rsidRPr="00536F11">
              <w:rPr>
                <w:rFonts w:ascii="TimBashk" w:eastAsia="Times New Roman" w:hAnsi="TimBashk" w:cs="Times New Roman"/>
                <w:b/>
                <w:lang w:val="ba-RU" w:eastAsia="ar-SA"/>
              </w:rPr>
              <w:t>МОҠАС</w:t>
            </w:r>
            <w:r w:rsidRPr="00536F11">
              <w:rPr>
                <w:rFonts w:ascii="TimBashk" w:eastAsia="Times New Roman" w:hAnsi="TimBashk" w:cs="Times New Roman"/>
                <w:b/>
                <w:lang w:eastAsia="ar-SA"/>
              </w:rPr>
              <w:t xml:space="preserve">   АУЫЛ   СОВЕТЫ</w:t>
            </w:r>
          </w:p>
          <w:p w:rsidR="00536F11" w:rsidRPr="00536F11" w:rsidRDefault="00536F11" w:rsidP="00126F0F">
            <w:pPr>
              <w:tabs>
                <w:tab w:val="left" w:pos="380"/>
                <w:tab w:val="center" w:pos="2142"/>
              </w:tabs>
              <w:suppressAutoHyphens/>
              <w:spacing w:after="0" w:line="240" w:lineRule="auto"/>
              <w:ind w:left="180"/>
              <w:jc w:val="center"/>
              <w:rPr>
                <w:rFonts w:ascii="TimBashk" w:eastAsia="Times New Roman" w:hAnsi="TimBashk" w:cs="Times New Roman"/>
                <w:b/>
                <w:lang w:eastAsia="ar-SA"/>
              </w:rPr>
            </w:pPr>
            <w:r w:rsidRPr="00536F11">
              <w:rPr>
                <w:rFonts w:ascii="TimBashk" w:eastAsia="Times New Roman" w:hAnsi="TimBashk" w:cs="Times New Roman"/>
                <w:b/>
                <w:lang w:eastAsia="ar-SA"/>
              </w:rPr>
              <w:t xml:space="preserve">АУЫЛ   </w:t>
            </w:r>
            <w:r w:rsidRPr="00536F11">
              <w:rPr>
                <w:rFonts w:ascii="TimBashk" w:eastAsia="Times New Roman" w:hAnsi="TimBashk" w:cs="Times New Roman"/>
                <w:b/>
                <w:lang w:val="ba-RU" w:eastAsia="ar-SA"/>
              </w:rPr>
              <w:t>БИЛӘМӘҺ</w:t>
            </w:r>
            <w:r w:rsidRPr="00536F11">
              <w:rPr>
                <w:rFonts w:ascii="TimBashk" w:eastAsia="Times New Roman" w:hAnsi="TimBashk" w:cs="Times New Roman"/>
                <w:b/>
                <w:lang w:eastAsia="ar-SA"/>
              </w:rPr>
              <w:t>Е</w:t>
            </w:r>
          </w:p>
          <w:p w:rsidR="00536F11" w:rsidRPr="00536F11" w:rsidRDefault="00536F11" w:rsidP="00126F0F">
            <w:pPr>
              <w:tabs>
                <w:tab w:val="left" w:pos="380"/>
                <w:tab w:val="center" w:pos="2142"/>
              </w:tabs>
              <w:suppressAutoHyphens/>
              <w:spacing w:after="0" w:line="240" w:lineRule="auto"/>
              <w:jc w:val="center"/>
              <w:rPr>
                <w:rFonts w:ascii="TimBashk" w:eastAsia="Times New Roman" w:hAnsi="TimBashk" w:cs="Times New Roman"/>
                <w:b/>
                <w:lang w:val="ba-RU" w:eastAsia="ar-SA"/>
              </w:rPr>
            </w:pPr>
            <w:r w:rsidRPr="00536F11">
              <w:rPr>
                <w:rFonts w:ascii="TimBashk" w:eastAsia="Times New Roman" w:hAnsi="TimBashk" w:cs="Times New Roman"/>
                <w:b/>
                <w:lang w:val="ba-RU" w:eastAsia="ar-SA"/>
              </w:rPr>
              <w:t>ХАКИМИӘТЕ</w:t>
            </w:r>
          </w:p>
          <w:p w:rsidR="00536F11" w:rsidRPr="00536F11" w:rsidRDefault="00536F11" w:rsidP="00126F0F">
            <w:pPr>
              <w:suppressAutoHyphens/>
              <w:spacing w:after="0" w:line="360" w:lineRule="auto"/>
              <w:jc w:val="center"/>
              <w:rPr>
                <w:rFonts w:ascii="Times New Roman" w:eastAsia="Times New Roman" w:hAnsi="Times New Roman" w:cs="Times New Roman"/>
                <w:b/>
                <w:sz w:val="16"/>
                <w:szCs w:val="20"/>
                <w:lang w:eastAsia="ar-SA"/>
              </w:rPr>
            </w:pPr>
          </w:p>
          <w:p w:rsidR="00536F11" w:rsidRPr="00536F11" w:rsidRDefault="00536F11" w:rsidP="00126F0F">
            <w:pPr>
              <w:suppressAutoHyphens/>
              <w:spacing w:after="0" w:line="240" w:lineRule="auto"/>
              <w:jc w:val="center"/>
              <w:rPr>
                <w:rFonts w:ascii="Times New Roman" w:eastAsia="Times New Roman" w:hAnsi="Times New Roman" w:cs="Times New Roman"/>
                <w:sz w:val="16"/>
                <w:szCs w:val="20"/>
                <w:lang w:val="ba-RU" w:eastAsia="ar-SA"/>
              </w:rPr>
            </w:pPr>
            <w:r w:rsidRPr="00536F11">
              <w:rPr>
                <w:rFonts w:ascii="Times New Roman" w:eastAsia="Times New Roman" w:hAnsi="Times New Roman" w:cs="Times New Roman"/>
                <w:sz w:val="16"/>
                <w:szCs w:val="20"/>
                <w:lang w:eastAsia="ar-SA"/>
              </w:rPr>
              <w:t xml:space="preserve">453643, БР, </w:t>
            </w:r>
            <w:proofErr w:type="spellStart"/>
            <w:r w:rsidRPr="00536F11">
              <w:rPr>
                <w:rFonts w:ascii="Times New Roman" w:eastAsia="Times New Roman" w:hAnsi="Times New Roman" w:cs="Times New Roman"/>
                <w:sz w:val="16"/>
                <w:szCs w:val="20"/>
                <w:lang w:eastAsia="ar-SA"/>
              </w:rPr>
              <w:t>Байма</w:t>
            </w:r>
            <w:proofErr w:type="spellEnd"/>
            <w:r w:rsidRPr="00536F11">
              <w:rPr>
                <w:rFonts w:ascii="TimBashk" w:eastAsia="Times New Roman" w:hAnsi="TimBashk" w:cs="Times New Roman"/>
                <w:sz w:val="16"/>
                <w:szCs w:val="20"/>
                <w:lang w:val="ba-RU" w:eastAsia="ar-SA"/>
              </w:rPr>
              <w:t>ҡ</w:t>
            </w:r>
            <w:r w:rsidRPr="00536F11">
              <w:rPr>
                <w:rFonts w:ascii="TimBashk" w:eastAsia="Times New Roman" w:hAnsi="TimBashk" w:cs="Times New Roman"/>
                <w:sz w:val="16"/>
                <w:szCs w:val="20"/>
                <w:lang w:eastAsia="ar-SA"/>
              </w:rPr>
              <w:t>районы</w:t>
            </w:r>
            <w:r w:rsidRPr="00536F11">
              <w:rPr>
                <w:rFonts w:ascii="Times New Roman" w:eastAsia="Times New Roman" w:hAnsi="Times New Roman" w:cs="Times New Roman"/>
                <w:sz w:val="16"/>
                <w:szCs w:val="20"/>
                <w:lang w:eastAsia="ar-SA"/>
              </w:rPr>
              <w:t>,1-се</w:t>
            </w:r>
            <w:r w:rsidRPr="00536F11">
              <w:rPr>
                <w:rFonts w:ascii="Times New Roman" w:eastAsia="Times New Roman" w:hAnsi="Times New Roman" w:cs="Times New Roman"/>
                <w:sz w:val="16"/>
                <w:szCs w:val="20"/>
                <w:lang w:val="ba-RU" w:eastAsia="ar-SA"/>
              </w:rPr>
              <w:t>Тө</w:t>
            </w:r>
            <w:r w:rsidRPr="00536F11">
              <w:rPr>
                <w:rFonts w:ascii="TimBashk" w:eastAsia="Times New Roman" w:hAnsi="TimBashk" w:cs="Times New Roman"/>
                <w:sz w:val="16"/>
                <w:szCs w:val="20"/>
                <w:lang w:val="ba-RU" w:eastAsia="ar-SA"/>
              </w:rPr>
              <w:t>ркмән</w:t>
            </w:r>
            <w:proofErr w:type="spellStart"/>
            <w:r w:rsidRPr="00536F11">
              <w:rPr>
                <w:rFonts w:ascii="TimBashk" w:eastAsia="Times New Roman" w:hAnsi="TimBashk" w:cs="Times New Roman"/>
                <w:sz w:val="16"/>
                <w:szCs w:val="20"/>
                <w:lang w:eastAsia="ar-SA"/>
              </w:rPr>
              <w:t>ауылы</w:t>
            </w:r>
            <w:proofErr w:type="spellEnd"/>
            <w:r w:rsidRPr="00536F11">
              <w:rPr>
                <w:rFonts w:ascii="TimBashk" w:eastAsia="Times New Roman" w:hAnsi="TimBashk" w:cs="Times New Roman"/>
                <w:sz w:val="16"/>
                <w:szCs w:val="20"/>
                <w:lang w:eastAsia="ar-SA"/>
              </w:rPr>
              <w:t xml:space="preserve">,         </w:t>
            </w:r>
            <w:proofErr w:type="spellStart"/>
            <w:r w:rsidRPr="00536F11">
              <w:rPr>
                <w:rFonts w:ascii="TimBashk" w:eastAsia="Times New Roman" w:hAnsi="TimBashk" w:cs="Times New Roman"/>
                <w:sz w:val="16"/>
                <w:szCs w:val="20"/>
                <w:lang w:eastAsia="ar-SA"/>
              </w:rPr>
              <w:t>С.Юлаев</w:t>
            </w:r>
            <w:proofErr w:type="spellEnd"/>
            <w:r w:rsidRPr="00536F11">
              <w:rPr>
                <w:rFonts w:ascii="TimBashk" w:eastAsia="Times New Roman" w:hAnsi="TimBashk" w:cs="Times New Roman"/>
                <w:sz w:val="16"/>
                <w:szCs w:val="20"/>
                <w:lang w:eastAsia="ar-SA"/>
              </w:rPr>
              <w:t xml:space="preserve"> урамы,</w:t>
            </w:r>
            <w:r w:rsidRPr="00536F11">
              <w:rPr>
                <w:rFonts w:ascii="Times New Roman" w:eastAsia="Times New Roman" w:hAnsi="Times New Roman" w:cs="Times New Roman"/>
                <w:sz w:val="16"/>
                <w:szCs w:val="20"/>
                <w:lang w:eastAsia="ar-SA"/>
              </w:rPr>
              <w:t>1</w:t>
            </w:r>
            <w:r w:rsidRPr="00536F11">
              <w:rPr>
                <w:rFonts w:ascii="Times New Roman" w:eastAsia="Times New Roman" w:hAnsi="Times New Roman" w:cs="Times New Roman"/>
                <w:sz w:val="16"/>
                <w:szCs w:val="20"/>
                <w:lang w:val="ba-RU" w:eastAsia="ar-SA"/>
              </w:rPr>
              <w:t>7</w:t>
            </w:r>
          </w:p>
          <w:p w:rsidR="00536F11" w:rsidRPr="00536F11" w:rsidRDefault="00536F11" w:rsidP="00126F0F">
            <w:pPr>
              <w:suppressAutoHyphens/>
              <w:spacing w:after="0" w:line="240" w:lineRule="auto"/>
              <w:jc w:val="center"/>
              <w:rPr>
                <w:rFonts w:ascii="Times New Roman" w:eastAsia="Times New Roman" w:hAnsi="Times New Roman" w:cs="Times New Roman"/>
                <w:sz w:val="16"/>
                <w:szCs w:val="20"/>
                <w:lang w:eastAsia="ar-SA"/>
              </w:rPr>
            </w:pPr>
            <w:r w:rsidRPr="00536F11">
              <w:rPr>
                <w:rFonts w:ascii="Times New Roman" w:eastAsia="Times New Roman" w:hAnsi="Times New Roman" w:cs="Times New Roman"/>
                <w:sz w:val="16"/>
                <w:szCs w:val="20"/>
                <w:lang w:eastAsia="ar-SA"/>
              </w:rPr>
              <w:t>тел.: (34751) 4-41-43, 4-41-14</w:t>
            </w:r>
          </w:p>
        </w:tc>
        <w:tc>
          <w:tcPr>
            <w:tcW w:w="1309" w:type="dxa"/>
            <w:tcBorders>
              <w:bottom w:val="double" w:sz="40" w:space="0" w:color="000000"/>
            </w:tcBorders>
            <w:shd w:val="clear" w:color="auto" w:fill="auto"/>
          </w:tcPr>
          <w:p w:rsidR="00536F11" w:rsidRPr="00536F11" w:rsidRDefault="00536F11" w:rsidP="00126F0F">
            <w:pPr>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drawing>
                <wp:inline distT="0" distB="0" distL="0" distR="0">
                  <wp:extent cx="774700" cy="9080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700" cy="908050"/>
                          </a:xfrm>
                          <a:prstGeom prst="rect">
                            <a:avLst/>
                          </a:prstGeom>
                          <a:solidFill>
                            <a:srgbClr val="FFFFFF"/>
                          </a:solidFill>
                          <a:ln>
                            <a:noFill/>
                          </a:ln>
                        </pic:spPr>
                      </pic:pic>
                    </a:graphicData>
                  </a:graphic>
                </wp:inline>
              </w:drawing>
            </w:r>
          </w:p>
          <w:p w:rsidR="00536F11" w:rsidRPr="00536F11" w:rsidRDefault="00536F11" w:rsidP="00126F0F">
            <w:pPr>
              <w:tabs>
                <w:tab w:val="center" w:pos="157"/>
                <w:tab w:val="left" w:pos="1310"/>
                <w:tab w:val="left" w:pos="1342"/>
              </w:tabs>
              <w:suppressAutoHyphens/>
              <w:spacing w:after="0" w:line="240" w:lineRule="auto"/>
              <w:jc w:val="center"/>
              <w:rPr>
                <w:rFonts w:ascii="Times New Roman" w:eastAsia="Times New Roman" w:hAnsi="Times New Roman" w:cs="Times New Roman"/>
                <w:sz w:val="20"/>
                <w:szCs w:val="20"/>
                <w:lang w:eastAsia="ar-SA"/>
              </w:rPr>
            </w:pPr>
          </w:p>
        </w:tc>
        <w:tc>
          <w:tcPr>
            <w:tcW w:w="4348" w:type="dxa"/>
            <w:tcBorders>
              <w:bottom w:val="double" w:sz="40" w:space="0" w:color="000000"/>
            </w:tcBorders>
            <w:shd w:val="clear" w:color="auto" w:fill="auto"/>
          </w:tcPr>
          <w:p w:rsidR="00536F11" w:rsidRPr="00536F11" w:rsidRDefault="00536F11" w:rsidP="00126F0F">
            <w:pPr>
              <w:suppressAutoHyphens/>
              <w:snapToGrid w:val="0"/>
              <w:spacing w:after="0" w:line="240" w:lineRule="auto"/>
              <w:ind w:left="-118" w:right="-144"/>
              <w:jc w:val="center"/>
              <w:rPr>
                <w:rFonts w:ascii="TimBashk" w:eastAsia="Times New Roman" w:hAnsi="TimBashk" w:cs="Times New Roman"/>
                <w:b/>
                <w:lang w:eastAsia="ar-SA"/>
              </w:rPr>
            </w:pPr>
            <w:r w:rsidRPr="00536F11">
              <w:rPr>
                <w:rFonts w:ascii="TimBashk" w:eastAsia="Times New Roman" w:hAnsi="TimBashk" w:cs="Times New Roman"/>
                <w:b/>
                <w:lang w:eastAsia="ar-SA"/>
              </w:rPr>
              <w:t>РЕСПУБЛИКА</w:t>
            </w:r>
          </w:p>
          <w:p w:rsidR="00536F11" w:rsidRPr="00536F11" w:rsidRDefault="00536F11" w:rsidP="00126F0F">
            <w:pPr>
              <w:suppressAutoHyphens/>
              <w:snapToGrid w:val="0"/>
              <w:spacing w:after="0" w:line="240" w:lineRule="auto"/>
              <w:ind w:left="-118" w:right="-144"/>
              <w:jc w:val="center"/>
              <w:rPr>
                <w:rFonts w:ascii="TimBashk" w:eastAsia="Times New Roman" w:hAnsi="TimBashk" w:cs="Times New Roman"/>
                <w:b/>
                <w:lang w:eastAsia="ar-SA"/>
              </w:rPr>
            </w:pPr>
            <w:r w:rsidRPr="00536F11">
              <w:rPr>
                <w:rFonts w:ascii="TimBashk" w:eastAsia="Times New Roman" w:hAnsi="TimBashk" w:cs="Times New Roman"/>
                <w:b/>
                <w:lang w:eastAsia="ar-SA"/>
              </w:rPr>
              <w:t>БАШКОРТОСТАН</w:t>
            </w:r>
          </w:p>
          <w:p w:rsidR="00536F11" w:rsidRPr="00536F11" w:rsidRDefault="00536F11" w:rsidP="00126F0F">
            <w:pPr>
              <w:suppressAutoHyphens/>
              <w:spacing w:after="0" w:line="240" w:lineRule="auto"/>
              <w:ind w:left="-118" w:right="-144"/>
              <w:jc w:val="center"/>
              <w:rPr>
                <w:rFonts w:ascii="TimBashk" w:eastAsia="Times New Roman" w:hAnsi="TimBashk" w:cs="Times New Roman"/>
                <w:b/>
                <w:lang w:eastAsia="ar-SA"/>
              </w:rPr>
            </w:pPr>
            <w:r w:rsidRPr="00536F11">
              <w:rPr>
                <w:rFonts w:ascii="TimBashk" w:eastAsia="Times New Roman" w:hAnsi="TimBashk" w:cs="Times New Roman"/>
                <w:b/>
                <w:lang w:eastAsia="ar-SA"/>
              </w:rPr>
              <w:t>АДМИНИСТРАЦИЯ СЕЛЬСКОГО ПОСЕЛЕНИЯ МУКАСОВСКИЙ СЕЛЬСОВЕТ МУНИЦИПАЛЬНОГО РАЙОНА</w:t>
            </w:r>
          </w:p>
          <w:p w:rsidR="00536F11" w:rsidRPr="00536F11" w:rsidRDefault="00536F11" w:rsidP="00126F0F">
            <w:pPr>
              <w:tabs>
                <w:tab w:val="left" w:pos="380"/>
                <w:tab w:val="center" w:pos="2142"/>
              </w:tabs>
              <w:suppressAutoHyphens/>
              <w:spacing w:after="0" w:line="240" w:lineRule="auto"/>
              <w:jc w:val="center"/>
              <w:rPr>
                <w:rFonts w:ascii="TimBashk" w:eastAsia="Times New Roman" w:hAnsi="TimBashk" w:cs="Times New Roman"/>
                <w:b/>
                <w:lang w:eastAsia="ar-SA"/>
              </w:rPr>
            </w:pPr>
            <w:r w:rsidRPr="00536F11">
              <w:rPr>
                <w:rFonts w:ascii="TimBashk" w:eastAsia="Times New Roman" w:hAnsi="TimBashk" w:cs="Times New Roman"/>
                <w:b/>
                <w:lang w:eastAsia="ar-SA"/>
              </w:rPr>
              <w:t>БАЙМАКСКИЙ РАЙОН</w:t>
            </w:r>
          </w:p>
          <w:p w:rsidR="00536F11" w:rsidRPr="00536F11" w:rsidRDefault="00536F11" w:rsidP="00126F0F">
            <w:pPr>
              <w:suppressAutoHyphens/>
              <w:spacing w:after="0" w:line="360" w:lineRule="auto"/>
              <w:jc w:val="center"/>
              <w:rPr>
                <w:rFonts w:ascii="Times New Roman" w:eastAsia="Times New Roman" w:hAnsi="Times New Roman" w:cs="Times New Roman"/>
                <w:b/>
                <w:sz w:val="16"/>
                <w:szCs w:val="20"/>
                <w:lang w:eastAsia="ar-SA"/>
              </w:rPr>
            </w:pPr>
          </w:p>
          <w:p w:rsidR="00536F11" w:rsidRPr="00536F11" w:rsidRDefault="00536F11" w:rsidP="00126F0F">
            <w:pPr>
              <w:suppressAutoHyphens/>
              <w:spacing w:after="0" w:line="240" w:lineRule="auto"/>
              <w:ind w:left="-118" w:right="-144"/>
              <w:jc w:val="center"/>
              <w:rPr>
                <w:rFonts w:ascii="Times New Roman" w:eastAsia="Times New Roman" w:hAnsi="Times New Roman" w:cs="Times New Roman"/>
                <w:sz w:val="16"/>
                <w:szCs w:val="20"/>
                <w:lang w:val="ba-RU" w:eastAsia="ar-SA"/>
              </w:rPr>
            </w:pPr>
            <w:r w:rsidRPr="00536F11">
              <w:rPr>
                <w:rFonts w:ascii="Times New Roman" w:eastAsia="Times New Roman" w:hAnsi="Times New Roman" w:cs="Times New Roman"/>
                <w:sz w:val="16"/>
                <w:szCs w:val="20"/>
                <w:lang w:eastAsia="ar-SA"/>
              </w:rPr>
              <w:t xml:space="preserve">453643, РБ, </w:t>
            </w:r>
            <w:r w:rsidRPr="00536F11">
              <w:rPr>
                <w:rFonts w:ascii="TimBashk" w:eastAsia="Times New Roman" w:hAnsi="TimBashk" w:cs="Times New Roman"/>
                <w:sz w:val="16"/>
                <w:szCs w:val="20"/>
                <w:lang w:eastAsia="ar-SA"/>
              </w:rPr>
              <w:t>Баймакский район, с.</w:t>
            </w:r>
            <w:r w:rsidRPr="00536F11">
              <w:rPr>
                <w:rFonts w:ascii="Arial" w:eastAsia="Times New Roman" w:hAnsi="Arial" w:cs="Arial"/>
                <w:sz w:val="16"/>
                <w:szCs w:val="20"/>
                <w:lang w:eastAsia="ar-SA"/>
              </w:rPr>
              <w:t>1-</w:t>
            </w:r>
            <w:r w:rsidRPr="00536F11">
              <w:rPr>
                <w:rFonts w:ascii="TimBashk" w:eastAsia="Times New Roman" w:hAnsi="TimBashk" w:cs="Times New Roman"/>
                <w:sz w:val="16"/>
                <w:szCs w:val="20"/>
                <w:lang w:eastAsia="ar-SA"/>
              </w:rPr>
              <w:t>еТуркменево,                 ул. С.Юлаева</w:t>
            </w:r>
            <w:r w:rsidRPr="00536F11">
              <w:rPr>
                <w:rFonts w:ascii="Times New Roman" w:eastAsia="Times New Roman" w:hAnsi="Times New Roman" w:cs="Times New Roman"/>
                <w:sz w:val="16"/>
                <w:szCs w:val="20"/>
                <w:lang w:eastAsia="ar-SA"/>
              </w:rPr>
              <w:t>,1</w:t>
            </w:r>
            <w:r w:rsidRPr="00536F11">
              <w:rPr>
                <w:rFonts w:ascii="Times New Roman" w:eastAsia="Times New Roman" w:hAnsi="Times New Roman" w:cs="Times New Roman"/>
                <w:sz w:val="16"/>
                <w:szCs w:val="20"/>
                <w:lang w:val="ba-RU" w:eastAsia="ar-SA"/>
              </w:rPr>
              <w:t>7</w:t>
            </w:r>
          </w:p>
          <w:p w:rsidR="00536F11" w:rsidRPr="00536F11" w:rsidRDefault="00536F11" w:rsidP="00126F0F">
            <w:pPr>
              <w:suppressAutoHyphens/>
              <w:spacing w:after="0" w:line="240" w:lineRule="auto"/>
              <w:ind w:left="-118" w:right="-144"/>
              <w:jc w:val="center"/>
              <w:rPr>
                <w:rFonts w:ascii="Times New Roman" w:eastAsia="Times New Roman" w:hAnsi="Times New Roman" w:cs="Times New Roman"/>
                <w:sz w:val="16"/>
                <w:szCs w:val="20"/>
                <w:lang w:eastAsia="ar-SA"/>
              </w:rPr>
            </w:pPr>
            <w:r w:rsidRPr="00536F11">
              <w:rPr>
                <w:rFonts w:ascii="Times New Roman" w:eastAsia="Times New Roman" w:hAnsi="Times New Roman" w:cs="Times New Roman"/>
                <w:sz w:val="16"/>
                <w:szCs w:val="20"/>
                <w:lang w:eastAsia="ar-SA"/>
              </w:rPr>
              <w:t>тел.: (34751) 4-41-43, 4-41-14</w:t>
            </w:r>
          </w:p>
        </w:tc>
      </w:tr>
    </w:tbl>
    <w:p w:rsidR="00536F11" w:rsidRDefault="00536F11" w:rsidP="00536F11">
      <w:pPr>
        <w:spacing w:after="225" w:line="252" w:lineRule="atLeast"/>
        <w:rPr>
          <w:rFonts w:ascii="Times New Roman" w:eastAsia="Times New Roman" w:hAnsi="Times New Roman" w:cs="Times New Roman"/>
          <w:color w:val="000000"/>
          <w:sz w:val="24"/>
          <w:szCs w:val="24"/>
          <w:lang w:eastAsia="ru-RU"/>
        </w:rPr>
      </w:pPr>
    </w:p>
    <w:p w:rsidR="005E13F4" w:rsidRDefault="005E13F4" w:rsidP="00536F11">
      <w:pPr>
        <w:spacing w:after="225" w:line="252" w:lineRule="atLeast"/>
        <w:rPr>
          <w:rFonts w:ascii="Times New Roman" w:eastAsia="Times New Roman" w:hAnsi="Times New Roman" w:cs="Times New Roman"/>
          <w:color w:val="000000"/>
          <w:sz w:val="24"/>
          <w:szCs w:val="24"/>
          <w:lang w:val="ba-RU" w:eastAsia="ru-RU"/>
        </w:rPr>
      </w:pPr>
      <w:r>
        <w:rPr>
          <w:rFonts w:ascii="Times New Roman" w:eastAsia="Times New Roman" w:hAnsi="Times New Roman" w:cs="Times New Roman"/>
          <w:color w:val="000000"/>
          <w:sz w:val="24"/>
          <w:szCs w:val="24"/>
          <w:lang w:val="ba-RU" w:eastAsia="ru-RU"/>
        </w:rPr>
        <w:t>ҠАРАР                                                                  ПОСТАНОВЛЕНИЕ</w:t>
      </w:r>
    </w:p>
    <w:p w:rsidR="00536F11" w:rsidRPr="00536F11" w:rsidRDefault="005E13F4" w:rsidP="005E13F4">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ba-RU" w:eastAsia="ru-RU"/>
        </w:rPr>
        <w:t xml:space="preserve">        22   июнь 2016 йыл                                  </w:t>
      </w:r>
      <w:r>
        <w:rPr>
          <w:rFonts w:ascii="Times New Roman" w:eastAsia="Times New Roman" w:hAnsi="Times New Roman" w:cs="Times New Roman"/>
          <w:color w:val="000000"/>
          <w:sz w:val="24"/>
          <w:szCs w:val="24"/>
          <w:lang w:eastAsia="ru-RU"/>
        </w:rPr>
        <w:t xml:space="preserve">№ </w:t>
      </w:r>
      <w:r w:rsidR="009523EF">
        <w:rPr>
          <w:rFonts w:ascii="Times New Roman" w:eastAsia="Times New Roman" w:hAnsi="Times New Roman" w:cs="Times New Roman"/>
          <w:color w:val="000000"/>
          <w:sz w:val="24"/>
          <w:szCs w:val="24"/>
          <w:lang w:eastAsia="ru-RU"/>
        </w:rPr>
        <w:t>68</w:t>
      </w:r>
      <w:r>
        <w:rPr>
          <w:rFonts w:ascii="Times New Roman" w:eastAsia="Times New Roman" w:hAnsi="Times New Roman" w:cs="Times New Roman"/>
          <w:color w:val="000000"/>
          <w:sz w:val="24"/>
          <w:szCs w:val="24"/>
          <w:lang w:eastAsia="ru-RU"/>
        </w:rPr>
        <w:t xml:space="preserve">                        22 июня 2016 год</w:t>
      </w:r>
      <w:r w:rsidR="00536F11" w:rsidRPr="00536F11">
        <w:rPr>
          <w:rFonts w:ascii="Times New Roman" w:eastAsia="Times New Roman" w:hAnsi="Times New Roman" w:cs="Times New Roman"/>
          <w:b/>
          <w:bCs/>
          <w:color w:val="000000"/>
          <w:sz w:val="32"/>
          <w:szCs w:val="32"/>
          <w:lang w:eastAsia="ru-RU"/>
        </w:rPr>
        <w:t> </w:t>
      </w:r>
    </w:p>
    <w:p w:rsidR="00536F11" w:rsidRPr="005E13F4" w:rsidRDefault="00536F11" w:rsidP="00536F11">
      <w:pPr>
        <w:spacing w:after="225" w:line="252" w:lineRule="atLeast"/>
        <w:jc w:val="center"/>
        <w:rPr>
          <w:rFonts w:ascii="Times New Roman" w:eastAsia="Times New Roman" w:hAnsi="Times New Roman" w:cs="Times New Roman"/>
          <w:color w:val="000000"/>
          <w:sz w:val="28"/>
          <w:szCs w:val="28"/>
          <w:lang w:eastAsia="ru-RU"/>
        </w:rPr>
      </w:pPr>
      <w:r w:rsidRPr="005E13F4">
        <w:rPr>
          <w:rFonts w:ascii="Times New Roman" w:eastAsia="Times New Roman" w:hAnsi="Times New Roman" w:cs="Times New Roman"/>
          <w:b/>
          <w:bCs/>
          <w:color w:val="000000"/>
          <w:sz w:val="28"/>
          <w:szCs w:val="28"/>
          <w:lang w:eastAsia="ru-RU"/>
        </w:rPr>
        <w:t>«Об утверждении административного регламента «Осуществление муниципального контроля в области торговой деятельности на территории СП Мукасовский сельсовет»</w:t>
      </w:r>
    </w:p>
    <w:p w:rsidR="00536F11" w:rsidRPr="005E13F4" w:rsidRDefault="00536F11" w:rsidP="005E13F4">
      <w:pPr>
        <w:spacing w:after="225" w:line="252" w:lineRule="atLeast"/>
        <w:jc w:val="center"/>
        <w:rPr>
          <w:rFonts w:ascii="Times New Roman" w:eastAsia="Times New Roman" w:hAnsi="Times New Roman" w:cs="Times New Roman"/>
          <w:color w:val="000000"/>
          <w:sz w:val="24"/>
          <w:szCs w:val="24"/>
          <w:lang w:eastAsia="ru-RU"/>
        </w:rPr>
      </w:pPr>
      <w:r w:rsidRPr="00536F11">
        <w:rPr>
          <w:rFonts w:ascii="Arial" w:eastAsia="Times New Roman" w:hAnsi="Arial" w:cs="Arial"/>
          <w:color w:val="000000"/>
          <w:sz w:val="24"/>
          <w:szCs w:val="24"/>
          <w:lang w:eastAsia="ru-RU"/>
        </w:rPr>
        <w:t> </w:t>
      </w:r>
    </w:p>
    <w:p w:rsidR="00536F11" w:rsidRPr="004E6B79" w:rsidRDefault="00536F11" w:rsidP="00536F11">
      <w:pPr>
        <w:spacing w:after="225" w:line="252" w:lineRule="atLeast"/>
        <w:rPr>
          <w:rFonts w:ascii="Times New Roman" w:eastAsia="Times New Roman" w:hAnsi="Times New Roman" w:cs="Times New Roman"/>
          <w:color w:val="000000" w:themeColor="text1"/>
          <w:sz w:val="24"/>
          <w:szCs w:val="24"/>
          <w:lang w:eastAsia="ru-RU"/>
        </w:rPr>
      </w:pPr>
      <w:proofErr w:type="gramStart"/>
      <w:r w:rsidRPr="00536F11">
        <w:rPr>
          <w:rFonts w:ascii="Times New Roman" w:eastAsia="Times New Roman" w:hAnsi="Times New Roman" w:cs="Times New Roman"/>
          <w:color w:val="000000"/>
          <w:sz w:val="24"/>
          <w:szCs w:val="24"/>
          <w:lang w:eastAsia="ru-RU"/>
        </w:rPr>
        <w:t>В соответствии с Федеральными законами </w:t>
      </w:r>
      <w:hyperlink r:id="rId5" w:history="1">
        <w:r w:rsidRPr="004E6B79">
          <w:rPr>
            <w:rFonts w:ascii="Times New Roman" w:eastAsia="Times New Roman" w:hAnsi="Times New Roman" w:cs="Times New Roman"/>
            <w:color w:val="000000" w:themeColor="text1"/>
            <w:sz w:val="24"/>
            <w:szCs w:val="24"/>
            <w:u w:val="single"/>
            <w:lang w:eastAsia="ru-RU"/>
          </w:rPr>
          <w:t>от 28 декабря 2009 года № 381-ФЗ</w:t>
        </w:r>
      </w:hyperlink>
      <w:r w:rsidRPr="004E6B79">
        <w:rPr>
          <w:rFonts w:ascii="Times New Roman" w:eastAsia="Times New Roman" w:hAnsi="Times New Roman" w:cs="Times New Roman"/>
          <w:color w:val="000000" w:themeColor="text1"/>
          <w:sz w:val="24"/>
          <w:szCs w:val="24"/>
          <w:lang w:eastAsia="ru-RU"/>
        </w:rPr>
        <w:t> «Об основах государственного регулирования торговой деятельности в Российской Федерации», </w:t>
      </w:r>
      <w:hyperlink r:id="rId6" w:history="1">
        <w:r w:rsidRPr="004E6B79">
          <w:rPr>
            <w:rFonts w:ascii="Times New Roman" w:eastAsia="Times New Roman" w:hAnsi="Times New Roman" w:cs="Times New Roman"/>
            <w:color w:val="000000" w:themeColor="text1"/>
            <w:sz w:val="24"/>
            <w:szCs w:val="24"/>
            <w:u w:val="single"/>
            <w:lang w:eastAsia="ru-RU"/>
          </w:rPr>
          <w:t>от 6 октября 2003 года № 131-ФЗ</w:t>
        </w:r>
      </w:hyperlink>
      <w:r w:rsidRPr="004E6B79">
        <w:rPr>
          <w:rFonts w:ascii="Times New Roman" w:eastAsia="Times New Roman" w:hAnsi="Times New Roman" w:cs="Times New Roman"/>
          <w:color w:val="000000" w:themeColor="text1"/>
          <w:sz w:val="24"/>
          <w:szCs w:val="24"/>
          <w:lang w:eastAsia="ru-RU"/>
        </w:rPr>
        <w:t> «Об общих принципах организации местного самоуправления в Российской Федерации», </w:t>
      </w:r>
      <w:hyperlink r:id="rId7" w:history="1">
        <w:r w:rsidRPr="004E6B79">
          <w:rPr>
            <w:rFonts w:ascii="Times New Roman" w:eastAsia="Times New Roman" w:hAnsi="Times New Roman" w:cs="Times New Roman"/>
            <w:color w:val="000000" w:themeColor="text1"/>
            <w:sz w:val="24"/>
            <w:szCs w:val="24"/>
            <w:u w:val="single"/>
            <w:lang w:eastAsia="ru-RU"/>
          </w:rPr>
          <w:t>от 26 декабря 2008 года № 294-ФЗ</w:t>
        </w:r>
      </w:hyperlink>
      <w:r w:rsidRPr="004E6B79">
        <w:rPr>
          <w:rFonts w:ascii="Times New Roman" w:eastAsia="Times New Roman" w:hAnsi="Times New Roman" w:cs="Times New Roman"/>
          <w:color w:val="000000" w:themeColor="text1"/>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4E6B79">
          <w:rPr>
            <w:rFonts w:ascii="Times New Roman" w:eastAsia="Times New Roman" w:hAnsi="Times New Roman" w:cs="Times New Roman"/>
            <w:color w:val="000000" w:themeColor="text1"/>
            <w:sz w:val="24"/>
            <w:szCs w:val="24"/>
            <w:u w:val="single"/>
            <w:lang w:eastAsia="ru-RU"/>
          </w:rPr>
          <w:t>от 27 июля</w:t>
        </w:r>
        <w:proofErr w:type="gramEnd"/>
        <w:r w:rsidRPr="004E6B79">
          <w:rPr>
            <w:rFonts w:ascii="Times New Roman" w:eastAsia="Times New Roman" w:hAnsi="Times New Roman" w:cs="Times New Roman"/>
            <w:color w:val="000000" w:themeColor="text1"/>
            <w:sz w:val="24"/>
            <w:szCs w:val="24"/>
            <w:u w:val="single"/>
            <w:lang w:eastAsia="ru-RU"/>
          </w:rPr>
          <w:t xml:space="preserve"> 2010 года № 210-ФЗ</w:t>
        </w:r>
      </w:hyperlink>
      <w:r w:rsidRPr="004E6B79">
        <w:rPr>
          <w:rFonts w:ascii="Times New Roman" w:eastAsia="Times New Roman" w:hAnsi="Times New Roman" w:cs="Times New Roman"/>
          <w:color w:val="000000" w:themeColor="text1"/>
          <w:sz w:val="24"/>
          <w:szCs w:val="24"/>
          <w:lang w:eastAsia="ru-RU"/>
        </w:rPr>
        <w:t> «Об организации предоставления государственных и муниципальных услуг»</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w:t>
      </w:r>
    </w:p>
    <w:p w:rsidR="00536F11" w:rsidRPr="00536F11" w:rsidRDefault="005E13F4" w:rsidP="00536F11">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ПОСТАНОВЛЯЮ:</w:t>
      </w:r>
      <w:r w:rsidR="00536F11" w:rsidRPr="00536F11">
        <w:rPr>
          <w:rFonts w:ascii="Times New Roman" w:eastAsia="Times New Roman" w:hAnsi="Times New Roman" w:cs="Times New Roman"/>
          <w:color w:val="000000"/>
          <w:sz w:val="24"/>
          <w:szCs w:val="24"/>
          <w:lang w:eastAsia="ru-RU"/>
        </w:rPr>
        <w:t> </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1.Утвердить административный регламент предоставления муниципальной услуги «Осуществление муниципального контроля в области торговой деятельности на терри</w:t>
      </w:r>
      <w:r>
        <w:rPr>
          <w:rFonts w:ascii="Times New Roman" w:eastAsia="Times New Roman" w:hAnsi="Times New Roman" w:cs="Times New Roman"/>
          <w:color w:val="000000"/>
          <w:sz w:val="24"/>
          <w:szCs w:val="24"/>
          <w:lang w:eastAsia="ru-RU"/>
        </w:rPr>
        <w:t xml:space="preserve">тории Администрации сельского поселения Мукасовский сельсовет </w:t>
      </w:r>
      <w:r w:rsidRPr="00536F11">
        <w:rPr>
          <w:rFonts w:ascii="Times New Roman" w:eastAsia="Times New Roman" w:hAnsi="Times New Roman" w:cs="Times New Roman"/>
          <w:color w:val="000000"/>
          <w:sz w:val="24"/>
          <w:szCs w:val="24"/>
          <w:lang w:eastAsia="ru-RU"/>
        </w:rPr>
        <w:t>».</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2. Настоящее постановление подлежит официально</w:t>
      </w:r>
      <w:r>
        <w:rPr>
          <w:rFonts w:ascii="Times New Roman" w:eastAsia="Times New Roman" w:hAnsi="Times New Roman" w:cs="Times New Roman"/>
          <w:color w:val="000000"/>
          <w:sz w:val="24"/>
          <w:szCs w:val="24"/>
          <w:lang w:eastAsia="ru-RU"/>
        </w:rPr>
        <w:t xml:space="preserve">му опубликованию на сайте Администрации сельского поселения </w:t>
      </w:r>
      <w:proofErr w:type="spellStart"/>
      <w:r>
        <w:rPr>
          <w:rFonts w:ascii="Times New Roman" w:eastAsia="Times New Roman" w:hAnsi="Times New Roman" w:cs="Times New Roman"/>
          <w:color w:val="000000"/>
          <w:sz w:val="24"/>
          <w:szCs w:val="24"/>
          <w:lang w:eastAsia="ru-RU"/>
        </w:rPr>
        <w:t>Мукасо</w:t>
      </w:r>
      <w:r w:rsidR="009523EF">
        <w:rPr>
          <w:rFonts w:ascii="Times New Roman" w:eastAsia="Times New Roman" w:hAnsi="Times New Roman" w:cs="Times New Roman"/>
          <w:color w:val="000000"/>
          <w:sz w:val="24"/>
          <w:szCs w:val="24"/>
          <w:lang w:eastAsia="ru-RU"/>
        </w:rPr>
        <w:t>вского</w:t>
      </w:r>
      <w:proofErr w:type="spellEnd"/>
      <w:r w:rsidR="009523EF">
        <w:rPr>
          <w:rFonts w:ascii="Times New Roman" w:eastAsia="Times New Roman" w:hAnsi="Times New Roman" w:cs="Times New Roman"/>
          <w:color w:val="000000"/>
          <w:sz w:val="24"/>
          <w:szCs w:val="24"/>
          <w:lang w:eastAsia="ru-RU"/>
        </w:rPr>
        <w:t xml:space="preserve"> сельсовета</w:t>
      </w:r>
      <w:r w:rsidRPr="00536F11">
        <w:rPr>
          <w:rFonts w:ascii="Times New Roman" w:eastAsia="Times New Roman" w:hAnsi="Times New Roman" w:cs="Times New Roman"/>
          <w:color w:val="000000"/>
          <w:sz w:val="24"/>
          <w:szCs w:val="24"/>
          <w:lang w:eastAsia="ru-RU"/>
        </w:rPr>
        <w:t>.</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3.Настоящее постановление вступает в законную силу со дня его опубликования.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4.</w:t>
      </w:r>
      <w:proofErr w:type="gramStart"/>
      <w:r w:rsidRPr="00536F11">
        <w:rPr>
          <w:rFonts w:ascii="Times New Roman" w:eastAsia="Times New Roman" w:hAnsi="Times New Roman" w:cs="Times New Roman"/>
          <w:color w:val="000000"/>
          <w:sz w:val="24"/>
          <w:szCs w:val="24"/>
          <w:lang w:eastAsia="ru-RU"/>
        </w:rPr>
        <w:t>Контроль за</w:t>
      </w:r>
      <w:proofErr w:type="gramEnd"/>
      <w:r w:rsidRPr="00536F11">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w:t>
      </w:r>
      <w:r w:rsidRPr="00536F11">
        <w:rPr>
          <w:rFonts w:ascii="Times New Roman" w:eastAsia="Times New Roman" w:hAnsi="Times New Roman" w:cs="Times New Roman"/>
          <w:color w:val="000000"/>
          <w:spacing w:val="-20"/>
          <w:sz w:val="24"/>
          <w:szCs w:val="24"/>
          <w:lang w:eastAsia="ru-RU"/>
        </w:rPr>
        <w:t>собой.</w:t>
      </w:r>
    </w:p>
    <w:p w:rsidR="00536F11" w:rsidRPr="00536F11" w:rsidRDefault="005E13F4" w:rsidP="00536F11">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36F11" w:rsidRDefault="00536F11" w:rsidP="00536F11">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администрации СП                                                Б.Р. Ишмуратов</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Мукасовский сельсовет          </w:t>
      </w:r>
    </w:p>
    <w:p w:rsidR="00536F11" w:rsidRDefault="00536F11" w:rsidP="00536F11">
      <w:pPr>
        <w:spacing w:after="0" w:line="252" w:lineRule="atLeast"/>
        <w:rPr>
          <w:rFonts w:ascii="Tahoma" w:eastAsia="Times New Roman" w:hAnsi="Tahoma" w:cs="Tahoma"/>
          <w:color w:val="000000"/>
          <w:sz w:val="18"/>
          <w:szCs w:val="18"/>
          <w:lang w:eastAsia="ru-RU"/>
        </w:rPr>
      </w:pPr>
    </w:p>
    <w:p w:rsidR="00536F11" w:rsidRPr="00536F11" w:rsidRDefault="00536F11" w:rsidP="00536F11">
      <w:pPr>
        <w:spacing w:after="0" w:line="252" w:lineRule="atLeast"/>
        <w:rPr>
          <w:rFonts w:ascii="Tahoma" w:eastAsia="Times New Roman" w:hAnsi="Tahoma" w:cs="Tahoma"/>
          <w:color w:val="000000"/>
          <w:sz w:val="18"/>
          <w:szCs w:val="18"/>
          <w:lang w:eastAsia="ru-RU"/>
        </w:rPr>
      </w:pPr>
    </w:p>
    <w:p w:rsidR="00536F11" w:rsidRPr="001A49B5" w:rsidRDefault="00536F11" w:rsidP="00536F11">
      <w:pPr>
        <w:spacing w:after="225" w:line="252" w:lineRule="atLeast"/>
        <w:jc w:val="righ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Приложение к постановлению</w:t>
      </w:r>
    </w:p>
    <w:p w:rsidR="00536F11" w:rsidRPr="001A49B5" w:rsidRDefault="00536F11" w:rsidP="00536F11">
      <w:pPr>
        <w:spacing w:after="225" w:line="252" w:lineRule="atLeast"/>
        <w:jc w:val="righ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lastRenderedPageBreak/>
        <w:t xml:space="preserve">Администрации </w:t>
      </w:r>
    </w:p>
    <w:p w:rsidR="00536F11" w:rsidRPr="001A49B5" w:rsidRDefault="00492ACA" w:rsidP="00536F11">
      <w:pPr>
        <w:spacing w:after="225" w:line="252" w:lineRule="atLeast"/>
        <w:jc w:val="righ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о</w:t>
      </w:r>
      <w:r w:rsidR="00536F11" w:rsidRPr="001A49B5">
        <w:rPr>
          <w:rFonts w:ascii="Times New Roman" w:eastAsia="Times New Roman" w:hAnsi="Times New Roman" w:cs="Times New Roman"/>
          <w:color w:val="000000" w:themeColor="text1"/>
          <w:sz w:val="24"/>
          <w:szCs w:val="24"/>
          <w:lang w:eastAsia="ru-RU"/>
        </w:rPr>
        <w:t>т 22.06.2016.г.</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b/>
          <w:bCs/>
          <w:color w:val="000000" w:themeColor="text1"/>
          <w:sz w:val="28"/>
          <w:szCs w:val="28"/>
          <w:lang w:eastAsia="ru-RU"/>
        </w:rPr>
        <w:t> </w:t>
      </w:r>
    </w:p>
    <w:p w:rsidR="00536F11" w:rsidRPr="001A49B5" w:rsidRDefault="005E13F4" w:rsidP="00492ACA">
      <w:pPr>
        <w:spacing w:after="225" w:line="252" w:lineRule="atLeast"/>
        <w:jc w:val="center"/>
        <w:rPr>
          <w:rFonts w:ascii="Times New Roman" w:eastAsia="Times New Roman" w:hAnsi="Times New Roman" w:cs="Times New Roman"/>
          <w:b/>
          <w:bCs/>
          <w:color w:val="000000" w:themeColor="text1"/>
          <w:sz w:val="28"/>
          <w:szCs w:val="28"/>
          <w:lang w:eastAsia="ru-RU"/>
        </w:rPr>
      </w:pPr>
      <w:r w:rsidRPr="001A49B5">
        <w:rPr>
          <w:rFonts w:ascii="Times New Roman" w:eastAsia="Times New Roman" w:hAnsi="Times New Roman" w:cs="Times New Roman"/>
          <w:b/>
          <w:bCs/>
          <w:color w:val="000000" w:themeColor="text1"/>
          <w:sz w:val="28"/>
          <w:szCs w:val="28"/>
          <w:lang w:eastAsia="ru-RU"/>
        </w:rPr>
        <w:t>Административный  регламент СП Мукасовский сельсовет</w:t>
      </w:r>
      <w:r w:rsidR="00536F11" w:rsidRPr="001A49B5">
        <w:rPr>
          <w:rFonts w:ascii="Times New Roman" w:eastAsia="Times New Roman" w:hAnsi="Times New Roman" w:cs="Times New Roman"/>
          <w:b/>
          <w:bCs/>
          <w:color w:val="000000" w:themeColor="text1"/>
          <w:sz w:val="28"/>
          <w:szCs w:val="28"/>
          <w:lang w:eastAsia="ru-RU"/>
        </w:rPr>
        <w:t xml:space="preserve"> исполнения муниципальной функции «Осуществление муниципального контроля в области торговой деятельности на территории адм</w:t>
      </w:r>
      <w:r w:rsidR="00EB689B" w:rsidRPr="001A49B5">
        <w:rPr>
          <w:rFonts w:ascii="Times New Roman" w:eastAsia="Times New Roman" w:hAnsi="Times New Roman" w:cs="Times New Roman"/>
          <w:b/>
          <w:bCs/>
          <w:color w:val="000000" w:themeColor="text1"/>
          <w:sz w:val="28"/>
          <w:szCs w:val="28"/>
          <w:lang w:eastAsia="ru-RU"/>
        </w:rPr>
        <w:t>инистрации сельское поселение</w:t>
      </w:r>
      <w:r w:rsidR="00492ACA" w:rsidRPr="001A49B5">
        <w:rPr>
          <w:rFonts w:ascii="Times New Roman" w:eastAsia="Times New Roman" w:hAnsi="Times New Roman" w:cs="Times New Roman"/>
          <w:b/>
          <w:bCs/>
          <w:color w:val="000000" w:themeColor="text1"/>
          <w:sz w:val="28"/>
          <w:szCs w:val="28"/>
          <w:lang w:eastAsia="ru-RU"/>
        </w:rPr>
        <w:t xml:space="preserve"> Мукасовский сельсовет</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8"/>
          <w:szCs w:val="28"/>
          <w:lang w:eastAsia="ru-RU"/>
        </w:rPr>
        <w:t> </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b/>
          <w:bCs/>
          <w:color w:val="000000" w:themeColor="text1"/>
          <w:sz w:val="28"/>
          <w:szCs w:val="28"/>
          <w:lang w:eastAsia="ru-RU"/>
        </w:rPr>
        <w:t>1.</w:t>
      </w:r>
      <w:r w:rsidRPr="001A49B5">
        <w:rPr>
          <w:rFonts w:ascii="Times New Roman" w:eastAsia="Times New Roman" w:hAnsi="Times New Roman" w:cs="Times New Roman"/>
          <w:color w:val="000000" w:themeColor="text1"/>
          <w:sz w:val="28"/>
          <w:szCs w:val="28"/>
          <w:lang w:eastAsia="ru-RU"/>
        </w:rPr>
        <w:t> О</w:t>
      </w:r>
      <w:r w:rsidRPr="001A49B5">
        <w:rPr>
          <w:rFonts w:ascii="Times New Roman" w:eastAsia="Times New Roman" w:hAnsi="Times New Roman" w:cs="Times New Roman"/>
          <w:b/>
          <w:bCs/>
          <w:color w:val="000000" w:themeColor="text1"/>
          <w:sz w:val="26"/>
          <w:szCs w:val="26"/>
          <w:lang w:eastAsia="ru-RU"/>
        </w:rPr>
        <w:t>бщие положения.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xml:space="preserve">1.1. </w:t>
      </w:r>
      <w:proofErr w:type="gramStart"/>
      <w:r w:rsidRPr="001A49B5">
        <w:rPr>
          <w:rFonts w:ascii="Times New Roman" w:eastAsia="Times New Roman" w:hAnsi="Times New Roman" w:cs="Times New Roman"/>
          <w:color w:val="000000" w:themeColor="text1"/>
          <w:sz w:val="24"/>
          <w:szCs w:val="24"/>
          <w:lang w:eastAsia="ru-RU"/>
        </w:rPr>
        <w:t xml:space="preserve">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на территории администрации </w:t>
      </w:r>
      <w:r w:rsidR="00492ACA" w:rsidRPr="001A49B5">
        <w:rPr>
          <w:rFonts w:ascii="Times New Roman" w:eastAsia="Times New Roman" w:hAnsi="Times New Roman" w:cs="Times New Roman"/>
          <w:color w:val="000000" w:themeColor="text1"/>
          <w:sz w:val="24"/>
          <w:szCs w:val="24"/>
          <w:lang w:eastAsia="ru-RU"/>
        </w:rPr>
        <w:t xml:space="preserve">сельского поселения Мукасовский сельсовет муниципального района Баймакский район Республики Башкортостан </w:t>
      </w:r>
      <w:r w:rsidRPr="001A49B5">
        <w:rPr>
          <w:rFonts w:ascii="Times New Roman" w:eastAsia="Times New Roman" w:hAnsi="Times New Roman" w:cs="Times New Roman"/>
          <w:color w:val="000000" w:themeColor="text1"/>
          <w:sz w:val="24"/>
          <w:szCs w:val="24"/>
          <w:lang w:eastAsia="ru-RU"/>
        </w:rPr>
        <w:t>разработан в целях повышения качества исполнения муниципальной функции по осуществлению контроля в области торговой деятельности</w:t>
      </w:r>
      <w:r w:rsidR="00492ACA" w:rsidRPr="001A49B5">
        <w:rPr>
          <w:rFonts w:ascii="Times New Roman" w:eastAsia="Times New Roman" w:hAnsi="Times New Roman" w:cs="Times New Roman"/>
          <w:color w:val="000000" w:themeColor="text1"/>
          <w:sz w:val="24"/>
          <w:szCs w:val="24"/>
          <w:lang w:eastAsia="ru-RU"/>
        </w:rPr>
        <w:t> и</w:t>
      </w:r>
      <w:r w:rsidRPr="001A49B5">
        <w:rPr>
          <w:rFonts w:ascii="Times New Roman" w:eastAsia="Times New Roman" w:hAnsi="Times New Roman" w:cs="Times New Roman"/>
          <w:color w:val="000000" w:themeColor="text1"/>
          <w:sz w:val="24"/>
          <w:szCs w:val="24"/>
          <w:lang w:eastAsia="ru-RU"/>
        </w:rPr>
        <w:t xml:space="preserve"> определяет сроки и последовательность административных процедур и административных действий при осуществлении муниципального контроля.</w:t>
      </w:r>
      <w:proofErr w:type="gramEnd"/>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xml:space="preserve">1.2._Наименование муниципальной функции: осуществление муниципального контроля в области торговой деятельности на территории </w:t>
      </w:r>
      <w:r w:rsidR="00492ACA" w:rsidRPr="001A49B5">
        <w:rPr>
          <w:rFonts w:ascii="Times New Roman" w:eastAsia="Times New Roman" w:hAnsi="Times New Roman" w:cs="Times New Roman"/>
          <w:color w:val="000000" w:themeColor="text1"/>
          <w:sz w:val="24"/>
          <w:szCs w:val="24"/>
          <w:lang w:eastAsia="ru-RU"/>
        </w:rPr>
        <w:t>администрации сельского поселения Мукасовский сельсовет.</w:t>
      </w:r>
    </w:p>
    <w:p w:rsidR="00492ACA"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xml:space="preserve">3._Наименование органа местного самоуправления, исполняющего муниципальную функцию: </w:t>
      </w:r>
      <w:r w:rsidR="00492ACA" w:rsidRPr="001A49B5">
        <w:rPr>
          <w:rFonts w:ascii="Times New Roman" w:eastAsia="Times New Roman" w:hAnsi="Times New Roman" w:cs="Times New Roman"/>
          <w:color w:val="000000" w:themeColor="text1"/>
          <w:sz w:val="24"/>
          <w:szCs w:val="24"/>
          <w:lang w:eastAsia="ru-RU"/>
        </w:rPr>
        <w:t>территории администрации сельского поселения Мукасовский сельсовет муниципального района Баймакский район Республики Башкортостан</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Муниципальный контроль в области торговой деятельности осуществляется в форме плановых и внеплановых проверок.</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1.4. Нормативно-правовые акты, регулирующие исполнение муниципальной функции: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Федеральный закон </w:t>
      </w:r>
      <w:hyperlink r:id="rId9" w:history="1">
        <w:r w:rsidRPr="001A49B5">
          <w:rPr>
            <w:rFonts w:ascii="Times New Roman" w:eastAsia="Times New Roman" w:hAnsi="Times New Roman" w:cs="Times New Roman"/>
            <w:color w:val="000000" w:themeColor="text1"/>
            <w:sz w:val="24"/>
            <w:szCs w:val="24"/>
            <w:u w:val="single"/>
            <w:lang w:eastAsia="ru-RU"/>
          </w:rPr>
          <w:t>от 06 октября 2003 года №131-ФЗ</w:t>
        </w:r>
      </w:hyperlink>
      <w:r w:rsidRPr="001A49B5">
        <w:rPr>
          <w:rFonts w:ascii="Times New Roman" w:eastAsia="Times New Roman" w:hAnsi="Times New Roman" w:cs="Times New Roman"/>
          <w:color w:val="000000" w:themeColor="text1"/>
          <w:sz w:val="24"/>
          <w:szCs w:val="24"/>
          <w:lang w:eastAsia="ru-RU"/>
        </w:rPr>
        <w:t> «Об общих принципах организации местного самоуправления в Российской Федерации»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Федеральный закон </w:t>
      </w:r>
      <w:hyperlink r:id="rId10" w:history="1">
        <w:r w:rsidRPr="001A49B5">
          <w:rPr>
            <w:rFonts w:ascii="Times New Roman" w:eastAsia="Times New Roman" w:hAnsi="Times New Roman" w:cs="Times New Roman"/>
            <w:color w:val="000000" w:themeColor="text1"/>
            <w:sz w:val="24"/>
            <w:szCs w:val="24"/>
            <w:u w:val="single"/>
            <w:lang w:eastAsia="ru-RU"/>
          </w:rPr>
          <w:t>от 26 декабря 2008 года № 294-ФЗ</w:t>
        </w:r>
      </w:hyperlink>
      <w:r w:rsidRPr="001A49B5">
        <w:rPr>
          <w:rFonts w:ascii="Times New Roman" w:eastAsia="Times New Roman" w:hAnsi="Times New Roman" w:cs="Times New Roman"/>
          <w:color w:val="000000" w:themeColor="text1"/>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Федеральный закон </w:t>
      </w:r>
      <w:hyperlink r:id="rId11" w:history="1">
        <w:r w:rsidRPr="001A49B5">
          <w:rPr>
            <w:rFonts w:ascii="Times New Roman" w:eastAsia="Times New Roman" w:hAnsi="Times New Roman" w:cs="Times New Roman"/>
            <w:color w:val="000000" w:themeColor="text1"/>
            <w:sz w:val="24"/>
            <w:szCs w:val="24"/>
            <w:u w:val="single"/>
            <w:lang w:eastAsia="ru-RU"/>
          </w:rPr>
          <w:t>от 28 декабря 2009 года № 381-ФЗ</w:t>
        </w:r>
      </w:hyperlink>
      <w:r w:rsidRPr="001A49B5">
        <w:rPr>
          <w:rFonts w:ascii="Times New Roman" w:eastAsia="Times New Roman" w:hAnsi="Times New Roman" w:cs="Times New Roman"/>
          <w:color w:val="000000" w:themeColor="text1"/>
          <w:sz w:val="24"/>
          <w:szCs w:val="24"/>
          <w:lang w:eastAsia="ru-RU"/>
        </w:rPr>
        <w:t> «Об основах государственного регулирования торговой деятельности в Российской Федерации»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постановление Правительства Российской Федерации </w:t>
      </w:r>
      <w:hyperlink r:id="rId12" w:history="1">
        <w:r w:rsidRPr="001A49B5">
          <w:rPr>
            <w:rFonts w:ascii="Times New Roman" w:eastAsia="Times New Roman" w:hAnsi="Times New Roman" w:cs="Times New Roman"/>
            <w:color w:val="000000" w:themeColor="text1"/>
            <w:sz w:val="24"/>
            <w:szCs w:val="24"/>
            <w:u w:val="single"/>
            <w:lang w:eastAsia="ru-RU"/>
          </w:rPr>
          <w:t>от 30 июня 2010 года N 489</w:t>
        </w:r>
      </w:hyperlink>
      <w:r w:rsidRPr="001A49B5">
        <w:rPr>
          <w:rFonts w:ascii="Times New Roman" w:eastAsia="Times New Roman" w:hAnsi="Times New Roman" w:cs="Times New Roman"/>
          <w:color w:val="000000" w:themeColor="text1"/>
          <w:sz w:val="24"/>
          <w:szCs w:val="24"/>
          <w:lang w:eastAsia="ru-RU"/>
        </w:rPr>
        <w:t xml:space="preserve"> "Об утверждении Правил подготовки органами государственного контроля (надзора) и органами муниципального </w:t>
      </w:r>
      <w:proofErr w:type="gramStart"/>
      <w:r w:rsidRPr="001A49B5">
        <w:rPr>
          <w:rFonts w:ascii="Times New Roman" w:eastAsia="Times New Roman" w:hAnsi="Times New Roman" w:cs="Times New Roman"/>
          <w:color w:val="000000" w:themeColor="text1"/>
          <w:sz w:val="24"/>
          <w:szCs w:val="24"/>
          <w:lang w:eastAsia="ru-RU"/>
        </w:rPr>
        <w:t>контроля ежегодных планов проведения плановых проверок юридических лиц</w:t>
      </w:r>
      <w:proofErr w:type="gramEnd"/>
      <w:r w:rsidRPr="001A49B5">
        <w:rPr>
          <w:rFonts w:ascii="Times New Roman" w:eastAsia="Times New Roman" w:hAnsi="Times New Roman" w:cs="Times New Roman"/>
          <w:color w:val="000000" w:themeColor="text1"/>
          <w:sz w:val="24"/>
          <w:szCs w:val="24"/>
          <w:lang w:eastAsia="ru-RU"/>
        </w:rPr>
        <w:t xml:space="preserve"> и индивидуальных предпринимателей"</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lastRenderedPageBreak/>
        <w:t>- приказ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приказ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-Федеральный закон </w:t>
      </w:r>
      <w:hyperlink r:id="rId13" w:history="1">
        <w:r w:rsidRPr="001A49B5">
          <w:rPr>
            <w:rFonts w:ascii="Times New Roman" w:eastAsia="Times New Roman" w:hAnsi="Times New Roman" w:cs="Times New Roman"/>
            <w:color w:val="000000" w:themeColor="text1"/>
            <w:sz w:val="24"/>
            <w:szCs w:val="24"/>
            <w:u w:val="single"/>
            <w:lang w:eastAsia="ru-RU"/>
          </w:rPr>
          <w:t>от 27 июля 2010 года № 210-ФЗ</w:t>
        </w:r>
      </w:hyperlink>
      <w:r w:rsidRPr="001A49B5">
        <w:rPr>
          <w:rFonts w:ascii="Times New Roman" w:eastAsia="Times New Roman" w:hAnsi="Times New Roman" w:cs="Times New Roman"/>
          <w:color w:val="000000" w:themeColor="text1"/>
          <w:sz w:val="24"/>
          <w:szCs w:val="24"/>
          <w:lang w:eastAsia="ru-RU"/>
        </w:rPr>
        <w:t> «Об организации предоставления государственных и муниципальных услуг».</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1.5. Предмет муниципального контроля.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1.6. Права и обязанности должностных лиц при осуществлении муниципального контроля.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1.6.1. При осуществлении муниципального контроля должностные лица имеют право:</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xml:space="preserve">- беспрепятственно по предъявлении служебного удостоверения и копии распоряжения </w:t>
      </w:r>
      <w:r w:rsidR="00492ACA" w:rsidRPr="001A49B5">
        <w:rPr>
          <w:rFonts w:ascii="Times New Roman" w:eastAsia="Times New Roman" w:hAnsi="Times New Roman" w:cs="Times New Roman"/>
          <w:color w:val="000000" w:themeColor="text1"/>
          <w:sz w:val="24"/>
          <w:szCs w:val="24"/>
          <w:lang w:eastAsia="ru-RU"/>
        </w:rPr>
        <w:t xml:space="preserve">территории администрации сельского поселения Мукасовский сельсовет </w:t>
      </w:r>
      <w:r w:rsidRPr="001A49B5">
        <w:rPr>
          <w:rFonts w:ascii="Times New Roman" w:eastAsia="Times New Roman" w:hAnsi="Times New Roman" w:cs="Times New Roman"/>
          <w:color w:val="000000" w:themeColor="text1"/>
          <w:sz w:val="24"/>
          <w:szCs w:val="24"/>
          <w:lang w:eastAsia="ru-RU"/>
        </w:rPr>
        <w:t>о назначении проверки входить в здания и другие служебные помещения субъекта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выдавать субъектам проверки предписания об устранении выявленных нарушений требований, установленных муниципальными правовыми актами;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lastRenderedPageBreak/>
        <w:t>-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обжаловать действия (бездействие) лиц, повлекшие за собой нарушение прав, а также препятствующие исполнению ими должностных обязанностей.</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1.6.2. Должностные лица обязаны:</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соблюдать сроки уведомления субъектов проверки о проведении проверки, сроки проведения проверок;</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проводить проверку на основании распоряжения о ее проведении в соответствии с ее назначением;</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доказывать обоснованность своих действий и решений при их обжаловании субъектом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lastRenderedPageBreak/>
        <w:t>- осуществлять запись о проведенной проверке в журнале учета проверок субъекта проверки (при его наличии).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1.7. Права и обязанности лиц, в отношении которых осуществляется муниципальный контроль.</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1.7.1. В ходе исполнения муниципальной функции субъекты проверки имеют право:</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36F11" w:rsidRPr="001A49B5" w:rsidRDefault="00536F11" w:rsidP="00536F11">
      <w:pPr>
        <w:spacing w:after="225" w:line="252" w:lineRule="atLeast"/>
        <w:ind w:firstLine="540"/>
        <w:jc w:val="both"/>
        <w:rPr>
          <w:rFonts w:ascii="Times New Roman" w:eastAsia="Times New Roman" w:hAnsi="Times New Roman" w:cs="Times New Roman"/>
          <w:color w:val="000000" w:themeColor="text1"/>
          <w:sz w:val="18"/>
          <w:szCs w:val="18"/>
          <w:lang w:eastAsia="ru-RU"/>
        </w:rPr>
      </w:pPr>
      <w:r w:rsidRPr="001A49B5">
        <w:rPr>
          <w:rFonts w:ascii="Times New Roman" w:eastAsia="Times New Roman" w:hAnsi="Times New Roman" w:cs="Times New Roman"/>
          <w:color w:val="000000" w:themeColor="text1"/>
          <w:sz w:val="24"/>
          <w:szCs w:val="24"/>
          <w:lang w:eastAsia="ru-RU"/>
        </w:rPr>
        <w:t>-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proofErr w:type="gramStart"/>
      <w:r w:rsidRPr="001A49B5">
        <w:rPr>
          <w:rFonts w:ascii="Times New Roman" w:eastAsia="Times New Roman" w:hAnsi="Times New Roman" w:cs="Times New Roman"/>
          <w:color w:val="000000" w:themeColor="text1"/>
          <w:sz w:val="24"/>
          <w:szCs w:val="24"/>
          <w:lang w:eastAsia="ru-RU"/>
        </w:rPr>
        <w:t>- 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1.7.2. При проведении проверок субъект проверки обязан:</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не препятствовать и не уклоняться от проведения проверок органа муниципального контроля;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исполнять в указанный срок предписания органа муниципального контроля об устранении выявленных нарушений требований.</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1.8. Результат исполнения муниципальной функции.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xml:space="preserve">1.8.1. Результатом исполнения муниципального контроля в области торговой деятельности, предусмотренной настоящим Административным регламентом, является акт </w:t>
      </w:r>
      <w:proofErr w:type="gramStart"/>
      <w:r w:rsidRPr="001A49B5">
        <w:rPr>
          <w:rFonts w:ascii="Times New Roman" w:eastAsia="Times New Roman" w:hAnsi="Times New Roman" w:cs="Times New Roman"/>
          <w:color w:val="000000" w:themeColor="text1"/>
          <w:sz w:val="24"/>
          <w:szCs w:val="24"/>
          <w:lang w:eastAsia="ru-RU"/>
        </w:rPr>
        <w:t>проверки органа муниципального контроля субъекта проверки</w:t>
      </w:r>
      <w:proofErr w:type="gramEnd"/>
      <w:r w:rsidRPr="001A49B5">
        <w:rPr>
          <w:rFonts w:ascii="Times New Roman" w:eastAsia="Times New Roman" w:hAnsi="Times New Roman" w:cs="Times New Roman"/>
          <w:color w:val="000000" w:themeColor="text1"/>
          <w:sz w:val="24"/>
          <w:szCs w:val="24"/>
          <w:lang w:eastAsia="ru-RU"/>
        </w:rPr>
        <w:t xml:space="preserve">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№141. При этом акт проверки должен содержать сведения, предусмотренные частью 2 статьи 16 Федерального закона </w:t>
      </w:r>
      <w:hyperlink r:id="rId14" w:history="1">
        <w:r w:rsidRPr="001A49B5">
          <w:rPr>
            <w:rFonts w:ascii="Times New Roman" w:eastAsia="Times New Roman" w:hAnsi="Times New Roman" w:cs="Times New Roman"/>
            <w:color w:val="000000" w:themeColor="text1"/>
            <w:sz w:val="24"/>
            <w:szCs w:val="24"/>
            <w:u w:val="single"/>
            <w:lang w:eastAsia="ru-RU"/>
          </w:rPr>
          <w:t>от 26.12.2008 № 294-ФЗ</w:t>
        </w:r>
      </w:hyperlink>
      <w:r w:rsidRPr="001A49B5">
        <w:rPr>
          <w:rFonts w:ascii="Times New Roman" w:eastAsia="Times New Roman" w:hAnsi="Times New Roman" w:cs="Times New Roman"/>
          <w:color w:val="000000" w:themeColor="text1"/>
          <w:sz w:val="24"/>
          <w:szCs w:val="24"/>
          <w:lang w:eastAsia="ru-RU"/>
        </w:rPr>
        <w:t>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1.8.2. При выявлении в ходе проверки нарушений субъектом проверки, результатом муниципального контроля в области торговой деятельности также является: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proofErr w:type="gramStart"/>
      <w:r w:rsidRPr="001A49B5">
        <w:rPr>
          <w:rFonts w:ascii="Times New Roman" w:eastAsia="Times New Roman" w:hAnsi="Times New Roman" w:cs="Times New Roman"/>
          <w:color w:val="000000" w:themeColor="text1"/>
          <w:sz w:val="24"/>
          <w:szCs w:val="24"/>
          <w:lang w:eastAsia="ru-RU"/>
        </w:rPr>
        <w:t xml:space="preserve">-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w:t>
      </w:r>
      <w:r w:rsidRPr="001A49B5">
        <w:rPr>
          <w:rFonts w:ascii="Times New Roman" w:eastAsia="Times New Roman" w:hAnsi="Times New Roman" w:cs="Times New Roman"/>
          <w:color w:val="000000" w:themeColor="text1"/>
          <w:sz w:val="24"/>
          <w:szCs w:val="24"/>
          <w:lang w:eastAsia="ru-RU"/>
        </w:rPr>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1A49B5">
        <w:rPr>
          <w:rFonts w:ascii="Times New Roman" w:eastAsia="Times New Roman" w:hAnsi="Times New Roman" w:cs="Times New Roman"/>
          <w:color w:val="000000" w:themeColor="text1"/>
          <w:sz w:val="24"/>
          <w:szCs w:val="24"/>
          <w:lang w:eastAsia="ru-RU"/>
        </w:rPr>
        <w:t xml:space="preserve">, </w:t>
      </w:r>
      <w:proofErr w:type="gramStart"/>
      <w:r w:rsidRPr="001A49B5">
        <w:rPr>
          <w:rFonts w:ascii="Times New Roman" w:eastAsia="Times New Roman" w:hAnsi="Times New Roman" w:cs="Times New Roman"/>
          <w:color w:val="000000" w:themeColor="text1"/>
          <w:sz w:val="24"/>
          <w:szCs w:val="24"/>
          <w:lang w:eastAsia="ru-RU"/>
        </w:rPr>
        <w:t>предусмотренных</w:t>
      </w:r>
      <w:proofErr w:type="gramEnd"/>
      <w:r w:rsidRPr="001A49B5">
        <w:rPr>
          <w:rFonts w:ascii="Times New Roman" w:eastAsia="Times New Roman" w:hAnsi="Times New Roman" w:cs="Times New Roman"/>
          <w:color w:val="000000" w:themeColor="text1"/>
          <w:sz w:val="24"/>
          <w:szCs w:val="24"/>
          <w:lang w:eastAsia="ru-RU"/>
        </w:rPr>
        <w:t xml:space="preserve"> федеральными законами;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proofErr w:type="gramStart"/>
      <w:r w:rsidRPr="001A49B5">
        <w:rPr>
          <w:rFonts w:ascii="Times New Roman" w:eastAsia="Times New Roman" w:hAnsi="Times New Roman" w:cs="Times New Roman"/>
          <w:color w:val="000000" w:themeColor="text1"/>
          <w:sz w:val="24"/>
          <w:szCs w:val="24"/>
          <w:lang w:eastAsia="ru-RU"/>
        </w:rPr>
        <w:t>-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sidRPr="001A49B5">
        <w:rPr>
          <w:rFonts w:ascii="Times New Roman" w:eastAsia="Times New Roman" w:hAnsi="Times New Roman" w:cs="Times New Roman"/>
          <w:color w:val="000000" w:themeColor="text1"/>
          <w:sz w:val="24"/>
          <w:szCs w:val="24"/>
          <w:lang w:eastAsia="ru-RU"/>
        </w:rPr>
        <w:t>, возникновения чрезвычайных ситуаций природного и техногенного характера;</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b/>
          <w:bCs/>
          <w:color w:val="000000" w:themeColor="text1"/>
          <w:sz w:val="26"/>
          <w:szCs w:val="26"/>
          <w:lang w:eastAsia="ru-RU"/>
        </w:rPr>
        <w:t>2. Требования к порядку исполнения</w:t>
      </w:r>
      <w:r w:rsidRPr="001A49B5">
        <w:rPr>
          <w:rFonts w:ascii="Times New Roman" w:eastAsia="Times New Roman" w:hAnsi="Times New Roman" w:cs="Times New Roman"/>
          <w:color w:val="000000" w:themeColor="text1"/>
          <w:sz w:val="26"/>
          <w:szCs w:val="26"/>
          <w:lang w:eastAsia="ru-RU"/>
        </w:rPr>
        <w:t> </w:t>
      </w:r>
      <w:r w:rsidRPr="001A49B5">
        <w:rPr>
          <w:rFonts w:ascii="Times New Roman" w:eastAsia="Times New Roman" w:hAnsi="Times New Roman" w:cs="Times New Roman"/>
          <w:b/>
          <w:bCs/>
          <w:color w:val="000000" w:themeColor="text1"/>
          <w:sz w:val="26"/>
          <w:szCs w:val="26"/>
          <w:lang w:eastAsia="ru-RU"/>
        </w:rPr>
        <w:t>муниципальной функции.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2.1._Порядок информирования об исполнении муниципальной функции: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2.1.1._ Местонахождение и почтовый адрес Администрации:</w:t>
      </w:r>
    </w:p>
    <w:p w:rsidR="00536F11" w:rsidRPr="001A49B5" w:rsidRDefault="00492ACA"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xml:space="preserve">ул. </w:t>
      </w:r>
      <w:proofErr w:type="spellStart"/>
      <w:r w:rsidRPr="001A49B5">
        <w:rPr>
          <w:rFonts w:ascii="Times New Roman" w:eastAsia="Times New Roman" w:hAnsi="Times New Roman" w:cs="Times New Roman"/>
          <w:color w:val="000000" w:themeColor="text1"/>
          <w:sz w:val="24"/>
          <w:szCs w:val="24"/>
          <w:lang w:eastAsia="ru-RU"/>
        </w:rPr>
        <w:t>С.Юлаева</w:t>
      </w:r>
      <w:proofErr w:type="spellEnd"/>
      <w:r w:rsidRPr="001A49B5">
        <w:rPr>
          <w:rFonts w:ascii="Times New Roman" w:eastAsia="Times New Roman" w:hAnsi="Times New Roman" w:cs="Times New Roman"/>
          <w:color w:val="000000" w:themeColor="text1"/>
          <w:sz w:val="24"/>
          <w:szCs w:val="24"/>
          <w:lang w:eastAsia="ru-RU"/>
        </w:rPr>
        <w:t>, 17, индекс 453643, с.1-е Туркменево</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Конта</w:t>
      </w:r>
      <w:r w:rsidR="00492ACA" w:rsidRPr="001A49B5">
        <w:rPr>
          <w:rFonts w:ascii="Times New Roman" w:eastAsia="Times New Roman" w:hAnsi="Times New Roman" w:cs="Times New Roman"/>
          <w:color w:val="000000" w:themeColor="text1"/>
          <w:sz w:val="24"/>
          <w:szCs w:val="24"/>
          <w:lang w:eastAsia="ru-RU"/>
        </w:rPr>
        <w:t xml:space="preserve">ктные телефоны 8(34751) 4-41-43, 4-41-14. </w:t>
      </w:r>
    </w:p>
    <w:p w:rsidR="00536F11" w:rsidRPr="001A49B5" w:rsidRDefault="00492ACA"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Баймакский район   Республика Башкортостан</w:t>
      </w:r>
    </w:p>
    <w:p w:rsidR="00492ACA" w:rsidRPr="001A49B5" w:rsidRDefault="00492ACA" w:rsidP="00536F11">
      <w:pPr>
        <w:spacing w:after="225" w:line="252" w:lineRule="atLeast"/>
        <w:rPr>
          <w:rFonts w:ascii="Times New Roman" w:eastAsia="Times New Roman" w:hAnsi="Times New Roman" w:cs="Times New Roman"/>
          <w:color w:val="000000" w:themeColor="text1"/>
          <w:sz w:val="24"/>
          <w:szCs w:val="24"/>
          <w:lang w:eastAsia="ru-RU"/>
        </w:rPr>
      </w:pP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График работы Администрации:</w:t>
      </w:r>
    </w:p>
    <w:p w:rsidR="00536F11" w:rsidRPr="001A49B5" w:rsidRDefault="00492ACA"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понедельник – четверг: 08.3</w:t>
      </w:r>
      <w:r w:rsidR="00B726D8" w:rsidRPr="001A49B5">
        <w:rPr>
          <w:rFonts w:ascii="Times New Roman" w:eastAsia="Times New Roman" w:hAnsi="Times New Roman" w:cs="Times New Roman"/>
          <w:color w:val="000000" w:themeColor="text1"/>
          <w:sz w:val="24"/>
          <w:szCs w:val="24"/>
          <w:lang w:eastAsia="ru-RU"/>
        </w:rPr>
        <w:t>0 – 18</w:t>
      </w:r>
      <w:r w:rsidR="00536F11" w:rsidRPr="001A49B5">
        <w:rPr>
          <w:rFonts w:ascii="Times New Roman" w:eastAsia="Times New Roman" w:hAnsi="Times New Roman" w:cs="Times New Roman"/>
          <w:color w:val="000000" w:themeColor="text1"/>
          <w:sz w:val="24"/>
          <w:szCs w:val="24"/>
          <w:lang w:eastAsia="ru-RU"/>
        </w:rPr>
        <w:t>.00;</w:t>
      </w:r>
    </w:p>
    <w:p w:rsidR="00536F11" w:rsidRPr="001A49B5" w:rsidRDefault="00F04F0D"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пятница: 08.30- 18</w:t>
      </w:r>
      <w:r w:rsidR="00536F11" w:rsidRPr="001A49B5">
        <w:rPr>
          <w:rFonts w:ascii="Times New Roman" w:eastAsia="Times New Roman" w:hAnsi="Times New Roman" w:cs="Times New Roman"/>
          <w:color w:val="000000" w:themeColor="text1"/>
          <w:sz w:val="24"/>
          <w:szCs w:val="24"/>
          <w:lang w:eastAsia="ru-RU"/>
        </w:rPr>
        <w:t>.00</w:t>
      </w:r>
    </w:p>
    <w:p w:rsidR="00536F11" w:rsidRPr="001A49B5" w:rsidRDefault="00F04F0D"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перерыв: 12.3</w:t>
      </w:r>
      <w:r w:rsidR="00536F11" w:rsidRPr="001A49B5">
        <w:rPr>
          <w:rFonts w:ascii="Times New Roman" w:eastAsia="Times New Roman" w:hAnsi="Times New Roman" w:cs="Times New Roman"/>
          <w:color w:val="000000" w:themeColor="text1"/>
          <w:sz w:val="24"/>
          <w:szCs w:val="24"/>
          <w:lang w:eastAsia="ru-RU"/>
        </w:rPr>
        <w:t>0 – 14.00;</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выходные дни: суббота и воскресенье.</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2.1.2._Справочные телефоны по исполнению муниципальной функции: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Информирование по вопросам исполнения муниципальной функции осуществляются ответственными муниципальными служащими Администрац</w:t>
      </w:r>
      <w:r w:rsidR="00B726D8" w:rsidRPr="001A49B5">
        <w:rPr>
          <w:rFonts w:ascii="Times New Roman" w:eastAsia="Times New Roman" w:hAnsi="Times New Roman" w:cs="Times New Roman"/>
          <w:color w:val="000000" w:themeColor="text1"/>
          <w:sz w:val="24"/>
          <w:szCs w:val="24"/>
          <w:lang w:eastAsia="ru-RU"/>
        </w:rPr>
        <w:t>ии по телефону                      8(34751)4-41-14</w:t>
      </w:r>
      <w:r w:rsidRPr="001A49B5">
        <w:rPr>
          <w:rFonts w:ascii="Times New Roman" w:eastAsia="Times New Roman" w:hAnsi="Times New Roman" w:cs="Times New Roman"/>
          <w:color w:val="000000" w:themeColor="text1"/>
          <w:sz w:val="24"/>
          <w:szCs w:val="24"/>
          <w:lang w:eastAsia="ru-RU"/>
        </w:rPr>
        <w:t>.</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lastRenderedPageBreak/>
        <w:t>2.1.3. Порядок получения информации по вопросам исполнения муниципальной функции: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w:t>
      </w:r>
      <w:r w:rsidR="00B726D8" w:rsidRPr="001A49B5">
        <w:rPr>
          <w:rFonts w:ascii="Times New Roman" w:eastAsia="Times New Roman" w:hAnsi="Times New Roman" w:cs="Times New Roman"/>
          <w:color w:val="000000" w:themeColor="text1"/>
          <w:sz w:val="24"/>
          <w:szCs w:val="24"/>
          <w:lang w:eastAsia="ru-RU"/>
        </w:rPr>
        <w:t>о телефону Администрации  сельского поселения Мукасовский сельсовет</w:t>
      </w:r>
      <w:r w:rsidRPr="001A49B5">
        <w:rPr>
          <w:rFonts w:ascii="Times New Roman" w:eastAsia="Times New Roman" w:hAnsi="Times New Roman" w:cs="Times New Roman"/>
          <w:color w:val="000000" w:themeColor="text1"/>
          <w:sz w:val="24"/>
          <w:szCs w:val="24"/>
          <w:lang w:eastAsia="ru-RU"/>
        </w:rPr>
        <w:t xml:space="preserve">, на информационных стендах в здании Администрации </w:t>
      </w:r>
      <w:r w:rsidR="00B726D8" w:rsidRPr="001A49B5">
        <w:rPr>
          <w:rFonts w:ascii="Times New Roman" w:eastAsia="Times New Roman" w:hAnsi="Times New Roman" w:cs="Times New Roman"/>
          <w:color w:val="000000" w:themeColor="text1"/>
          <w:sz w:val="24"/>
          <w:szCs w:val="24"/>
          <w:lang w:eastAsia="ru-RU"/>
        </w:rPr>
        <w:t xml:space="preserve"> сельского поселения Мукасовский сельсовет муниципального района Баймакский район Республики Башкортостан</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2.1.5._Порядок, форма и место размещения информации, которая является необходимой и обязательной для исполнения муниципальной функции.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Порядок исполнения муниципальной функции доводится до заинтересованных лиц следующими способами: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xml:space="preserve">при личном обращении заинтересованного лица в </w:t>
      </w:r>
      <w:r w:rsidR="00B726D8" w:rsidRPr="001A49B5">
        <w:rPr>
          <w:rFonts w:ascii="Times New Roman" w:eastAsia="Times New Roman" w:hAnsi="Times New Roman" w:cs="Times New Roman"/>
          <w:color w:val="000000" w:themeColor="text1"/>
          <w:sz w:val="24"/>
          <w:szCs w:val="24"/>
          <w:lang w:eastAsia="ru-RU"/>
        </w:rPr>
        <w:t>Администрацию сельского поселения Мукасовский сельсовет муниципального района Баймакский район Республики Башкортостан</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путем размещения на информационных стендах в здании Администрации;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посредством размещения в средствах массовой информации.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2.2. Сведения о размере платы за исполнение муниципальной функции.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2.2.1. Проведение проверок осуществляется силами и средствами органа муниципального контроля.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2.2.2.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2.3. Срок исполнения муниципальной функции.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2.3.1. Срок исполнения функции не может превышать тридцати календарных дней со дня регистрации обращения.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2.3.2. Сроки проведения каждой документарной, выездной проверок (как плановой, так и внеплановой) не должны превышать двадцать рабочих дней.</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A49B5">
        <w:rPr>
          <w:rFonts w:ascii="Times New Roman" w:eastAsia="Times New Roman" w:hAnsi="Times New Roman" w:cs="Times New Roman"/>
          <w:color w:val="000000" w:themeColor="text1"/>
          <w:sz w:val="24"/>
          <w:szCs w:val="24"/>
          <w:lang w:eastAsia="ru-RU"/>
        </w:rPr>
        <w:t>микропредприятия</w:t>
      </w:r>
      <w:proofErr w:type="spellEnd"/>
      <w:r w:rsidRPr="001A49B5">
        <w:rPr>
          <w:rFonts w:ascii="Times New Roman" w:eastAsia="Times New Roman" w:hAnsi="Times New Roman" w:cs="Times New Roman"/>
          <w:color w:val="000000" w:themeColor="text1"/>
          <w:sz w:val="24"/>
          <w:szCs w:val="24"/>
          <w:lang w:eastAsia="ru-RU"/>
        </w:rPr>
        <w:t xml:space="preserve"> в год.</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xml:space="preserve">2.3.4. </w:t>
      </w:r>
      <w:proofErr w:type="gramStart"/>
      <w:r w:rsidRPr="001A49B5">
        <w:rPr>
          <w:rFonts w:ascii="Times New Roman" w:eastAsia="Times New Roman" w:hAnsi="Times New Roman" w:cs="Times New Roman"/>
          <w:color w:val="000000" w:themeColor="text1"/>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1A49B5">
        <w:rPr>
          <w:rFonts w:ascii="Times New Roman" w:eastAsia="Times New Roman" w:hAnsi="Times New Roman" w:cs="Times New Roman"/>
          <w:color w:val="000000" w:themeColor="text1"/>
          <w:sz w:val="24"/>
          <w:szCs w:val="24"/>
          <w:lang w:eastAsia="ru-RU"/>
        </w:rPr>
        <w:t>микропредприятий</w:t>
      </w:r>
      <w:proofErr w:type="spellEnd"/>
      <w:r w:rsidRPr="001A49B5">
        <w:rPr>
          <w:rFonts w:ascii="Times New Roman" w:eastAsia="Times New Roman" w:hAnsi="Times New Roman" w:cs="Times New Roman"/>
          <w:color w:val="000000" w:themeColor="text1"/>
          <w:sz w:val="24"/>
          <w:szCs w:val="24"/>
          <w:lang w:eastAsia="ru-RU"/>
        </w:rPr>
        <w:t xml:space="preserve"> - не более чем на пятнадцать часов.</w:t>
      </w:r>
      <w:proofErr w:type="gramEnd"/>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b/>
          <w:bCs/>
          <w:color w:val="000000" w:themeColor="text1"/>
          <w:sz w:val="26"/>
          <w:szCs w:val="26"/>
          <w:lang w:eastAsia="ru-RU"/>
        </w:rPr>
        <w:t> </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b/>
          <w:bCs/>
          <w:color w:val="000000" w:themeColor="text1"/>
          <w:sz w:val="26"/>
          <w:szCs w:val="26"/>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bookmarkStart w:id="0" w:name="sub_37"/>
      <w:r w:rsidRPr="001A49B5">
        <w:rPr>
          <w:rFonts w:ascii="Times New Roman" w:eastAsia="Times New Roman" w:hAnsi="Times New Roman" w:cs="Times New Roman"/>
          <w:color w:val="000000" w:themeColor="text1"/>
          <w:sz w:val="24"/>
          <w:szCs w:val="24"/>
          <w:lang w:eastAsia="ru-RU"/>
        </w:rPr>
        <w:lastRenderedPageBreak/>
        <w:t>3.1. Осуществление муниципального контроля в области торговой деятельности включает в себя следующие административные процедуры:</w:t>
      </w:r>
      <w:bookmarkEnd w:id="0"/>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составление ежегодного плана проведения плановых проверок;</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прием и регистрация обращений и заявлений;</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подготовка решения о проведении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проведение документарной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проведение выездной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оформление результатов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Блок-схема осуществления муниципального контроля в области торговой деятельности приведена в приложение № 1 к настоящему Административному регламенту.</w:t>
      </w:r>
    </w:p>
    <w:p w:rsidR="00536F11" w:rsidRPr="001A49B5" w:rsidRDefault="004E6B79"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3.2</w:t>
      </w:r>
      <w:r w:rsidR="00536F11" w:rsidRPr="001A49B5">
        <w:rPr>
          <w:rFonts w:ascii="Times New Roman" w:eastAsia="Times New Roman" w:hAnsi="Times New Roman" w:cs="Times New Roman"/>
          <w:color w:val="000000" w:themeColor="text1"/>
          <w:sz w:val="24"/>
          <w:szCs w:val="24"/>
          <w:lang w:eastAsia="ru-RU"/>
        </w:rPr>
        <w:t>. Прием и регистрация обращений и заявлений.</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bookmarkStart w:id="1" w:name="sub_46"/>
      <w:r w:rsidRPr="001A49B5">
        <w:rPr>
          <w:rFonts w:ascii="Times New Roman" w:eastAsia="Times New Roman" w:hAnsi="Times New Roman" w:cs="Times New Roman"/>
          <w:color w:val="000000" w:themeColor="text1"/>
          <w:sz w:val="24"/>
          <w:szCs w:val="24"/>
          <w:lang w:eastAsia="ru-RU"/>
        </w:rPr>
        <w:t>3.</w:t>
      </w:r>
      <w:r w:rsidR="004E6B79" w:rsidRPr="001A49B5">
        <w:rPr>
          <w:rFonts w:ascii="Times New Roman" w:eastAsia="Times New Roman" w:hAnsi="Times New Roman" w:cs="Times New Roman"/>
          <w:color w:val="000000" w:themeColor="text1"/>
          <w:sz w:val="24"/>
          <w:szCs w:val="24"/>
          <w:lang w:eastAsia="ru-RU"/>
        </w:rPr>
        <w:t>2</w:t>
      </w:r>
      <w:r w:rsidRPr="001A49B5">
        <w:rPr>
          <w:rFonts w:ascii="Times New Roman" w:eastAsia="Times New Roman" w:hAnsi="Times New Roman" w:cs="Times New Roman"/>
          <w:color w:val="000000" w:themeColor="text1"/>
          <w:sz w:val="24"/>
          <w:szCs w:val="24"/>
          <w:lang w:eastAsia="ru-RU"/>
        </w:rPr>
        <w:t>.1. Основанием для начала процедуры приема и регистрации обращений и заявлений, является поступление:</w:t>
      </w:r>
      <w:bookmarkEnd w:id="1"/>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требования прокурора о проведении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536F11" w:rsidRPr="001A49B5" w:rsidRDefault="004E6B79" w:rsidP="00536F11">
      <w:pPr>
        <w:spacing w:after="225" w:line="252" w:lineRule="atLeast"/>
        <w:rPr>
          <w:rFonts w:ascii="Times New Roman" w:eastAsia="Times New Roman" w:hAnsi="Times New Roman" w:cs="Times New Roman"/>
          <w:color w:val="000000" w:themeColor="text1"/>
          <w:sz w:val="24"/>
          <w:szCs w:val="24"/>
          <w:lang w:eastAsia="ru-RU"/>
        </w:rPr>
      </w:pPr>
      <w:bookmarkStart w:id="2" w:name="sub_47"/>
      <w:r w:rsidRPr="001A49B5">
        <w:rPr>
          <w:rFonts w:ascii="Times New Roman" w:eastAsia="Times New Roman" w:hAnsi="Times New Roman" w:cs="Times New Roman"/>
          <w:color w:val="000000" w:themeColor="text1"/>
          <w:sz w:val="24"/>
          <w:szCs w:val="24"/>
          <w:lang w:eastAsia="ru-RU"/>
        </w:rPr>
        <w:t>3.2</w:t>
      </w:r>
      <w:r w:rsidR="00536F11" w:rsidRPr="001A49B5">
        <w:rPr>
          <w:rFonts w:ascii="Times New Roman" w:eastAsia="Times New Roman" w:hAnsi="Times New Roman" w:cs="Times New Roman"/>
          <w:color w:val="000000" w:themeColor="text1"/>
          <w:sz w:val="24"/>
          <w:szCs w:val="24"/>
          <w:lang w:eastAsia="ru-RU"/>
        </w:rPr>
        <w:t>.2.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End w:id="2"/>
    </w:p>
    <w:p w:rsidR="00536F11" w:rsidRPr="001A49B5" w:rsidRDefault="004E6B79" w:rsidP="00536F11">
      <w:pPr>
        <w:spacing w:after="225" w:line="252" w:lineRule="atLeast"/>
        <w:rPr>
          <w:rFonts w:ascii="Times New Roman" w:eastAsia="Times New Roman" w:hAnsi="Times New Roman" w:cs="Times New Roman"/>
          <w:color w:val="000000" w:themeColor="text1"/>
          <w:sz w:val="24"/>
          <w:szCs w:val="24"/>
          <w:lang w:eastAsia="ru-RU"/>
        </w:rPr>
      </w:pPr>
      <w:bookmarkStart w:id="3" w:name="sub_48"/>
      <w:r w:rsidRPr="001A49B5">
        <w:rPr>
          <w:rFonts w:ascii="Times New Roman" w:eastAsia="Times New Roman" w:hAnsi="Times New Roman" w:cs="Times New Roman"/>
          <w:color w:val="000000" w:themeColor="text1"/>
          <w:sz w:val="24"/>
          <w:szCs w:val="24"/>
          <w:lang w:eastAsia="ru-RU"/>
        </w:rPr>
        <w:t>3.2</w:t>
      </w:r>
      <w:r w:rsidR="00536F11" w:rsidRPr="001A49B5">
        <w:rPr>
          <w:rFonts w:ascii="Times New Roman" w:eastAsia="Times New Roman" w:hAnsi="Times New Roman" w:cs="Times New Roman"/>
          <w:color w:val="000000" w:themeColor="text1"/>
          <w:sz w:val="24"/>
          <w:szCs w:val="24"/>
          <w:lang w:eastAsia="ru-RU"/>
        </w:rPr>
        <w:t>.3. При личном обращении специалист Администрации устанавливает предмет обращения, проверяет документ, удостоверяющий личность заявителя, предлагает составить заявление с указанием фактов.</w:t>
      </w:r>
      <w:bookmarkEnd w:id="3"/>
    </w:p>
    <w:p w:rsidR="00536F11" w:rsidRPr="001A49B5" w:rsidRDefault="004E6B79" w:rsidP="00536F11">
      <w:pPr>
        <w:spacing w:after="225" w:line="252" w:lineRule="atLeast"/>
        <w:rPr>
          <w:rFonts w:ascii="Times New Roman" w:eastAsia="Times New Roman" w:hAnsi="Times New Roman" w:cs="Times New Roman"/>
          <w:color w:val="000000" w:themeColor="text1"/>
          <w:sz w:val="24"/>
          <w:szCs w:val="24"/>
          <w:lang w:eastAsia="ru-RU"/>
        </w:rPr>
      </w:pPr>
      <w:bookmarkStart w:id="4" w:name="sub_49"/>
      <w:r w:rsidRPr="001A49B5">
        <w:rPr>
          <w:rFonts w:ascii="Times New Roman" w:eastAsia="Times New Roman" w:hAnsi="Times New Roman" w:cs="Times New Roman"/>
          <w:color w:val="000000" w:themeColor="text1"/>
          <w:sz w:val="24"/>
          <w:szCs w:val="24"/>
          <w:lang w:eastAsia="ru-RU"/>
        </w:rPr>
        <w:t>3.2</w:t>
      </w:r>
      <w:r w:rsidR="00536F11" w:rsidRPr="001A49B5">
        <w:rPr>
          <w:rFonts w:ascii="Times New Roman" w:eastAsia="Times New Roman" w:hAnsi="Times New Roman" w:cs="Times New Roman"/>
          <w:color w:val="000000" w:themeColor="text1"/>
          <w:sz w:val="24"/>
          <w:szCs w:val="24"/>
          <w:lang w:eastAsia="ru-RU"/>
        </w:rPr>
        <w:t>.4.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bookmarkEnd w:id="4"/>
    </w:p>
    <w:p w:rsidR="00536F11" w:rsidRPr="001A49B5" w:rsidRDefault="004E6B79" w:rsidP="00536F11">
      <w:pPr>
        <w:spacing w:after="225" w:line="252" w:lineRule="atLeast"/>
        <w:rPr>
          <w:rFonts w:ascii="Times New Roman" w:eastAsia="Times New Roman" w:hAnsi="Times New Roman" w:cs="Times New Roman"/>
          <w:color w:val="000000" w:themeColor="text1"/>
          <w:sz w:val="24"/>
          <w:szCs w:val="24"/>
          <w:lang w:eastAsia="ru-RU"/>
        </w:rPr>
      </w:pPr>
      <w:bookmarkStart w:id="5" w:name="sub_50"/>
      <w:r w:rsidRPr="001A49B5">
        <w:rPr>
          <w:rFonts w:ascii="Times New Roman" w:eastAsia="Times New Roman" w:hAnsi="Times New Roman" w:cs="Times New Roman"/>
          <w:color w:val="000000" w:themeColor="text1"/>
          <w:sz w:val="24"/>
          <w:szCs w:val="24"/>
          <w:lang w:eastAsia="ru-RU"/>
        </w:rPr>
        <w:t>3.2</w:t>
      </w:r>
      <w:r w:rsidR="00536F11" w:rsidRPr="001A49B5">
        <w:rPr>
          <w:rFonts w:ascii="Times New Roman" w:eastAsia="Times New Roman" w:hAnsi="Times New Roman" w:cs="Times New Roman"/>
          <w:color w:val="000000" w:themeColor="text1"/>
          <w:sz w:val="24"/>
          <w:szCs w:val="24"/>
          <w:lang w:eastAsia="ru-RU"/>
        </w:rPr>
        <w:t>.5. Должностное лицо органа муниципального контроля проверяет обращения и заявления на соответствие следующим требованиям:</w:t>
      </w:r>
      <w:bookmarkEnd w:id="5"/>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xml:space="preserve">- наличие сведений </w:t>
      </w:r>
      <w:r w:rsidR="004E6B79" w:rsidRPr="001A49B5">
        <w:rPr>
          <w:rFonts w:ascii="Times New Roman" w:eastAsia="Times New Roman" w:hAnsi="Times New Roman" w:cs="Times New Roman"/>
          <w:color w:val="000000" w:themeColor="text1"/>
          <w:sz w:val="24"/>
          <w:szCs w:val="24"/>
          <w:lang w:eastAsia="ru-RU"/>
        </w:rPr>
        <w:t>о фактах, указанных в пункте 3.2</w:t>
      </w:r>
      <w:r w:rsidRPr="001A49B5">
        <w:rPr>
          <w:rFonts w:ascii="Times New Roman" w:eastAsia="Times New Roman" w:hAnsi="Times New Roman" w:cs="Times New Roman"/>
          <w:color w:val="000000" w:themeColor="text1"/>
          <w:sz w:val="24"/>
          <w:szCs w:val="24"/>
          <w:lang w:eastAsia="ru-RU"/>
        </w:rPr>
        <w:t>.1. настоящего Административного регламента;</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соответствие предмета обращения полномочиям уполномоченного органа.</w:t>
      </w:r>
    </w:p>
    <w:p w:rsidR="00536F11" w:rsidRPr="001A49B5" w:rsidRDefault="004E6B79" w:rsidP="00536F11">
      <w:pPr>
        <w:spacing w:after="225" w:line="252" w:lineRule="atLeast"/>
        <w:rPr>
          <w:rFonts w:ascii="Times New Roman" w:eastAsia="Times New Roman" w:hAnsi="Times New Roman" w:cs="Times New Roman"/>
          <w:color w:val="000000" w:themeColor="text1"/>
          <w:sz w:val="24"/>
          <w:szCs w:val="24"/>
          <w:lang w:eastAsia="ru-RU"/>
        </w:rPr>
      </w:pPr>
      <w:bookmarkStart w:id="6" w:name="sub_51"/>
      <w:r w:rsidRPr="001A49B5">
        <w:rPr>
          <w:rFonts w:ascii="Times New Roman" w:eastAsia="Times New Roman" w:hAnsi="Times New Roman" w:cs="Times New Roman"/>
          <w:color w:val="000000" w:themeColor="text1"/>
          <w:sz w:val="24"/>
          <w:szCs w:val="24"/>
          <w:lang w:eastAsia="ru-RU"/>
        </w:rPr>
        <w:t>3.2</w:t>
      </w:r>
      <w:r w:rsidR="00536F11" w:rsidRPr="001A49B5">
        <w:rPr>
          <w:rFonts w:ascii="Times New Roman" w:eastAsia="Times New Roman" w:hAnsi="Times New Roman" w:cs="Times New Roman"/>
          <w:color w:val="000000" w:themeColor="text1"/>
          <w:sz w:val="24"/>
          <w:szCs w:val="24"/>
          <w:lang w:eastAsia="ru-RU"/>
        </w:rPr>
        <w:t xml:space="preserve">.6. Специалист, ответственный за регистрацию, передает требование прокурора Главе администрации. Обращения и заявления передаются Главе Администрации при соответствии их требованиям, указанным в пункте </w:t>
      </w:r>
      <w:r w:rsidRPr="001A49B5">
        <w:rPr>
          <w:rFonts w:ascii="Times New Roman" w:eastAsia="Times New Roman" w:hAnsi="Times New Roman" w:cs="Times New Roman"/>
          <w:color w:val="000000" w:themeColor="text1"/>
          <w:sz w:val="24"/>
          <w:szCs w:val="24"/>
          <w:lang w:eastAsia="ru-RU"/>
        </w:rPr>
        <w:t>3.2</w:t>
      </w:r>
      <w:r w:rsidR="00536F11" w:rsidRPr="001A49B5">
        <w:rPr>
          <w:rFonts w:ascii="Times New Roman" w:eastAsia="Times New Roman" w:hAnsi="Times New Roman" w:cs="Times New Roman"/>
          <w:color w:val="000000" w:themeColor="text1"/>
          <w:sz w:val="24"/>
          <w:szCs w:val="24"/>
          <w:lang w:eastAsia="ru-RU"/>
        </w:rPr>
        <w:t>.1. настоящего Административного регламента.</w:t>
      </w:r>
      <w:bookmarkEnd w:id="6"/>
    </w:p>
    <w:p w:rsidR="00536F11" w:rsidRPr="001A49B5" w:rsidRDefault="004E6B79" w:rsidP="00536F11">
      <w:pPr>
        <w:spacing w:after="225" w:line="252" w:lineRule="atLeast"/>
        <w:rPr>
          <w:rFonts w:ascii="Times New Roman" w:eastAsia="Times New Roman" w:hAnsi="Times New Roman" w:cs="Times New Roman"/>
          <w:color w:val="000000" w:themeColor="text1"/>
          <w:sz w:val="24"/>
          <w:szCs w:val="24"/>
          <w:lang w:eastAsia="ru-RU"/>
        </w:rPr>
      </w:pPr>
      <w:bookmarkStart w:id="7" w:name="sub_52"/>
      <w:r w:rsidRPr="001A49B5">
        <w:rPr>
          <w:rFonts w:ascii="Times New Roman" w:eastAsia="Times New Roman" w:hAnsi="Times New Roman" w:cs="Times New Roman"/>
          <w:color w:val="000000" w:themeColor="text1"/>
          <w:sz w:val="24"/>
          <w:szCs w:val="24"/>
          <w:lang w:eastAsia="ru-RU"/>
        </w:rPr>
        <w:lastRenderedPageBreak/>
        <w:t>3.2</w:t>
      </w:r>
      <w:r w:rsidR="00536F11" w:rsidRPr="001A49B5">
        <w:rPr>
          <w:rFonts w:ascii="Times New Roman" w:eastAsia="Times New Roman" w:hAnsi="Times New Roman" w:cs="Times New Roman"/>
          <w:color w:val="000000" w:themeColor="text1"/>
          <w:sz w:val="24"/>
          <w:szCs w:val="24"/>
          <w:lang w:eastAsia="ru-RU"/>
        </w:rPr>
        <w:t>.7. Глава Администрации рассматривает требование прокурора, обращение и заявление передает специалисту с соответствующим поручением.</w:t>
      </w:r>
      <w:bookmarkEnd w:id="7"/>
    </w:p>
    <w:p w:rsidR="00536F11" w:rsidRPr="001A49B5" w:rsidRDefault="004E6B79" w:rsidP="00536F11">
      <w:pPr>
        <w:spacing w:after="225" w:line="252" w:lineRule="atLeast"/>
        <w:rPr>
          <w:rFonts w:ascii="Times New Roman" w:eastAsia="Times New Roman" w:hAnsi="Times New Roman" w:cs="Times New Roman"/>
          <w:color w:val="000000" w:themeColor="text1"/>
          <w:sz w:val="24"/>
          <w:szCs w:val="24"/>
          <w:lang w:eastAsia="ru-RU"/>
        </w:rPr>
      </w:pPr>
      <w:bookmarkStart w:id="8" w:name="sub_53"/>
      <w:r w:rsidRPr="001A49B5">
        <w:rPr>
          <w:rFonts w:ascii="Times New Roman" w:eastAsia="Times New Roman" w:hAnsi="Times New Roman" w:cs="Times New Roman"/>
          <w:color w:val="000000" w:themeColor="text1"/>
          <w:sz w:val="24"/>
          <w:szCs w:val="24"/>
          <w:lang w:eastAsia="ru-RU"/>
        </w:rPr>
        <w:t>3.2</w:t>
      </w:r>
      <w:r w:rsidR="00536F11" w:rsidRPr="001A49B5">
        <w:rPr>
          <w:rFonts w:ascii="Times New Roman" w:eastAsia="Times New Roman" w:hAnsi="Times New Roman" w:cs="Times New Roman"/>
          <w:color w:val="000000" w:themeColor="text1"/>
          <w:sz w:val="24"/>
          <w:szCs w:val="24"/>
          <w:lang w:eastAsia="ru-RU"/>
        </w:rPr>
        <w:t>.8. Результатом исполнения административной процедуры является поручение Главы Администрации о подготовке решения о проведении проверки.</w:t>
      </w:r>
      <w:bookmarkEnd w:id="8"/>
    </w:p>
    <w:p w:rsidR="00536F11" w:rsidRPr="001A49B5" w:rsidRDefault="004E6B79" w:rsidP="00536F11">
      <w:pPr>
        <w:spacing w:after="225" w:line="252" w:lineRule="atLeast"/>
        <w:rPr>
          <w:rFonts w:ascii="Times New Roman" w:eastAsia="Times New Roman" w:hAnsi="Times New Roman" w:cs="Times New Roman"/>
          <w:color w:val="000000" w:themeColor="text1"/>
          <w:sz w:val="24"/>
          <w:szCs w:val="24"/>
          <w:lang w:eastAsia="ru-RU"/>
        </w:rPr>
      </w:pPr>
      <w:bookmarkStart w:id="9" w:name="sub_55"/>
      <w:r w:rsidRPr="001A49B5">
        <w:rPr>
          <w:rFonts w:ascii="Times New Roman" w:eastAsia="Times New Roman" w:hAnsi="Times New Roman" w:cs="Times New Roman"/>
          <w:color w:val="000000" w:themeColor="text1"/>
          <w:sz w:val="24"/>
          <w:szCs w:val="24"/>
          <w:lang w:eastAsia="ru-RU"/>
        </w:rPr>
        <w:t>3.2</w:t>
      </w:r>
      <w:r w:rsidR="00536F11" w:rsidRPr="001A49B5">
        <w:rPr>
          <w:rFonts w:ascii="Times New Roman" w:eastAsia="Times New Roman" w:hAnsi="Times New Roman" w:cs="Times New Roman"/>
          <w:color w:val="000000" w:themeColor="text1"/>
          <w:sz w:val="24"/>
          <w:szCs w:val="24"/>
          <w:lang w:eastAsia="ru-RU"/>
        </w:rPr>
        <w:t>.9. Максимальный срок исполнения указанной административной процедуры - два рабочих дня.</w:t>
      </w:r>
      <w:bookmarkStart w:id="10" w:name="sub_218"/>
      <w:bookmarkEnd w:id="9"/>
      <w:bookmarkEnd w:id="10"/>
    </w:p>
    <w:p w:rsidR="00536F11" w:rsidRPr="001A49B5" w:rsidRDefault="004E6B79"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3.3</w:t>
      </w:r>
      <w:r w:rsidR="00536F11" w:rsidRPr="001A49B5">
        <w:rPr>
          <w:rFonts w:ascii="Times New Roman" w:eastAsia="Times New Roman" w:hAnsi="Times New Roman" w:cs="Times New Roman"/>
          <w:color w:val="000000" w:themeColor="text1"/>
          <w:sz w:val="24"/>
          <w:szCs w:val="24"/>
          <w:lang w:eastAsia="ru-RU"/>
        </w:rPr>
        <w:t>. Подготовка решения о проведении проверки.</w:t>
      </w:r>
    </w:p>
    <w:p w:rsidR="00536F11" w:rsidRPr="001A49B5" w:rsidRDefault="004E6B79"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3.3</w:t>
      </w:r>
      <w:r w:rsidR="00536F11" w:rsidRPr="001A49B5">
        <w:rPr>
          <w:rFonts w:ascii="Times New Roman" w:eastAsia="Times New Roman" w:hAnsi="Times New Roman" w:cs="Times New Roman"/>
          <w:color w:val="000000" w:themeColor="text1"/>
          <w:sz w:val="24"/>
          <w:szCs w:val="24"/>
          <w:lang w:eastAsia="ru-RU"/>
        </w:rPr>
        <w:t>.1. Основаниями для подготовки решения о проведении проверки, являются: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наступление даты, на семь дней предшествующей дате проведения плановой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поступление специалисту, ответственному за подготовку решения о проведении проверки, от Главы Администрации требования прокурора, заявления или обращения с поручением о подготовке решения о проведении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w:t>
      </w:r>
    </w:p>
    <w:p w:rsidR="00536F11" w:rsidRPr="001A49B5" w:rsidRDefault="004E6B79"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3.3</w:t>
      </w:r>
      <w:r w:rsidR="00032E34" w:rsidRPr="001A49B5">
        <w:rPr>
          <w:rFonts w:ascii="Times New Roman" w:eastAsia="Times New Roman" w:hAnsi="Times New Roman" w:cs="Times New Roman"/>
          <w:color w:val="000000" w:themeColor="text1"/>
          <w:sz w:val="24"/>
          <w:szCs w:val="24"/>
          <w:lang w:eastAsia="ru-RU"/>
        </w:rPr>
        <w:t>.2</w:t>
      </w:r>
      <w:r w:rsidR="00536F11" w:rsidRPr="001A49B5">
        <w:rPr>
          <w:rFonts w:ascii="Times New Roman" w:eastAsia="Times New Roman" w:hAnsi="Times New Roman" w:cs="Times New Roman"/>
          <w:color w:val="000000" w:themeColor="text1"/>
          <w:sz w:val="24"/>
          <w:szCs w:val="24"/>
          <w:lang w:eastAsia="ru-RU"/>
        </w:rPr>
        <w:t>. Специалист,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необходимость принятия неотложных мер при проведении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3.3.3</w:t>
      </w:r>
      <w:r w:rsidR="00536F11" w:rsidRPr="001A49B5">
        <w:rPr>
          <w:rFonts w:ascii="Times New Roman" w:eastAsia="Times New Roman" w:hAnsi="Times New Roman" w:cs="Times New Roman"/>
          <w:color w:val="000000" w:themeColor="text1"/>
          <w:sz w:val="24"/>
          <w:szCs w:val="24"/>
          <w:lang w:eastAsia="ru-RU"/>
        </w:rPr>
        <w:t xml:space="preserve">. Специалист готовит проект решения о проведении выездной проверки в форме распоряжения </w:t>
      </w:r>
      <w:proofErr w:type="gramStart"/>
      <w:r w:rsidR="00536F11" w:rsidRPr="001A49B5">
        <w:rPr>
          <w:rFonts w:ascii="Times New Roman" w:eastAsia="Times New Roman" w:hAnsi="Times New Roman" w:cs="Times New Roman"/>
          <w:color w:val="000000" w:themeColor="text1"/>
          <w:sz w:val="24"/>
          <w:szCs w:val="24"/>
          <w:lang w:eastAsia="ru-RU"/>
        </w:rPr>
        <w:t xml:space="preserve">( </w:t>
      </w:r>
      <w:proofErr w:type="gramEnd"/>
      <w:r w:rsidR="00536F11" w:rsidRPr="001A49B5">
        <w:rPr>
          <w:rFonts w:ascii="Times New Roman" w:eastAsia="Times New Roman" w:hAnsi="Times New Roman" w:cs="Times New Roman"/>
          <w:color w:val="000000" w:themeColor="text1"/>
          <w:sz w:val="24"/>
          <w:szCs w:val="24"/>
          <w:lang w:eastAsia="ru-RU"/>
        </w:rPr>
        <w:t>приложение 2):</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при указании в плане проверок выездной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3.3.4</w:t>
      </w:r>
      <w:proofErr w:type="gramStart"/>
      <w:r w:rsidR="00536F11" w:rsidRPr="001A49B5">
        <w:rPr>
          <w:rFonts w:ascii="Times New Roman" w:eastAsia="Times New Roman" w:hAnsi="Times New Roman" w:cs="Times New Roman"/>
          <w:color w:val="000000" w:themeColor="text1"/>
          <w:sz w:val="24"/>
          <w:szCs w:val="24"/>
          <w:lang w:eastAsia="ru-RU"/>
        </w:rPr>
        <w:t xml:space="preserve"> В</w:t>
      </w:r>
      <w:proofErr w:type="gramEnd"/>
      <w:r w:rsidR="00536F11" w:rsidRPr="001A49B5">
        <w:rPr>
          <w:rFonts w:ascii="Times New Roman" w:eastAsia="Times New Roman" w:hAnsi="Times New Roman" w:cs="Times New Roman"/>
          <w:color w:val="000000" w:themeColor="text1"/>
          <w:sz w:val="24"/>
          <w:szCs w:val="24"/>
          <w:lang w:eastAsia="ru-RU"/>
        </w:rPr>
        <w:t>о всех остальных случаях специалист готовит проект решения о проведении документарной проверки в форме распоряжения.</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3.3.5</w:t>
      </w:r>
      <w:r w:rsidR="00536F11" w:rsidRPr="001A49B5">
        <w:rPr>
          <w:rFonts w:ascii="Times New Roman" w:eastAsia="Times New Roman" w:hAnsi="Times New Roman" w:cs="Times New Roman"/>
          <w:color w:val="000000" w:themeColor="text1"/>
          <w:sz w:val="24"/>
          <w:szCs w:val="24"/>
          <w:lang w:eastAsia="ru-RU"/>
        </w:rPr>
        <w:t xml:space="preserve">.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w:t>
      </w:r>
      <w:r w:rsidR="00536F11" w:rsidRPr="001A49B5">
        <w:rPr>
          <w:rFonts w:ascii="Times New Roman" w:eastAsia="Times New Roman" w:hAnsi="Times New Roman" w:cs="Times New Roman"/>
          <w:color w:val="000000" w:themeColor="text1"/>
          <w:sz w:val="24"/>
          <w:szCs w:val="24"/>
          <w:lang w:eastAsia="ru-RU"/>
        </w:rPr>
        <w:lastRenderedPageBreak/>
        <w:t>власти, органов местного самоуправления, из СМИ специалист дополнительно готовит проект заявления о согласовании проведения проверки с органом прокуратуры на основании типовой формы.</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bookmarkStart w:id="11" w:name="sub_63"/>
      <w:r w:rsidRPr="001A49B5">
        <w:rPr>
          <w:rFonts w:ascii="Times New Roman" w:eastAsia="Times New Roman" w:hAnsi="Times New Roman" w:cs="Times New Roman"/>
          <w:color w:val="000000" w:themeColor="text1"/>
          <w:sz w:val="24"/>
          <w:szCs w:val="24"/>
          <w:lang w:eastAsia="ru-RU"/>
        </w:rPr>
        <w:t>3.3.6</w:t>
      </w:r>
      <w:r w:rsidR="00536F11" w:rsidRPr="001A49B5">
        <w:rPr>
          <w:rFonts w:ascii="Times New Roman" w:eastAsia="Times New Roman" w:hAnsi="Times New Roman" w:cs="Times New Roman"/>
          <w:color w:val="000000" w:themeColor="text1"/>
          <w:sz w:val="24"/>
          <w:szCs w:val="24"/>
          <w:lang w:eastAsia="ru-RU"/>
        </w:rPr>
        <w:t>. Специалист передает подготовленные проекты распоряжения о проведении проверки, заявление о согласовании с органами прокуратуры Главе Администрации.</w:t>
      </w:r>
      <w:bookmarkEnd w:id="11"/>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w:t>
      </w:r>
      <w:r w:rsidR="00032E34" w:rsidRPr="001A49B5">
        <w:rPr>
          <w:rFonts w:ascii="Times New Roman" w:eastAsia="Times New Roman" w:hAnsi="Times New Roman" w:cs="Times New Roman"/>
          <w:color w:val="000000" w:themeColor="text1"/>
          <w:sz w:val="24"/>
          <w:szCs w:val="24"/>
          <w:lang w:eastAsia="ru-RU"/>
        </w:rPr>
        <w:t>.3.7</w:t>
      </w:r>
      <w:r w:rsidRPr="001A49B5">
        <w:rPr>
          <w:rFonts w:ascii="Times New Roman" w:eastAsia="Times New Roman" w:hAnsi="Times New Roman" w:cs="Times New Roman"/>
          <w:color w:val="000000" w:themeColor="text1"/>
          <w:sz w:val="24"/>
          <w:szCs w:val="24"/>
          <w:lang w:eastAsia="ru-RU"/>
        </w:rPr>
        <w:t>. Глава Администрации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bookmarkStart w:id="12" w:name="sub_65"/>
      <w:r w:rsidRPr="001A49B5">
        <w:rPr>
          <w:rFonts w:ascii="Times New Roman" w:eastAsia="Times New Roman" w:hAnsi="Times New Roman" w:cs="Times New Roman"/>
          <w:color w:val="000000" w:themeColor="text1"/>
          <w:sz w:val="24"/>
          <w:szCs w:val="24"/>
          <w:lang w:eastAsia="ru-RU"/>
        </w:rPr>
        <w:t>3.3.8</w:t>
      </w:r>
      <w:r w:rsidR="00536F11" w:rsidRPr="001A49B5">
        <w:rPr>
          <w:rFonts w:ascii="Times New Roman" w:eastAsia="Times New Roman" w:hAnsi="Times New Roman" w:cs="Times New Roman"/>
          <w:color w:val="000000" w:themeColor="text1"/>
          <w:sz w:val="24"/>
          <w:szCs w:val="24"/>
          <w:lang w:eastAsia="ru-RU"/>
        </w:rPr>
        <w:t>. В случае если проект распоряжения о проведении проверок и проекты соответствующих документов не соответствует законодательству, Глава Администрации возвращает их специалисту, для приведения их в соответствие с требованиями законодательства с указанием причины возврата. Специалист должен привести документы в соответствие с требованиями законодательства и направить их Главе Администрации для повторного рассмотрения и принятия соответствующего решения.</w:t>
      </w:r>
      <w:bookmarkEnd w:id="12"/>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bookmarkStart w:id="13" w:name="sub_66"/>
      <w:r w:rsidRPr="001A49B5">
        <w:rPr>
          <w:rFonts w:ascii="Times New Roman" w:eastAsia="Times New Roman" w:hAnsi="Times New Roman" w:cs="Times New Roman"/>
          <w:color w:val="000000" w:themeColor="text1"/>
          <w:sz w:val="24"/>
          <w:szCs w:val="24"/>
          <w:lang w:eastAsia="ru-RU"/>
        </w:rPr>
        <w:t>3.3.9</w:t>
      </w:r>
      <w:r w:rsidR="00536F11" w:rsidRPr="001A49B5">
        <w:rPr>
          <w:rFonts w:ascii="Times New Roman" w:eastAsia="Times New Roman" w:hAnsi="Times New Roman" w:cs="Times New Roman"/>
          <w:color w:val="000000" w:themeColor="text1"/>
          <w:sz w:val="24"/>
          <w:szCs w:val="24"/>
          <w:lang w:eastAsia="ru-RU"/>
        </w:rPr>
        <w:t>. Глава Администрации передает распоряжение о проведении проверки, заявление о согласовании с органами прокуратуры специалисту.</w:t>
      </w:r>
      <w:bookmarkEnd w:id="13"/>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3.3.10</w:t>
      </w:r>
      <w:r w:rsidR="00536F11" w:rsidRPr="001A49B5">
        <w:rPr>
          <w:rFonts w:ascii="Times New Roman" w:eastAsia="Times New Roman" w:hAnsi="Times New Roman" w:cs="Times New Roman"/>
          <w:color w:val="000000" w:themeColor="text1"/>
          <w:sz w:val="24"/>
          <w:szCs w:val="24"/>
          <w:lang w:eastAsia="ru-RU"/>
        </w:rPr>
        <w:t>. Специалист передает копию распоряжения о проведении проверки специалисту, ответственному за делопроизводство, для направления субъекту проверки.</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3.3.11</w:t>
      </w:r>
      <w:r w:rsidR="00536F11" w:rsidRPr="001A49B5">
        <w:rPr>
          <w:rFonts w:ascii="Times New Roman" w:eastAsia="Times New Roman" w:hAnsi="Times New Roman" w:cs="Times New Roman"/>
          <w:color w:val="000000" w:themeColor="text1"/>
          <w:sz w:val="24"/>
          <w:szCs w:val="24"/>
          <w:lang w:eastAsia="ru-RU"/>
        </w:rPr>
        <w:t>.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3.3.12</w:t>
      </w:r>
      <w:r w:rsidR="00536F11" w:rsidRPr="001A49B5">
        <w:rPr>
          <w:rFonts w:ascii="Times New Roman" w:eastAsia="Times New Roman" w:hAnsi="Times New Roman" w:cs="Times New Roman"/>
          <w:color w:val="000000" w:themeColor="text1"/>
          <w:sz w:val="24"/>
          <w:szCs w:val="24"/>
          <w:lang w:eastAsia="ru-RU"/>
        </w:rPr>
        <w:t xml:space="preserve">. О проведении плановой проверки субъект проверки уведомляется не позднее чем </w:t>
      </w:r>
      <w:proofErr w:type="gramStart"/>
      <w:r w:rsidR="00536F11" w:rsidRPr="001A49B5">
        <w:rPr>
          <w:rFonts w:ascii="Times New Roman" w:eastAsia="Times New Roman" w:hAnsi="Times New Roman" w:cs="Times New Roman"/>
          <w:color w:val="000000" w:themeColor="text1"/>
          <w:sz w:val="24"/>
          <w:szCs w:val="24"/>
          <w:lang w:eastAsia="ru-RU"/>
        </w:rPr>
        <w:t>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w:t>
      </w:r>
      <w:proofErr w:type="gramEnd"/>
      <w:r w:rsidR="00536F11" w:rsidRPr="001A49B5">
        <w:rPr>
          <w:rFonts w:ascii="Times New Roman" w:eastAsia="Times New Roman" w:hAnsi="Times New Roman" w:cs="Times New Roman"/>
          <w:color w:val="000000" w:themeColor="text1"/>
          <w:sz w:val="24"/>
          <w:szCs w:val="24"/>
          <w:lang w:eastAsia="ru-RU"/>
        </w:rPr>
        <w:t xml:space="preserve"> или иным доступным способом.</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3.3.13</w:t>
      </w:r>
      <w:r w:rsidR="00536F11" w:rsidRPr="001A49B5">
        <w:rPr>
          <w:rFonts w:ascii="Times New Roman" w:eastAsia="Times New Roman" w:hAnsi="Times New Roman" w:cs="Times New Roman"/>
          <w:color w:val="000000" w:themeColor="text1"/>
          <w:sz w:val="24"/>
          <w:szCs w:val="24"/>
          <w:lang w:eastAsia="ru-RU"/>
        </w:rPr>
        <w:t xml:space="preserve">. В случае выявления </w:t>
      </w:r>
      <w:r w:rsidRPr="001A49B5">
        <w:rPr>
          <w:rFonts w:ascii="Times New Roman" w:eastAsia="Times New Roman" w:hAnsi="Times New Roman" w:cs="Times New Roman"/>
          <w:color w:val="000000" w:themeColor="text1"/>
          <w:sz w:val="24"/>
          <w:szCs w:val="24"/>
          <w:lang w:eastAsia="ru-RU"/>
        </w:rPr>
        <w:t>фактов, указанных в пункте 3.3</w:t>
      </w:r>
      <w:r w:rsidR="00536F11" w:rsidRPr="001A49B5">
        <w:rPr>
          <w:rFonts w:ascii="Times New Roman" w:eastAsia="Times New Roman" w:hAnsi="Times New Roman" w:cs="Times New Roman"/>
          <w:color w:val="000000" w:themeColor="text1"/>
          <w:sz w:val="24"/>
          <w:szCs w:val="24"/>
          <w:lang w:eastAsia="ru-RU"/>
        </w:rPr>
        <w:t>.</w:t>
      </w:r>
      <w:r w:rsidRPr="001A49B5">
        <w:rPr>
          <w:rFonts w:ascii="Times New Roman" w:eastAsia="Times New Roman" w:hAnsi="Times New Roman" w:cs="Times New Roman"/>
          <w:color w:val="000000" w:themeColor="text1"/>
          <w:sz w:val="24"/>
          <w:szCs w:val="24"/>
          <w:lang w:eastAsia="ru-RU"/>
        </w:rPr>
        <w:t>5</w:t>
      </w:r>
      <w:r w:rsidR="00536F11" w:rsidRPr="001A49B5">
        <w:rPr>
          <w:rFonts w:ascii="Times New Roman" w:eastAsia="Times New Roman" w:hAnsi="Times New Roman" w:cs="Times New Roman"/>
          <w:color w:val="000000" w:themeColor="text1"/>
          <w:sz w:val="24"/>
          <w:szCs w:val="24"/>
          <w:lang w:eastAsia="ru-RU"/>
        </w:rPr>
        <w:t>, специалист:</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3.3.14</w:t>
      </w:r>
      <w:r w:rsidR="00536F11" w:rsidRPr="001A49B5">
        <w:rPr>
          <w:rFonts w:ascii="Times New Roman" w:eastAsia="Times New Roman" w:hAnsi="Times New Roman" w:cs="Times New Roman"/>
          <w:color w:val="000000" w:themeColor="text1"/>
          <w:sz w:val="24"/>
          <w:szCs w:val="24"/>
          <w:lang w:eastAsia="ru-RU"/>
        </w:rPr>
        <w:t xml:space="preserve">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3.3.15</w:t>
      </w:r>
      <w:r w:rsidR="00536F11" w:rsidRPr="001A49B5">
        <w:rPr>
          <w:rFonts w:ascii="Times New Roman" w:eastAsia="Times New Roman" w:hAnsi="Times New Roman" w:cs="Times New Roman"/>
          <w:color w:val="000000" w:themeColor="text1"/>
          <w:sz w:val="24"/>
          <w:szCs w:val="24"/>
          <w:lang w:eastAsia="ru-RU"/>
        </w:rPr>
        <w:t>. Максимальный срок осуществления указанной административной процедуры - два рабочих дня.</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bookmarkStart w:id="14" w:name="sub_219"/>
      <w:r w:rsidRPr="001A49B5">
        <w:rPr>
          <w:rFonts w:ascii="Times New Roman" w:eastAsia="Times New Roman" w:hAnsi="Times New Roman" w:cs="Times New Roman"/>
          <w:color w:val="000000" w:themeColor="text1"/>
          <w:sz w:val="24"/>
          <w:szCs w:val="24"/>
          <w:lang w:eastAsia="ru-RU"/>
        </w:rPr>
        <w:t>3.4</w:t>
      </w:r>
      <w:r w:rsidR="00536F11" w:rsidRPr="001A49B5">
        <w:rPr>
          <w:rFonts w:ascii="Times New Roman" w:eastAsia="Times New Roman" w:hAnsi="Times New Roman" w:cs="Times New Roman"/>
          <w:color w:val="000000" w:themeColor="text1"/>
          <w:sz w:val="24"/>
          <w:szCs w:val="24"/>
          <w:lang w:eastAsia="ru-RU"/>
        </w:rPr>
        <w:t xml:space="preserve"> Проведение документарной проверки</w:t>
      </w:r>
      <w:bookmarkStart w:id="15" w:name="sub_74"/>
      <w:bookmarkEnd w:id="14"/>
      <w:r w:rsidR="00536F11" w:rsidRPr="001A49B5">
        <w:rPr>
          <w:rFonts w:ascii="Times New Roman" w:eastAsia="Times New Roman" w:hAnsi="Times New Roman" w:cs="Times New Roman"/>
          <w:color w:val="000000" w:themeColor="text1"/>
          <w:sz w:val="24"/>
          <w:szCs w:val="24"/>
          <w:lang w:eastAsia="ru-RU"/>
        </w:rPr>
        <w:t>.</w:t>
      </w:r>
      <w:bookmarkEnd w:id="15"/>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lastRenderedPageBreak/>
        <w:t>3.4</w:t>
      </w:r>
      <w:r w:rsidR="00536F11" w:rsidRPr="001A49B5">
        <w:rPr>
          <w:rFonts w:ascii="Times New Roman" w:eastAsia="Times New Roman" w:hAnsi="Times New Roman" w:cs="Times New Roman"/>
          <w:color w:val="000000" w:themeColor="text1"/>
          <w:sz w:val="24"/>
          <w:szCs w:val="24"/>
          <w:lang w:eastAsia="ru-RU"/>
        </w:rPr>
        <w:t>.1. Основанием для начала проведения документарной проверки, является получение специалистом распоряжения о проведении документарной проверки от руководителя органа муниципального контроля.</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3.4</w:t>
      </w:r>
      <w:r w:rsidR="00536F11" w:rsidRPr="001A49B5">
        <w:rPr>
          <w:rFonts w:ascii="Times New Roman" w:eastAsia="Times New Roman" w:hAnsi="Times New Roman" w:cs="Times New Roman"/>
          <w:color w:val="000000" w:themeColor="text1"/>
          <w:sz w:val="24"/>
          <w:szCs w:val="24"/>
          <w:lang w:eastAsia="ru-RU"/>
        </w:rPr>
        <w:t>.2. Документарная проверка проводится по месту нахождения органа муниципального контроля.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bookmarkStart w:id="16" w:name="sub_76"/>
      <w:r w:rsidRPr="001A49B5">
        <w:rPr>
          <w:rFonts w:ascii="Times New Roman" w:eastAsia="Times New Roman" w:hAnsi="Times New Roman" w:cs="Times New Roman"/>
          <w:color w:val="000000" w:themeColor="text1"/>
          <w:sz w:val="24"/>
          <w:szCs w:val="24"/>
          <w:lang w:eastAsia="ru-RU"/>
        </w:rPr>
        <w:t>3.4</w:t>
      </w:r>
      <w:r w:rsidR="00536F11" w:rsidRPr="001A49B5">
        <w:rPr>
          <w:rFonts w:ascii="Times New Roman" w:eastAsia="Times New Roman" w:hAnsi="Times New Roman" w:cs="Times New Roman"/>
          <w:color w:val="000000" w:themeColor="text1"/>
          <w:sz w:val="24"/>
          <w:szCs w:val="24"/>
          <w:lang w:eastAsia="ru-RU"/>
        </w:rPr>
        <w:t>.3. 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w:t>
      </w:r>
      <w:bookmarkEnd w:id="16"/>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3.4.4</w:t>
      </w:r>
      <w:r w:rsidR="00536F11" w:rsidRPr="001A49B5">
        <w:rPr>
          <w:rFonts w:ascii="Times New Roman" w:eastAsia="Times New Roman" w:hAnsi="Times New Roman" w:cs="Times New Roman"/>
          <w:color w:val="000000" w:themeColor="text1"/>
          <w:sz w:val="24"/>
          <w:szCs w:val="24"/>
          <w:lang w:eastAsia="ru-RU"/>
        </w:rPr>
        <w:t>.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 уведомляет субъект проверки посредством телефонной или электронной связи о направлении запроса.</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3.4.5</w:t>
      </w:r>
      <w:r w:rsidR="00536F11" w:rsidRPr="001A49B5">
        <w:rPr>
          <w:rFonts w:ascii="Times New Roman" w:eastAsia="Times New Roman" w:hAnsi="Times New Roman" w:cs="Times New Roman"/>
          <w:color w:val="000000" w:themeColor="text1"/>
          <w:sz w:val="24"/>
          <w:szCs w:val="24"/>
          <w:lang w:eastAsia="ru-RU"/>
        </w:rPr>
        <w:t>. Максимальный срок представления документов субъектом проверки составляет десять рабочих дней со дня получения мотивированного запроса.</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bookmarkStart w:id="17" w:name="sub_78"/>
      <w:r w:rsidRPr="001A49B5">
        <w:rPr>
          <w:rFonts w:ascii="Times New Roman" w:eastAsia="Times New Roman" w:hAnsi="Times New Roman" w:cs="Times New Roman"/>
          <w:color w:val="000000" w:themeColor="text1"/>
          <w:sz w:val="24"/>
          <w:szCs w:val="24"/>
          <w:lang w:eastAsia="ru-RU"/>
        </w:rPr>
        <w:t>3.4.6</w:t>
      </w:r>
      <w:r w:rsidR="00536F11" w:rsidRPr="001A49B5">
        <w:rPr>
          <w:rFonts w:ascii="Times New Roman" w:eastAsia="Times New Roman" w:hAnsi="Times New Roman" w:cs="Times New Roman"/>
          <w:color w:val="000000" w:themeColor="text1"/>
          <w:sz w:val="24"/>
          <w:szCs w:val="24"/>
          <w:lang w:eastAsia="ru-RU"/>
        </w:rPr>
        <w:t>. 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bookmarkEnd w:id="17"/>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bookmarkStart w:id="18" w:name="sub_79"/>
      <w:r w:rsidRPr="001A49B5">
        <w:rPr>
          <w:rFonts w:ascii="Times New Roman" w:eastAsia="Times New Roman" w:hAnsi="Times New Roman" w:cs="Times New Roman"/>
          <w:color w:val="000000" w:themeColor="text1"/>
          <w:sz w:val="24"/>
          <w:szCs w:val="24"/>
          <w:lang w:eastAsia="ru-RU"/>
        </w:rPr>
        <w:t>3.4.7</w:t>
      </w:r>
      <w:r w:rsidR="00536F11" w:rsidRPr="001A49B5">
        <w:rPr>
          <w:rFonts w:ascii="Times New Roman" w:eastAsia="Times New Roman" w:hAnsi="Times New Roman" w:cs="Times New Roman"/>
          <w:color w:val="000000" w:themeColor="text1"/>
          <w:sz w:val="24"/>
          <w:szCs w:val="24"/>
          <w:lang w:eastAsia="ru-RU"/>
        </w:rPr>
        <w:t>.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bookmarkEnd w:id="18"/>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3.4.8</w:t>
      </w:r>
      <w:r w:rsidR="00536F11" w:rsidRPr="001A49B5">
        <w:rPr>
          <w:rFonts w:ascii="Times New Roman" w:eastAsia="Times New Roman" w:hAnsi="Times New Roman" w:cs="Times New Roman"/>
          <w:color w:val="000000" w:themeColor="text1"/>
          <w:sz w:val="24"/>
          <w:szCs w:val="24"/>
          <w:lang w:eastAsia="ru-RU"/>
        </w:rPr>
        <w:t xml:space="preserve">. Если в ходе документарной проверки выявлены ошибки и (или) противоречия в представленных субъектом проверки в </w:t>
      </w:r>
      <w:proofErr w:type="gramStart"/>
      <w:r w:rsidR="00536F11" w:rsidRPr="001A49B5">
        <w:rPr>
          <w:rFonts w:ascii="Times New Roman" w:eastAsia="Times New Roman" w:hAnsi="Times New Roman" w:cs="Times New Roman"/>
          <w:color w:val="000000" w:themeColor="text1"/>
          <w:sz w:val="24"/>
          <w:szCs w:val="24"/>
          <w:lang w:eastAsia="ru-RU"/>
        </w:rPr>
        <w:t>документах</w:t>
      </w:r>
      <w:proofErr w:type="gramEnd"/>
      <w:r w:rsidR="00536F11" w:rsidRPr="001A49B5">
        <w:rPr>
          <w:rFonts w:ascii="Times New Roman" w:eastAsia="Times New Roman" w:hAnsi="Times New Roman" w:cs="Times New Roman"/>
          <w:color w:val="000000" w:themeColor="text1"/>
          <w:sz w:val="24"/>
          <w:szCs w:val="24"/>
          <w:lang w:eastAsia="ru-RU"/>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3.4.9</w:t>
      </w:r>
      <w:r w:rsidR="00536F11" w:rsidRPr="001A49B5">
        <w:rPr>
          <w:rFonts w:ascii="Times New Roman" w:eastAsia="Times New Roman" w:hAnsi="Times New Roman" w:cs="Times New Roman"/>
          <w:color w:val="000000" w:themeColor="text1"/>
          <w:sz w:val="24"/>
          <w:szCs w:val="24"/>
          <w:lang w:eastAsia="ru-RU"/>
        </w:rPr>
        <w:t>. Максимальный срок представления пояснения субъектом проверки составляет десять рабочих дней со дня получения мотивированного требования.</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bookmarkStart w:id="19" w:name="sub_81"/>
      <w:r w:rsidRPr="001A49B5">
        <w:rPr>
          <w:rFonts w:ascii="Times New Roman" w:eastAsia="Times New Roman" w:hAnsi="Times New Roman" w:cs="Times New Roman"/>
          <w:color w:val="000000" w:themeColor="text1"/>
          <w:sz w:val="24"/>
          <w:szCs w:val="24"/>
          <w:lang w:eastAsia="ru-RU"/>
        </w:rPr>
        <w:t>3.4.10</w:t>
      </w:r>
      <w:r w:rsidR="00536F11" w:rsidRPr="001A49B5">
        <w:rPr>
          <w:rFonts w:ascii="Times New Roman" w:eastAsia="Times New Roman" w:hAnsi="Times New Roman" w:cs="Times New Roman"/>
          <w:color w:val="000000" w:themeColor="text1"/>
          <w:sz w:val="24"/>
          <w:szCs w:val="24"/>
          <w:lang w:eastAsia="ru-RU"/>
        </w:rPr>
        <w:t>. 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bookmarkEnd w:id="19"/>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bookmarkStart w:id="20" w:name="sub_82"/>
      <w:r w:rsidRPr="001A49B5">
        <w:rPr>
          <w:rFonts w:ascii="Times New Roman" w:eastAsia="Times New Roman" w:hAnsi="Times New Roman" w:cs="Times New Roman"/>
          <w:color w:val="000000" w:themeColor="text1"/>
          <w:sz w:val="24"/>
          <w:szCs w:val="24"/>
          <w:lang w:eastAsia="ru-RU"/>
        </w:rPr>
        <w:t>3.4.11</w:t>
      </w:r>
      <w:r w:rsidR="00536F11" w:rsidRPr="001A49B5">
        <w:rPr>
          <w:rFonts w:ascii="Times New Roman" w:eastAsia="Times New Roman" w:hAnsi="Times New Roman" w:cs="Times New Roman"/>
          <w:color w:val="000000" w:themeColor="text1"/>
          <w:sz w:val="24"/>
          <w:szCs w:val="24"/>
          <w:lang w:eastAsia="ru-RU"/>
        </w:rPr>
        <w:t xml:space="preserve">. </w:t>
      </w:r>
      <w:proofErr w:type="gramStart"/>
      <w:r w:rsidR="00536F11" w:rsidRPr="001A49B5">
        <w:rPr>
          <w:rFonts w:ascii="Times New Roman" w:eastAsia="Times New Roman" w:hAnsi="Times New Roman" w:cs="Times New Roman"/>
          <w:color w:val="000000" w:themeColor="text1"/>
          <w:sz w:val="24"/>
          <w:szCs w:val="24"/>
          <w:lang w:eastAsia="ru-RU"/>
        </w:rPr>
        <w:t xml:space="preserve">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готовит акт проверки непосредственно после завершения проверки, </w:t>
      </w:r>
      <w:r w:rsidR="00536F11" w:rsidRPr="001A49B5">
        <w:rPr>
          <w:rFonts w:ascii="Times New Roman" w:eastAsia="Times New Roman" w:hAnsi="Times New Roman" w:cs="Times New Roman"/>
          <w:color w:val="000000" w:themeColor="text1"/>
          <w:sz w:val="24"/>
          <w:szCs w:val="24"/>
          <w:lang w:eastAsia="ru-RU"/>
        </w:rPr>
        <w:lastRenderedPageBreak/>
        <w:t>содержащий сведения о недостаточности информации для оценки фактов и готовит решение о проведении внеплановой выездной проверки.</w:t>
      </w:r>
      <w:bookmarkEnd w:id="20"/>
      <w:proofErr w:type="gramEnd"/>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bookmarkStart w:id="21" w:name="sub_83"/>
      <w:r w:rsidRPr="001A49B5">
        <w:rPr>
          <w:rFonts w:ascii="Times New Roman" w:eastAsia="Times New Roman" w:hAnsi="Times New Roman" w:cs="Times New Roman"/>
          <w:color w:val="000000" w:themeColor="text1"/>
          <w:sz w:val="24"/>
          <w:szCs w:val="24"/>
          <w:lang w:eastAsia="ru-RU"/>
        </w:rPr>
        <w:t>3.4.12</w:t>
      </w:r>
      <w:r w:rsidR="00536F11" w:rsidRPr="001A49B5">
        <w:rPr>
          <w:rFonts w:ascii="Times New Roman" w:eastAsia="Times New Roman" w:hAnsi="Times New Roman" w:cs="Times New Roman"/>
          <w:color w:val="000000" w:themeColor="text1"/>
          <w:sz w:val="24"/>
          <w:szCs w:val="24"/>
          <w:lang w:eastAsia="ru-RU"/>
        </w:rPr>
        <w:t>. Результатом осуществления административной процедуры является акт проверки.</w:t>
      </w:r>
      <w:bookmarkEnd w:id="21"/>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bookmarkStart w:id="22" w:name="sub_84"/>
      <w:r w:rsidRPr="001A49B5">
        <w:rPr>
          <w:rFonts w:ascii="Times New Roman" w:eastAsia="Times New Roman" w:hAnsi="Times New Roman" w:cs="Times New Roman"/>
          <w:color w:val="000000" w:themeColor="text1"/>
          <w:sz w:val="24"/>
          <w:szCs w:val="24"/>
          <w:lang w:eastAsia="ru-RU"/>
        </w:rPr>
        <w:t>3.4.13</w:t>
      </w:r>
      <w:r w:rsidR="00536F11" w:rsidRPr="001A49B5">
        <w:rPr>
          <w:rFonts w:ascii="Times New Roman" w:eastAsia="Times New Roman" w:hAnsi="Times New Roman" w:cs="Times New Roman"/>
          <w:color w:val="000000" w:themeColor="text1"/>
          <w:sz w:val="24"/>
          <w:szCs w:val="24"/>
          <w:lang w:eastAsia="ru-RU"/>
        </w:rPr>
        <w:t>.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bookmarkStart w:id="23" w:name="sub_220"/>
      <w:bookmarkEnd w:id="22"/>
      <w:bookmarkEnd w:id="23"/>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3.5</w:t>
      </w:r>
      <w:r w:rsidR="00536F11" w:rsidRPr="001A49B5">
        <w:rPr>
          <w:rFonts w:ascii="Times New Roman" w:eastAsia="Times New Roman" w:hAnsi="Times New Roman" w:cs="Times New Roman"/>
          <w:color w:val="000000" w:themeColor="text1"/>
          <w:sz w:val="24"/>
          <w:szCs w:val="24"/>
          <w:lang w:eastAsia="ru-RU"/>
        </w:rPr>
        <w:t>. Проведение выездной проверки</w:t>
      </w:r>
      <w:bookmarkStart w:id="24" w:name="sub_85"/>
      <w:r w:rsidR="00536F11" w:rsidRPr="001A49B5">
        <w:rPr>
          <w:rFonts w:ascii="Times New Roman" w:eastAsia="Times New Roman" w:hAnsi="Times New Roman" w:cs="Times New Roman"/>
          <w:color w:val="000000" w:themeColor="text1"/>
          <w:sz w:val="24"/>
          <w:szCs w:val="24"/>
          <w:lang w:eastAsia="ru-RU"/>
        </w:rPr>
        <w:t>.</w:t>
      </w:r>
      <w:bookmarkEnd w:id="24"/>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3.5</w:t>
      </w:r>
      <w:r w:rsidR="00536F11" w:rsidRPr="001A49B5">
        <w:rPr>
          <w:rFonts w:ascii="Times New Roman" w:eastAsia="Times New Roman" w:hAnsi="Times New Roman" w:cs="Times New Roman"/>
          <w:color w:val="000000" w:themeColor="text1"/>
          <w:sz w:val="24"/>
          <w:szCs w:val="24"/>
          <w:lang w:eastAsia="ru-RU"/>
        </w:rPr>
        <w:t xml:space="preserve">.1. </w:t>
      </w:r>
      <w:proofErr w:type="gramStart"/>
      <w:r w:rsidR="00536F11" w:rsidRPr="001A49B5">
        <w:rPr>
          <w:rFonts w:ascii="Times New Roman" w:eastAsia="Times New Roman" w:hAnsi="Times New Roman" w:cs="Times New Roman"/>
          <w:color w:val="000000" w:themeColor="text1"/>
          <w:sz w:val="24"/>
          <w:szCs w:val="24"/>
          <w:lang w:eastAsia="ru-RU"/>
        </w:rPr>
        <w:t>Основанием для начала проведения выездной проверки, является получение специалистом распоряжения о проведении плановой выездной проверки от руководителя органа муниципального контроля,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roofErr w:type="gramEnd"/>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3.5</w:t>
      </w:r>
      <w:r w:rsidR="00536F11" w:rsidRPr="001A49B5">
        <w:rPr>
          <w:rFonts w:ascii="Times New Roman" w:eastAsia="Times New Roman" w:hAnsi="Times New Roman" w:cs="Times New Roman"/>
          <w:color w:val="000000" w:themeColor="text1"/>
          <w:sz w:val="24"/>
          <w:szCs w:val="24"/>
          <w:lang w:eastAsia="ru-RU"/>
        </w:rPr>
        <w:t>.2.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удостовериться в полноте и достоверности сведений, содержащихся в документах субъекта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3.5</w:t>
      </w:r>
      <w:r w:rsidR="00536F11" w:rsidRPr="001A49B5">
        <w:rPr>
          <w:rFonts w:ascii="Times New Roman" w:eastAsia="Times New Roman" w:hAnsi="Times New Roman" w:cs="Times New Roman"/>
          <w:color w:val="000000" w:themeColor="text1"/>
          <w:sz w:val="24"/>
          <w:szCs w:val="24"/>
          <w:lang w:eastAsia="ru-RU"/>
        </w:rPr>
        <w:t xml:space="preserve">.3. </w:t>
      </w:r>
      <w:proofErr w:type="gramStart"/>
      <w:r w:rsidR="00536F11" w:rsidRPr="001A49B5">
        <w:rPr>
          <w:rFonts w:ascii="Times New Roman" w:eastAsia="Times New Roman" w:hAnsi="Times New Roman" w:cs="Times New Roman"/>
          <w:color w:val="000000" w:themeColor="text1"/>
          <w:sz w:val="24"/>
          <w:szCs w:val="24"/>
          <w:lang w:eastAsia="ru-RU"/>
        </w:rPr>
        <w:t>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roofErr w:type="gramEnd"/>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bookmarkStart w:id="25" w:name="sub_91"/>
      <w:r w:rsidRPr="001A49B5">
        <w:rPr>
          <w:rFonts w:ascii="Times New Roman" w:eastAsia="Times New Roman" w:hAnsi="Times New Roman" w:cs="Times New Roman"/>
          <w:color w:val="000000" w:themeColor="text1"/>
          <w:sz w:val="24"/>
          <w:szCs w:val="24"/>
          <w:lang w:eastAsia="ru-RU"/>
        </w:rPr>
        <w:t>3.5</w:t>
      </w:r>
      <w:r w:rsidR="00536F11" w:rsidRPr="001A49B5">
        <w:rPr>
          <w:rFonts w:ascii="Times New Roman" w:eastAsia="Times New Roman" w:hAnsi="Times New Roman" w:cs="Times New Roman"/>
          <w:color w:val="000000" w:themeColor="text1"/>
          <w:sz w:val="24"/>
          <w:szCs w:val="24"/>
          <w:lang w:eastAsia="ru-RU"/>
        </w:rPr>
        <w:t>.4.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bookmarkEnd w:id="25"/>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bookmarkStart w:id="26" w:name="sub_93"/>
      <w:r w:rsidRPr="001A49B5">
        <w:rPr>
          <w:rFonts w:ascii="Times New Roman" w:eastAsia="Times New Roman" w:hAnsi="Times New Roman" w:cs="Times New Roman"/>
          <w:color w:val="000000" w:themeColor="text1"/>
          <w:sz w:val="24"/>
          <w:szCs w:val="24"/>
          <w:lang w:eastAsia="ru-RU"/>
        </w:rPr>
        <w:t>3.5</w:t>
      </w:r>
      <w:r w:rsidR="00536F11" w:rsidRPr="001A49B5">
        <w:rPr>
          <w:rFonts w:ascii="Times New Roman" w:eastAsia="Times New Roman" w:hAnsi="Times New Roman" w:cs="Times New Roman"/>
          <w:color w:val="000000" w:themeColor="text1"/>
          <w:sz w:val="24"/>
          <w:szCs w:val="24"/>
          <w:lang w:eastAsia="ru-RU"/>
        </w:rPr>
        <w:t>.5. Результатом исполнения административной процедуры является акт проверки.</w:t>
      </w:r>
      <w:bookmarkEnd w:id="26"/>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3.5</w:t>
      </w:r>
      <w:r w:rsidR="00536F11" w:rsidRPr="001A49B5">
        <w:rPr>
          <w:rFonts w:ascii="Times New Roman" w:eastAsia="Times New Roman" w:hAnsi="Times New Roman" w:cs="Times New Roman"/>
          <w:color w:val="000000" w:themeColor="text1"/>
          <w:sz w:val="24"/>
          <w:szCs w:val="24"/>
          <w:lang w:eastAsia="ru-RU"/>
        </w:rPr>
        <w:t>.6.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1A49B5">
        <w:rPr>
          <w:rFonts w:ascii="Times New Roman" w:eastAsia="Times New Roman" w:hAnsi="Times New Roman" w:cs="Times New Roman"/>
          <w:color w:val="000000" w:themeColor="text1"/>
          <w:sz w:val="24"/>
          <w:szCs w:val="24"/>
          <w:lang w:eastAsia="ru-RU"/>
        </w:rPr>
        <w:t>микропредприятия</w:t>
      </w:r>
      <w:proofErr w:type="spellEnd"/>
      <w:r w:rsidRPr="001A49B5">
        <w:rPr>
          <w:rFonts w:ascii="Times New Roman" w:eastAsia="Times New Roman" w:hAnsi="Times New Roman" w:cs="Times New Roman"/>
          <w:color w:val="000000" w:themeColor="text1"/>
          <w:sz w:val="24"/>
          <w:szCs w:val="24"/>
          <w:lang w:eastAsia="ru-RU"/>
        </w:rPr>
        <w:t xml:space="preserve"> в год.</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proofErr w:type="gramStart"/>
      <w:r w:rsidRPr="001A49B5">
        <w:rPr>
          <w:rFonts w:ascii="Times New Roman" w:eastAsia="Times New Roman" w:hAnsi="Times New Roman" w:cs="Times New Roman"/>
          <w:color w:val="000000" w:themeColor="text1"/>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1A49B5">
        <w:rPr>
          <w:rFonts w:ascii="Times New Roman" w:eastAsia="Times New Roman" w:hAnsi="Times New Roman" w:cs="Times New Roman"/>
          <w:color w:val="000000" w:themeColor="text1"/>
          <w:sz w:val="24"/>
          <w:szCs w:val="24"/>
          <w:lang w:eastAsia="ru-RU"/>
        </w:rPr>
        <w:t>микропредприятий</w:t>
      </w:r>
      <w:proofErr w:type="spellEnd"/>
      <w:r w:rsidRPr="001A49B5">
        <w:rPr>
          <w:rFonts w:ascii="Times New Roman" w:eastAsia="Times New Roman" w:hAnsi="Times New Roman" w:cs="Times New Roman"/>
          <w:color w:val="000000" w:themeColor="text1"/>
          <w:sz w:val="24"/>
          <w:szCs w:val="24"/>
          <w:lang w:eastAsia="ru-RU"/>
        </w:rPr>
        <w:t xml:space="preserve"> - не более чем на пятнадцать часов.</w:t>
      </w:r>
      <w:proofErr w:type="gramEnd"/>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3.6</w:t>
      </w:r>
      <w:r w:rsidR="00536F11" w:rsidRPr="001A49B5">
        <w:rPr>
          <w:rFonts w:ascii="Times New Roman" w:eastAsia="Times New Roman" w:hAnsi="Times New Roman" w:cs="Times New Roman"/>
          <w:color w:val="000000" w:themeColor="text1"/>
          <w:sz w:val="24"/>
          <w:szCs w:val="24"/>
          <w:lang w:eastAsia="ru-RU"/>
        </w:rPr>
        <w:t>. Оформление результатов проверки.</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lastRenderedPageBreak/>
        <w:t>3.6</w:t>
      </w:r>
      <w:r w:rsidR="00536F11" w:rsidRPr="001A49B5">
        <w:rPr>
          <w:rFonts w:ascii="Times New Roman" w:eastAsia="Times New Roman" w:hAnsi="Times New Roman" w:cs="Times New Roman"/>
          <w:color w:val="000000" w:themeColor="text1"/>
          <w:sz w:val="24"/>
          <w:szCs w:val="24"/>
          <w:lang w:eastAsia="ru-RU"/>
        </w:rPr>
        <w:t>.1. Результаты проверки оформляются должностными лицами органа муниципального контроля, проводящими проверку, в форме акта (приложение 3), утвержденного приказом Министерства экономического развития Российской Федерации № 141 от 30 апреля 2009 г.</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3.6</w:t>
      </w:r>
      <w:r w:rsidR="00536F11" w:rsidRPr="001A49B5">
        <w:rPr>
          <w:rFonts w:ascii="Times New Roman" w:eastAsia="Times New Roman" w:hAnsi="Times New Roman" w:cs="Times New Roman"/>
          <w:color w:val="000000" w:themeColor="text1"/>
          <w:sz w:val="24"/>
          <w:szCs w:val="24"/>
          <w:lang w:eastAsia="ru-RU"/>
        </w:rPr>
        <w:t>.2. В акте проверки указываются: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дата, время и место составления акта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наименование органа муниципального контроля;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дата и номер распоряжения органа муниципального контроля;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фамилия, имя, отчество и должность должностного лица или должностных лиц, проводивших проверку;</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присутствующих при проведении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дата, время, продолжительность и место проведения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proofErr w:type="gramStart"/>
      <w:r w:rsidRPr="001A49B5">
        <w:rPr>
          <w:rFonts w:ascii="Times New Roman" w:eastAsia="Times New Roman" w:hAnsi="Times New Roman" w:cs="Times New Roman"/>
          <w:color w:val="000000" w:themeColor="text1"/>
          <w:sz w:val="24"/>
          <w:szCs w:val="24"/>
          <w:lang w:eastAsia="ru-RU"/>
        </w:rPr>
        <w:t>- 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подпись должностного лица или должностных лиц, проводивших проверку.</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3.6</w:t>
      </w:r>
      <w:r w:rsidR="00536F11" w:rsidRPr="001A49B5">
        <w:rPr>
          <w:rFonts w:ascii="Times New Roman" w:eastAsia="Times New Roman" w:hAnsi="Times New Roman" w:cs="Times New Roman"/>
          <w:color w:val="000000" w:themeColor="text1"/>
          <w:sz w:val="24"/>
          <w:szCs w:val="24"/>
          <w:lang w:eastAsia="ru-RU"/>
        </w:rPr>
        <w:t>.3.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3.6</w:t>
      </w:r>
      <w:r w:rsidR="00536F11" w:rsidRPr="001A49B5">
        <w:rPr>
          <w:rFonts w:ascii="Times New Roman" w:eastAsia="Times New Roman" w:hAnsi="Times New Roman" w:cs="Times New Roman"/>
          <w:color w:val="000000" w:themeColor="text1"/>
          <w:sz w:val="24"/>
          <w:szCs w:val="24"/>
          <w:lang w:eastAsia="ru-RU"/>
        </w:rPr>
        <w:t>.4. К акту проверки прилагаются связанные с результатом проверки документы или их копии, в том числе</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протоколы отбора образцов продукции, проб обследования объектов окружающей среды и объектов производственной среды,</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протоколы или заключения проведенных исследований, испытаний и экспертиз,</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предписания об устранении выявленных нарушений и иные связанные с результатами проверки документы или их копии.</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lastRenderedPageBreak/>
        <w:t>3.6</w:t>
      </w:r>
      <w:r w:rsidR="00536F11" w:rsidRPr="001A49B5">
        <w:rPr>
          <w:rFonts w:ascii="Times New Roman" w:eastAsia="Times New Roman" w:hAnsi="Times New Roman" w:cs="Times New Roman"/>
          <w:color w:val="000000" w:themeColor="text1"/>
          <w:sz w:val="24"/>
          <w:szCs w:val="24"/>
          <w:lang w:eastAsia="ru-RU"/>
        </w:rPr>
        <w:t>.5. Должностное лицо, осуществляющее муниципальный контроль, вносит в журнал учета проверок запись о проведенной проверке.</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При отсутствии журнала учета проверок запись об этом вносится в акт проверки.</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3.6</w:t>
      </w:r>
      <w:r w:rsidR="00536F11" w:rsidRPr="001A49B5">
        <w:rPr>
          <w:rFonts w:ascii="Times New Roman" w:eastAsia="Times New Roman" w:hAnsi="Times New Roman" w:cs="Times New Roman"/>
          <w:color w:val="000000" w:themeColor="text1"/>
          <w:sz w:val="24"/>
          <w:szCs w:val="24"/>
          <w:lang w:eastAsia="ru-RU"/>
        </w:rPr>
        <w:t>.6.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предписания установлена Приложением № 2 к настоящему Административному регламенту.</w:t>
      </w:r>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3.6</w:t>
      </w:r>
      <w:r w:rsidR="00536F11" w:rsidRPr="001A49B5">
        <w:rPr>
          <w:rFonts w:ascii="Times New Roman" w:eastAsia="Times New Roman" w:hAnsi="Times New Roman" w:cs="Times New Roman"/>
          <w:color w:val="000000" w:themeColor="text1"/>
          <w:sz w:val="24"/>
          <w:szCs w:val="24"/>
          <w:lang w:eastAsia="ru-RU"/>
        </w:rPr>
        <w:t xml:space="preserve">.7. </w:t>
      </w:r>
      <w:proofErr w:type="gramStart"/>
      <w:r w:rsidR="00536F11" w:rsidRPr="001A49B5">
        <w:rPr>
          <w:rFonts w:ascii="Times New Roman" w:eastAsia="Times New Roman" w:hAnsi="Times New Roman" w:cs="Times New Roman"/>
          <w:color w:val="000000" w:themeColor="text1"/>
          <w:sz w:val="24"/>
          <w:szCs w:val="24"/>
          <w:lang w:eastAsia="ru-RU"/>
        </w:rPr>
        <w:t>В случае если внеплановая выездная проверка проводилась по согласованию с органом прокуратуры или по требованию прокурора специалист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roofErr w:type="gramEnd"/>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bookmarkStart w:id="27" w:name="sub_104"/>
      <w:r w:rsidRPr="001A49B5">
        <w:rPr>
          <w:rFonts w:ascii="Times New Roman" w:eastAsia="Times New Roman" w:hAnsi="Times New Roman" w:cs="Times New Roman"/>
          <w:color w:val="000000" w:themeColor="text1"/>
          <w:sz w:val="24"/>
          <w:szCs w:val="24"/>
          <w:lang w:eastAsia="ru-RU"/>
        </w:rPr>
        <w:t>3.6</w:t>
      </w:r>
      <w:r w:rsidR="00536F11" w:rsidRPr="001A49B5">
        <w:rPr>
          <w:rFonts w:ascii="Times New Roman" w:eastAsia="Times New Roman" w:hAnsi="Times New Roman" w:cs="Times New Roman"/>
          <w:color w:val="000000" w:themeColor="text1"/>
          <w:sz w:val="24"/>
          <w:szCs w:val="24"/>
          <w:lang w:eastAsia="ru-RU"/>
        </w:rPr>
        <w:t>.8.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bookmarkEnd w:id="27"/>
    </w:p>
    <w:p w:rsidR="00536F11" w:rsidRPr="001A49B5" w:rsidRDefault="00032E34"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3.6</w:t>
      </w:r>
      <w:r w:rsidR="00536F11" w:rsidRPr="001A49B5">
        <w:rPr>
          <w:rFonts w:ascii="Times New Roman" w:eastAsia="Times New Roman" w:hAnsi="Times New Roman" w:cs="Times New Roman"/>
          <w:color w:val="000000" w:themeColor="text1"/>
          <w:sz w:val="24"/>
          <w:szCs w:val="24"/>
          <w:lang w:eastAsia="ru-RU"/>
        </w:rPr>
        <w:t>.9. Максимальный срок подготовки акта по результатам проверки - 1 рабочий день со дня окончания проверки.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Максимальный срок осуществления указанной административной процедуры - шесть рабочих дней.</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b/>
          <w:bCs/>
          <w:color w:val="000000" w:themeColor="text1"/>
          <w:sz w:val="26"/>
          <w:szCs w:val="26"/>
          <w:lang w:eastAsia="ru-RU"/>
        </w:rPr>
        <w:t>4. Порядок и формы контроля исполнения муниципальной функции.</w:t>
      </w:r>
    </w:p>
    <w:p w:rsidR="00536F11" w:rsidRPr="001A49B5" w:rsidRDefault="00536F11" w:rsidP="00536F11">
      <w:pPr>
        <w:spacing w:after="225" w:line="252" w:lineRule="atLeast"/>
        <w:ind w:firstLine="540"/>
        <w:jc w:val="both"/>
        <w:rPr>
          <w:rFonts w:ascii="Times New Roman" w:eastAsia="Times New Roman" w:hAnsi="Times New Roman" w:cs="Times New Roman"/>
          <w:color w:val="000000" w:themeColor="text1"/>
          <w:sz w:val="18"/>
          <w:szCs w:val="18"/>
          <w:lang w:eastAsia="ru-RU"/>
        </w:rPr>
      </w:pPr>
      <w:r w:rsidRPr="001A49B5">
        <w:rPr>
          <w:rFonts w:ascii="Times New Roman" w:eastAsia="Times New Roman" w:hAnsi="Times New Roman" w:cs="Times New Roman"/>
          <w:color w:val="000000" w:themeColor="text1"/>
          <w:sz w:val="24"/>
          <w:szCs w:val="24"/>
          <w:lang w:eastAsia="ru-RU"/>
        </w:rPr>
        <w:t>4.1.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Текущий контроль осуществляется путем проверок соблюдения и исполнения специалистами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proofErr w:type="gramStart"/>
      <w:r w:rsidRPr="001A49B5">
        <w:rPr>
          <w:rFonts w:ascii="Times New Roman" w:eastAsia="Times New Roman" w:hAnsi="Times New Roman" w:cs="Times New Roman"/>
          <w:color w:val="000000" w:themeColor="text1"/>
          <w:sz w:val="24"/>
          <w:szCs w:val="24"/>
          <w:lang w:eastAsia="ru-RU"/>
        </w:rPr>
        <w:t>Результаты проверки оформляются в виде предписания (приложение 4), в которой отмечаются выявленные недостатки и предложения по их устранению.</w:t>
      </w:r>
      <w:proofErr w:type="gramEnd"/>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4.3. Специалисты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xml:space="preserve">4.4. </w:t>
      </w:r>
      <w:proofErr w:type="gramStart"/>
      <w:r w:rsidRPr="001A49B5">
        <w:rPr>
          <w:rFonts w:ascii="Times New Roman" w:eastAsia="Times New Roman" w:hAnsi="Times New Roman" w:cs="Times New Roman"/>
          <w:color w:val="000000" w:themeColor="text1"/>
          <w:sz w:val="24"/>
          <w:szCs w:val="24"/>
          <w:lang w:eastAsia="ru-RU"/>
        </w:rPr>
        <w:t xml:space="preserve">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(должностных лиц), орган муниципального контроля в течение 15 дней со дня принятия </w:t>
      </w:r>
      <w:r w:rsidRPr="001A49B5">
        <w:rPr>
          <w:rFonts w:ascii="Times New Roman" w:eastAsia="Times New Roman" w:hAnsi="Times New Roman" w:cs="Times New Roman"/>
          <w:color w:val="000000" w:themeColor="text1"/>
          <w:sz w:val="24"/>
          <w:szCs w:val="24"/>
          <w:lang w:eastAsia="ru-RU"/>
        </w:rPr>
        <w:lastRenderedPageBreak/>
        <w:t>таких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w:t>
      </w:r>
      <w:r w:rsidR="00032E34" w:rsidRPr="001A49B5">
        <w:rPr>
          <w:rFonts w:ascii="Times New Roman" w:eastAsia="Times New Roman" w:hAnsi="Times New Roman" w:cs="Times New Roman"/>
          <w:color w:val="000000" w:themeColor="text1"/>
          <w:sz w:val="24"/>
          <w:szCs w:val="24"/>
          <w:lang w:eastAsia="ru-RU"/>
        </w:rPr>
        <w:t>рав и (или) законных интересов.</w:t>
      </w:r>
      <w:r w:rsidRPr="001A49B5">
        <w:rPr>
          <w:rFonts w:ascii="Times New Roman" w:eastAsia="Times New Roman" w:hAnsi="Times New Roman" w:cs="Times New Roman"/>
          <w:color w:val="000000" w:themeColor="text1"/>
          <w:sz w:val="24"/>
          <w:szCs w:val="24"/>
          <w:lang w:eastAsia="ru-RU"/>
        </w:rPr>
        <w:t> </w:t>
      </w:r>
      <w:proofErr w:type="gramEnd"/>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b/>
          <w:bCs/>
          <w:color w:val="000000" w:themeColor="text1"/>
          <w:sz w:val="26"/>
          <w:szCs w:val="26"/>
          <w:lang w:eastAsia="ru-RU"/>
        </w:rPr>
        <w:t xml:space="preserve">5. Порядок обжалования действий (бездействия) и решений, осуществляемых </w:t>
      </w:r>
      <w:r w:rsidR="00032E34" w:rsidRPr="001A49B5">
        <w:rPr>
          <w:rFonts w:ascii="Times New Roman" w:eastAsia="Times New Roman" w:hAnsi="Times New Roman" w:cs="Times New Roman"/>
          <w:b/>
          <w:bCs/>
          <w:color w:val="000000" w:themeColor="text1"/>
          <w:sz w:val="26"/>
          <w:szCs w:val="26"/>
          <w:lang w:eastAsia="ru-RU"/>
        </w:rPr>
        <w:t xml:space="preserve">(принимаемых) в ходе исполнения </w:t>
      </w:r>
      <w:r w:rsidRPr="001A49B5">
        <w:rPr>
          <w:rFonts w:ascii="Times New Roman" w:eastAsia="Times New Roman" w:hAnsi="Times New Roman" w:cs="Times New Roman"/>
          <w:b/>
          <w:bCs/>
          <w:color w:val="000000" w:themeColor="text1"/>
          <w:sz w:val="26"/>
          <w:szCs w:val="26"/>
          <w:lang w:eastAsia="ru-RU"/>
        </w:rPr>
        <w:t>муниципальной функции.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5.1. Действия (бездействия) уполномоченных лиц, повлекших за собой нарушение прав юридического лица, индивидуального предпринимателя при проведении муниципальной проверки, могут быть обжалованы в административном и (или) судебном порядке в соответствии с законодательством Российской Федерации.</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bookmarkStart w:id="28" w:name="sub_144"/>
      <w:r w:rsidRPr="001A49B5">
        <w:rPr>
          <w:rFonts w:ascii="Times New Roman" w:eastAsia="Times New Roman" w:hAnsi="Times New Roman" w:cs="Times New Roman"/>
          <w:color w:val="000000" w:themeColor="text1"/>
          <w:sz w:val="24"/>
          <w:szCs w:val="24"/>
          <w:lang w:eastAsia="ru-RU"/>
        </w:rPr>
        <w:t>5.2._Заявитель имеет право на обжалование решений и действий и (или) бездействия должностных лиц Администрации в досудебном (внесудебном) порядке.</w:t>
      </w:r>
      <w:bookmarkEnd w:id="28"/>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bookmarkStart w:id="29" w:name="sub_145"/>
      <w:r w:rsidRPr="001A49B5">
        <w:rPr>
          <w:rFonts w:ascii="Times New Roman" w:eastAsia="Times New Roman" w:hAnsi="Times New Roman" w:cs="Times New Roman"/>
          <w:color w:val="000000" w:themeColor="text1"/>
          <w:sz w:val="24"/>
          <w:szCs w:val="24"/>
          <w:lang w:eastAsia="ru-RU"/>
        </w:rPr>
        <w:t>5.2.1._Жалоба подается в письменной форме на бумажном носителе в Администрацию.</w:t>
      </w:r>
      <w:bookmarkEnd w:id="29"/>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Жалоба может быть направлена по почте, а также может быть принята при личном приеме Заявителя.</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bookmarkStart w:id="30" w:name="sub_146"/>
      <w:r w:rsidRPr="001A49B5">
        <w:rPr>
          <w:rFonts w:ascii="Times New Roman" w:eastAsia="Times New Roman" w:hAnsi="Times New Roman" w:cs="Times New Roman"/>
          <w:color w:val="000000" w:themeColor="text1"/>
          <w:sz w:val="24"/>
          <w:szCs w:val="24"/>
          <w:lang w:eastAsia="ru-RU"/>
        </w:rPr>
        <w:t>5.2.2._Жалоба должна содержать:</w:t>
      </w:r>
      <w:bookmarkEnd w:id="30"/>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bookmarkStart w:id="31" w:name="sub_173"/>
      <w:r w:rsidRPr="001A49B5">
        <w:rPr>
          <w:rFonts w:ascii="Times New Roman" w:eastAsia="Times New Roman" w:hAnsi="Times New Roman" w:cs="Times New Roman"/>
          <w:color w:val="000000" w:themeColor="text1"/>
          <w:sz w:val="24"/>
          <w:szCs w:val="24"/>
          <w:lang w:eastAsia="ru-RU"/>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действия (бездействие) которых обжалуются;</w:t>
      </w:r>
      <w:bookmarkEnd w:id="31"/>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bookmarkStart w:id="32" w:name="sub_174"/>
      <w:proofErr w:type="gramStart"/>
      <w:r w:rsidRPr="001A49B5">
        <w:rPr>
          <w:rFonts w:ascii="Times New Roman" w:eastAsia="Times New Roman" w:hAnsi="Times New Roman" w:cs="Times New Roman"/>
          <w:color w:val="000000" w:themeColor="text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bookmarkEnd w:id="32"/>
      <w:proofErr w:type="gramEnd"/>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bookmarkStart w:id="33" w:name="sub_175"/>
      <w:r w:rsidRPr="001A49B5">
        <w:rPr>
          <w:rFonts w:ascii="Times New Roman" w:eastAsia="Times New Roman" w:hAnsi="Times New Roman" w:cs="Times New Roman"/>
          <w:color w:val="000000" w:themeColor="text1"/>
          <w:sz w:val="24"/>
          <w:szCs w:val="24"/>
          <w:lang w:eastAsia="ru-RU"/>
        </w:rPr>
        <w:t>сведения об обжалуемых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bookmarkEnd w:id="33"/>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bookmarkStart w:id="34" w:name="sub_176"/>
      <w:r w:rsidRPr="001A49B5">
        <w:rPr>
          <w:rFonts w:ascii="Times New Roman" w:eastAsia="Times New Roman" w:hAnsi="Times New Roman" w:cs="Times New Roman"/>
          <w:color w:val="000000" w:themeColor="text1"/>
          <w:sz w:val="24"/>
          <w:szCs w:val="24"/>
          <w:lang w:eastAsia="ru-RU"/>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bookmarkEnd w:id="34"/>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bookmarkStart w:id="35" w:name="sub_147"/>
      <w:r w:rsidRPr="001A49B5">
        <w:rPr>
          <w:rFonts w:ascii="Times New Roman" w:eastAsia="Times New Roman" w:hAnsi="Times New Roman" w:cs="Times New Roman"/>
          <w:color w:val="000000" w:themeColor="text1"/>
          <w:sz w:val="24"/>
          <w:szCs w:val="24"/>
          <w:lang w:eastAsia="ru-RU"/>
        </w:rPr>
        <w:t>5.2.3._Жалоба,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w:t>
      </w:r>
      <w:bookmarkStart w:id="36" w:name="sub_148"/>
      <w:bookmarkEnd w:id="35"/>
      <w:r w:rsidRPr="001A49B5">
        <w:rPr>
          <w:rFonts w:ascii="Times New Roman" w:eastAsia="Times New Roman" w:hAnsi="Times New Roman" w:cs="Times New Roman"/>
          <w:color w:val="000000" w:themeColor="text1"/>
          <w:sz w:val="24"/>
          <w:szCs w:val="24"/>
          <w:lang w:eastAsia="ru-RU"/>
        </w:rPr>
        <w:t>.</w:t>
      </w:r>
      <w:bookmarkEnd w:id="36"/>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5.2.4._По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bookmarkStart w:id="37" w:name="sub_177"/>
      <w:r w:rsidRPr="001A49B5">
        <w:rPr>
          <w:rFonts w:ascii="Times New Roman" w:eastAsia="Times New Roman" w:hAnsi="Times New Roman" w:cs="Times New Roman"/>
          <w:color w:val="000000" w:themeColor="text1"/>
          <w:sz w:val="24"/>
          <w:szCs w:val="24"/>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w:t>
      </w:r>
      <w:bookmarkEnd w:id="37"/>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bookmarkStart w:id="38" w:name="sub_178"/>
      <w:r w:rsidRPr="001A49B5">
        <w:rPr>
          <w:rFonts w:ascii="Times New Roman" w:eastAsia="Times New Roman" w:hAnsi="Times New Roman" w:cs="Times New Roman"/>
          <w:color w:val="000000" w:themeColor="text1"/>
          <w:sz w:val="24"/>
          <w:szCs w:val="24"/>
          <w:lang w:eastAsia="ru-RU"/>
        </w:rPr>
        <w:t>отказать в удовлетворении жалобы.</w:t>
      </w:r>
      <w:bookmarkEnd w:id="38"/>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bookmarkStart w:id="39" w:name="sub_149"/>
      <w:r w:rsidRPr="001A49B5">
        <w:rPr>
          <w:rFonts w:ascii="Times New Roman" w:eastAsia="Times New Roman" w:hAnsi="Times New Roman" w:cs="Times New Roman"/>
          <w:color w:val="000000" w:themeColor="text1"/>
          <w:sz w:val="24"/>
          <w:szCs w:val="24"/>
          <w:lang w:eastAsia="ru-RU"/>
        </w:rPr>
        <w:t>5.2.5._Не позднее дня, следующего за днем принятия решения, указанного в пункте 5.2.4 Административного регламента, Заявителю в письменной форме направляется мотивированный ответ о результатах рассмотрения жалобы.</w:t>
      </w:r>
      <w:bookmarkEnd w:id="39"/>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bookmarkStart w:id="40" w:name="sub_150"/>
      <w:r w:rsidRPr="001A49B5">
        <w:rPr>
          <w:rFonts w:ascii="Times New Roman" w:eastAsia="Times New Roman" w:hAnsi="Times New Roman" w:cs="Times New Roman"/>
          <w:color w:val="000000" w:themeColor="text1"/>
          <w:sz w:val="24"/>
          <w:szCs w:val="24"/>
          <w:lang w:eastAsia="ru-RU"/>
        </w:rPr>
        <w:lastRenderedPageBreak/>
        <w:t xml:space="preserve">5.2.6._В случае установления в ходе или по результатам </w:t>
      </w:r>
      <w:proofErr w:type="gramStart"/>
      <w:r w:rsidRPr="001A49B5">
        <w:rPr>
          <w:rFonts w:ascii="Times New Roman" w:eastAsia="Times New Roman" w:hAnsi="Times New Roman" w:cs="Times New Roman"/>
          <w:color w:val="000000" w:themeColor="text1"/>
          <w:sz w:val="24"/>
          <w:szCs w:val="24"/>
          <w:lang w:eastAsia="ru-RU"/>
        </w:rPr>
        <w:t>рассмотрения жалобы признаков состава административного правонарушения</w:t>
      </w:r>
      <w:proofErr w:type="gramEnd"/>
      <w:r w:rsidRPr="001A49B5">
        <w:rPr>
          <w:rFonts w:ascii="Times New Roman" w:eastAsia="Times New Roman" w:hAnsi="Times New Roman" w:cs="Times New Roman"/>
          <w:color w:val="000000" w:themeColor="text1"/>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40"/>
    </w:p>
    <w:p w:rsidR="00F0653F" w:rsidRPr="001A49B5" w:rsidRDefault="00536F11" w:rsidP="00F0653F">
      <w:pPr>
        <w:spacing w:after="225" w:line="252" w:lineRule="atLeast"/>
        <w:rPr>
          <w:rFonts w:ascii="Times New Roman" w:eastAsia="Times New Roman" w:hAnsi="Times New Roman" w:cs="Times New Roman"/>
          <w:color w:val="000000" w:themeColor="text1"/>
          <w:sz w:val="24"/>
          <w:szCs w:val="24"/>
          <w:lang w:eastAsia="ru-RU"/>
        </w:rPr>
      </w:pPr>
      <w:bookmarkStart w:id="41" w:name="sub_151"/>
      <w:r w:rsidRPr="001A49B5">
        <w:rPr>
          <w:rFonts w:ascii="Times New Roman" w:eastAsia="Times New Roman" w:hAnsi="Times New Roman" w:cs="Times New Roman"/>
          <w:color w:val="000000" w:themeColor="text1"/>
          <w:sz w:val="24"/>
          <w:szCs w:val="24"/>
          <w:lang w:eastAsia="ru-RU"/>
        </w:rPr>
        <w:t>5.2.7._Положения Федерального закона </w:t>
      </w:r>
      <w:bookmarkEnd w:id="41"/>
      <w:r w:rsidR="0047400E" w:rsidRPr="001A49B5">
        <w:rPr>
          <w:rFonts w:ascii="Times New Roman" w:eastAsia="Times New Roman" w:hAnsi="Times New Roman" w:cs="Times New Roman"/>
          <w:color w:val="000000" w:themeColor="text1"/>
          <w:sz w:val="24"/>
          <w:szCs w:val="24"/>
          <w:lang w:eastAsia="ru-RU"/>
        </w:rPr>
        <w:fldChar w:fldCharType="begin"/>
      </w:r>
      <w:r w:rsidRPr="001A49B5">
        <w:rPr>
          <w:rFonts w:ascii="Times New Roman" w:eastAsia="Times New Roman" w:hAnsi="Times New Roman" w:cs="Times New Roman"/>
          <w:color w:val="000000" w:themeColor="text1"/>
          <w:sz w:val="24"/>
          <w:szCs w:val="24"/>
          <w:lang w:eastAsia="ru-RU"/>
        </w:rPr>
        <w:instrText xml:space="preserve"> HYPERLINK "http://zakon.scli.ru/ru/legal_texts/act_municipal_education/index.php?do4=document&amp;id4=bba0bfb1-06c7-4e50-a8d3-fe1045784bf1" </w:instrText>
      </w:r>
      <w:r w:rsidR="0047400E" w:rsidRPr="001A49B5">
        <w:rPr>
          <w:rFonts w:ascii="Times New Roman" w:eastAsia="Times New Roman" w:hAnsi="Times New Roman" w:cs="Times New Roman"/>
          <w:color w:val="000000" w:themeColor="text1"/>
          <w:sz w:val="24"/>
          <w:szCs w:val="24"/>
          <w:lang w:eastAsia="ru-RU"/>
        </w:rPr>
        <w:fldChar w:fldCharType="separate"/>
      </w:r>
      <w:r w:rsidRPr="001A49B5">
        <w:rPr>
          <w:rFonts w:ascii="Times New Roman" w:eastAsia="Times New Roman" w:hAnsi="Times New Roman" w:cs="Times New Roman"/>
          <w:color w:val="000000" w:themeColor="text1"/>
          <w:sz w:val="24"/>
          <w:szCs w:val="24"/>
          <w:u w:val="single"/>
          <w:lang w:eastAsia="ru-RU"/>
        </w:rPr>
        <w:t>от 27 июля 2010 года № 210-ФЗ</w:t>
      </w:r>
      <w:r w:rsidR="0047400E" w:rsidRPr="001A49B5">
        <w:rPr>
          <w:rFonts w:ascii="Times New Roman" w:eastAsia="Times New Roman" w:hAnsi="Times New Roman" w:cs="Times New Roman"/>
          <w:color w:val="000000" w:themeColor="text1"/>
          <w:sz w:val="24"/>
          <w:szCs w:val="24"/>
          <w:lang w:eastAsia="ru-RU"/>
        </w:rPr>
        <w:fldChar w:fldCharType="end"/>
      </w:r>
      <w:r w:rsidRPr="001A49B5">
        <w:rPr>
          <w:rFonts w:ascii="Times New Roman" w:eastAsia="Times New Roman" w:hAnsi="Times New Roman" w:cs="Times New Roman"/>
          <w:color w:val="000000" w:themeColor="text1"/>
          <w:sz w:val="24"/>
          <w:szCs w:val="24"/>
          <w:lang w:eastAsia="ru-RU"/>
        </w:rPr>
        <w:t>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15" w:history="1">
        <w:r w:rsidRPr="001A49B5">
          <w:rPr>
            <w:rFonts w:ascii="Times New Roman" w:eastAsia="Times New Roman" w:hAnsi="Times New Roman" w:cs="Times New Roman"/>
            <w:color w:val="000000" w:themeColor="text1"/>
            <w:sz w:val="24"/>
            <w:szCs w:val="24"/>
            <w:u w:val="single"/>
            <w:lang w:eastAsia="ru-RU"/>
          </w:rPr>
          <w:t>от 02 мая 2006 года № 59-ФЗ</w:t>
        </w:r>
      </w:hyperlink>
      <w:r w:rsidRPr="001A49B5">
        <w:rPr>
          <w:rFonts w:ascii="Times New Roman" w:eastAsia="Times New Roman" w:hAnsi="Times New Roman" w:cs="Times New Roman"/>
          <w:color w:val="000000" w:themeColor="text1"/>
          <w:sz w:val="24"/>
          <w:szCs w:val="24"/>
          <w:lang w:eastAsia="ru-RU"/>
        </w:rPr>
        <w:t> «О порядке рассмотрения обращений граждан Российской Федерации».</w:t>
      </w:r>
    </w:p>
    <w:p w:rsidR="00536F11" w:rsidRPr="001A49B5" w:rsidRDefault="00536F11" w:rsidP="00F0653F">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br w:type="textWrapping" w:clear="all"/>
      </w:r>
    </w:p>
    <w:p w:rsidR="00536F11" w:rsidRPr="001A49B5" w:rsidRDefault="00536F11" w:rsidP="00536F11">
      <w:pPr>
        <w:spacing w:after="225" w:line="252" w:lineRule="atLeast"/>
        <w:jc w:val="righ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Приложение № 1</w:t>
      </w:r>
    </w:p>
    <w:p w:rsidR="00536F11" w:rsidRPr="001A49B5" w:rsidRDefault="00536F11" w:rsidP="00536F11">
      <w:pPr>
        <w:spacing w:after="225" w:line="252" w:lineRule="atLeast"/>
        <w:jc w:val="righ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к Административному регламенту</w:t>
      </w:r>
    </w:p>
    <w:p w:rsidR="00536F11" w:rsidRPr="001A49B5" w:rsidRDefault="00536F11" w:rsidP="00536F11">
      <w:pPr>
        <w:spacing w:after="225" w:line="252" w:lineRule="atLeast"/>
        <w:jc w:val="righ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xml:space="preserve">«Осуществление </w:t>
      </w:r>
      <w:proofErr w:type="gramStart"/>
      <w:r w:rsidRPr="001A49B5">
        <w:rPr>
          <w:rFonts w:ascii="Times New Roman" w:eastAsia="Times New Roman" w:hAnsi="Times New Roman" w:cs="Times New Roman"/>
          <w:color w:val="000000" w:themeColor="text1"/>
          <w:sz w:val="24"/>
          <w:szCs w:val="24"/>
          <w:lang w:eastAsia="ru-RU"/>
        </w:rPr>
        <w:t>муниципального</w:t>
      </w:r>
      <w:proofErr w:type="gramEnd"/>
    </w:p>
    <w:p w:rsidR="00536F11" w:rsidRPr="001A49B5" w:rsidRDefault="00536F11" w:rsidP="00536F11">
      <w:pPr>
        <w:spacing w:after="225" w:line="252" w:lineRule="atLeast"/>
        <w:jc w:val="righ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контроля в области торговой</w:t>
      </w:r>
    </w:p>
    <w:p w:rsidR="00536F11" w:rsidRPr="001A49B5" w:rsidRDefault="00536F11" w:rsidP="00536F11">
      <w:pPr>
        <w:spacing w:after="225" w:line="252" w:lineRule="atLeast"/>
        <w:jc w:val="righ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деятельности на территории</w:t>
      </w:r>
    </w:p>
    <w:p w:rsidR="00032E34" w:rsidRPr="001A49B5" w:rsidRDefault="00032E34" w:rsidP="00536F11">
      <w:pPr>
        <w:spacing w:after="225" w:line="252" w:lineRule="atLeast"/>
        <w:jc w:val="righ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xml:space="preserve">АДМИНСТРАЦИИ СП             </w:t>
      </w:r>
    </w:p>
    <w:p w:rsidR="00536F11" w:rsidRPr="001A49B5" w:rsidRDefault="00032E34" w:rsidP="00032E34">
      <w:pPr>
        <w:spacing w:after="225" w:line="252" w:lineRule="atLeast"/>
        <w:jc w:val="righ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xml:space="preserve"> МУКАСОВСКИЙ  СЕЛЬСОВЕТ</w:t>
      </w:r>
      <w:r w:rsidR="00536F11" w:rsidRPr="001A49B5">
        <w:rPr>
          <w:rFonts w:ascii="Times New Roman" w:eastAsia="Times New Roman" w:hAnsi="Times New Roman" w:cs="Times New Roman"/>
          <w:color w:val="000000" w:themeColor="text1"/>
          <w:sz w:val="24"/>
          <w:szCs w:val="24"/>
          <w:lang w:eastAsia="ru-RU"/>
        </w:rPr>
        <w:t>»</w:t>
      </w:r>
    </w:p>
    <w:p w:rsidR="00536F11" w:rsidRPr="001A49B5" w:rsidRDefault="00536F11" w:rsidP="00536F11">
      <w:pPr>
        <w:spacing w:after="225" w:line="252" w:lineRule="atLeast"/>
        <w:jc w:val="center"/>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b/>
          <w:bCs/>
          <w:color w:val="000000" w:themeColor="text1"/>
          <w:sz w:val="28"/>
          <w:szCs w:val="28"/>
          <w:lang w:eastAsia="ru-RU"/>
        </w:rPr>
        <w:t>Блок-схема</w:t>
      </w:r>
    </w:p>
    <w:p w:rsidR="00536F11" w:rsidRPr="001A49B5" w:rsidRDefault="00536F11" w:rsidP="00032E34">
      <w:pPr>
        <w:spacing w:after="225" w:line="252" w:lineRule="atLeast"/>
        <w:jc w:val="center"/>
        <w:rPr>
          <w:rFonts w:ascii="Times New Roman" w:eastAsia="Times New Roman" w:hAnsi="Times New Roman" w:cs="Times New Roman"/>
          <w:b/>
          <w:bCs/>
          <w:color w:val="000000" w:themeColor="text1"/>
          <w:sz w:val="28"/>
          <w:szCs w:val="28"/>
          <w:lang w:eastAsia="ru-RU"/>
        </w:rPr>
      </w:pPr>
      <w:r w:rsidRPr="001A49B5">
        <w:rPr>
          <w:rFonts w:ascii="Times New Roman" w:eastAsia="Times New Roman" w:hAnsi="Times New Roman" w:cs="Times New Roman"/>
          <w:b/>
          <w:bCs/>
          <w:color w:val="000000" w:themeColor="text1"/>
          <w:sz w:val="28"/>
          <w:szCs w:val="28"/>
          <w:lang w:eastAsia="ru-RU"/>
        </w:rPr>
        <w:t>ОСУЩЕСТВЛЕНИЯ МУНИЦИПАЛЬНОГО КОНТРОЛЯ В ОБЛАСТИ ТОРГОВОЙ ДЕЯТЕЛЬНО</w:t>
      </w:r>
      <w:r w:rsidR="00032E34" w:rsidRPr="001A49B5">
        <w:rPr>
          <w:rFonts w:ascii="Times New Roman" w:eastAsia="Times New Roman" w:hAnsi="Times New Roman" w:cs="Times New Roman"/>
          <w:b/>
          <w:bCs/>
          <w:color w:val="000000" w:themeColor="text1"/>
          <w:sz w:val="28"/>
          <w:szCs w:val="28"/>
          <w:lang w:eastAsia="ru-RU"/>
        </w:rPr>
        <w:t>СТИ НА ТЕРРИТОРИИ АДМИНИСТРАЦИИ СЕЛЬСКОГО ПОСЕЛЕНИЯ                    М</w:t>
      </w:r>
      <w:r w:rsidR="00DD348A" w:rsidRPr="001A49B5">
        <w:rPr>
          <w:rFonts w:ascii="Times New Roman" w:eastAsia="Times New Roman" w:hAnsi="Times New Roman" w:cs="Times New Roman"/>
          <w:b/>
          <w:bCs/>
          <w:color w:val="000000" w:themeColor="text1"/>
          <w:sz w:val="28"/>
          <w:szCs w:val="28"/>
          <w:lang w:eastAsia="ru-RU"/>
        </w:rPr>
        <w:t>УКАСО</w:t>
      </w:r>
      <w:r w:rsidR="00032E34" w:rsidRPr="001A49B5">
        <w:rPr>
          <w:rFonts w:ascii="Times New Roman" w:eastAsia="Times New Roman" w:hAnsi="Times New Roman" w:cs="Times New Roman"/>
          <w:b/>
          <w:bCs/>
          <w:color w:val="000000" w:themeColor="text1"/>
          <w:sz w:val="28"/>
          <w:szCs w:val="28"/>
          <w:lang w:eastAsia="ru-RU"/>
        </w:rPr>
        <w:t>В</w:t>
      </w:r>
      <w:r w:rsidR="00DD348A" w:rsidRPr="001A49B5">
        <w:rPr>
          <w:rFonts w:ascii="Times New Roman" w:eastAsia="Times New Roman" w:hAnsi="Times New Roman" w:cs="Times New Roman"/>
          <w:b/>
          <w:bCs/>
          <w:color w:val="000000" w:themeColor="text1"/>
          <w:sz w:val="28"/>
          <w:szCs w:val="28"/>
          <w:lang w:eastAsia="ru-RU"/>
        </w:rPr>
        <w:t>С</w:t>
      </w:r>
      <w:r w:rsidR="00032E34" w:rsidRPr="001A49B5">
        <w:rPr>
          <w:rFonts w:ascii="Times New Roman" w:eastAsia="Times New Roman" w:hAnsi="Times New Roman" w:cs="Times New Roman"/>
          <w:b/>
          <w:bCs/>
          <w:color w:val="000000" w:themeColor="text1"/>
          <w:sz w:val="28"/>
          <w:szCs w:val="28"/>
          <w:lang w:eastAsia="ru-RU"/>
        </w:rPr>
        <w:t>КИЙ СЕЛЬСОВЕТ</w:t>
      </w:r>
    </w:p>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tbl>
      <w:tblPr>
        <w:tblW w:w="5000" w:type="pct"/>
        <w:tblCellMar>
          <w:left w:w="0" w:type="dxa"/>
          <w:right w:w="0" w:type="dxa"/>
        </w:tblCellMar>
        <w:tblLook w:val="04A0"/>
      </w:tblPr>
      <w:tblGrid>
        <w:gridCol w:w="9355"/>
      </w:tblGrid>
      <w:tr w:rsidR="001A49B5" w:rsidRPr="001A49B5" w:rsidTr="00536F11">
        <w:tc>
          <w:tcPr>
            <w:tcW w:w="0" w:type="auto"/>
            <w:hideMark/>
          </w:tcPr>
          <w:p w:rsidR="00536F11" w:rsidRPr="001A49B5" w:rsidRDefault="00536F11" w:rsidP="00536F11">
            <w:pPr>
              <w:spacing w:after="225" w:line="240" w:lineRule="auto"/>
              <w:divId w:val="1311400035"/>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Составление проекта ежегодного плана проведения плановых проверок</w:t>
            </w:r>
          </w:p>
        </w:tc>
      </w:tr>
    </w:tbl>
    <w:p w:rsidR="00536F11" w:rsidRPr="001A49B5" w:rsidRDefault="00536F11" w:rsidP="00536F11">
      <w:pPr>
        <w:spacing w:after="0" w:line="252" w:lineRule="atLeast"/>
        <w:rPr>
          <w:rFonts w:ascii="Times New Roman" w:eastAsia="Times New Roman" w:hAnsi="Times New Roman" w:cs="Times New Roman"/>
          <w:color w:val="000000" w:themeColor="text1"/>
          <w:sz w:val="18"/>
          <w:szCs w:val="18"/>
          <w:lang w:eastAsia="ru-RU"/>
        </w:rPr>
      </w:pPr>
      <w:r w:rsidRPr="001A49B5">
        <w:rPr>
          <w:rFonts w:ascii="Times New Roman" w:eastAsia="Times New Roman" w:hAnsi="Times New Roman" w:cs="Times New Roman"/>
          <w:color w:val="000000" w:themeColor="text1"/>
          <w:sz w:val="18"/>
          <w:szCs w:val="18"/>
          <w:lang w:eastAsia="ru-RU"/>
        </w:rPr>
        <w:t>                       </w:t>
      </w:r>
    </w:p>
    <w:tbl>
      <w:tblPr>
        <w:tblW w:w="5000" w:type="pct"/>
        <w:tblCellMar>
          <w:left w:w="0" w:type="dxa"/>
          <w:right w:w="0" w:type="dxa"/>
        </w:tblCellMar>
        <w:tblLook w:val="04A0"/>
      </w:tblPr>
      <w:tblGrid>
        <w:gridCol w:w="9355"/>
      </w:tblGrid>
      <w:tr w:rsidR="001A49B5" w:rsidRPr="001A49B5" w:rsidTr="00536F11">
        <w:tc>
          <w:tcPr>
            <w:tcW w:w="0" w:type="auto"/>
            <w:hideMark/>
          </w:tcPr>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Обращения, заявления</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о фактах возникновения угрозы причинения вреда</w:t>
            </w:r>
          </w:p>
        </w:tc>
      </w:tr>
    </w:tbl>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p w:rsidR="00536F11" w:rsidRPr="001A49B5" w:rsidRDefault="00536F11" w:rsidP="00536F11">
      <w:pPr>
        <w:spacing w:after="0" w:line="252" w:lineRule="atLeast"/>
        <w:rPr>
          <w:rFonts w:ascii="Times New Roman" w:eastAsia="Times New Roman" w:hAnsi="Times New Roman" w:cs="Times New Roman"/>
          <w:color w:val="000000" w:themeColor="text1"/>
          <w:sz w:val="18"/>
          <w:szCs w:val="18"/>
          <w:lang w:eastAsia="ru-RU"/>
        </w:rPr>
      </w:pPr>
      <w:r w:rsidRPr="001A49B5">
        <w:rPr>
          <w:rFonts w:ascii="Times New Roman" w:eastAsia="Times New Roman" w:hAnsi="Times New Roman" w:cs="Times New Roman"/>
          <w:color w:val="000000" w:themeColor="text1"/>
          <w:sz w:val="18"/>
          <w:szCs w:val="18"/>
          <w:lang w:eastAsia="ru-RU"/>
        </w:rPr>
        <w:br w:type="textWrapping" w:clear="all"/>
      </w:r>
    </w:p>
    <w:tbl>
      <w:tblPr>
        <w:tblW w:w="5000" w:type="pct"/>
        <w:tblCellMar>
          <w:left w:w="0" w:type="dxa"/>
          <w:right w:w="0" w:type="dxa"/>
        </w:tblCellMar>
        <w:tblLook w:val="04A0"/>
      </w:tblPr>
      <w:tblGrid>
        <w:gridCol w:w="9355"/>
      </w:tblGrid>
      <w:tr w:rsidR="001A49B5" w:rsidRPr="001A49B5" w:rsidTr="00536F11">
        <w:tc>
          <w:tcPr>
            <w:tcW w:w="0" w:type="auto"/>
            <w:hideMark/>
          </w:tcPr>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Распоряжение об утверждении плана проведения проверок</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p>
        </w:tc>
      </w:tr>
    </w:tbl>
    <w:p w:rsidR="00536F11" w:rsidRPr="001A49B5" w:rsidRDefault="00536F11" w:rsidP="00536F11">
      <w:pPr>
        <w:spacing w:after="0" w:line="252" w:lineRule="atLeast"/>
        <w:rPr>
          <w:rFonts w:ascii="Times New Roman" w:eastAsia="Times New Roman" w:hAnsi="Times New Roman" w:cs="Times New Roman"/>
          <w:color w:val="000000" w:themeColor="text1"/>
          <w:sz w:val="18"/>
          <w:szCs w:val="18"/>
          <w:lang w:eastAsia="ru-RU"/>
        </w:rPr>
      </w:pPr>
      <w:r w:rsidRPr="001A49B5">
        <w:rPr>
          <w:rFonts w:ascii="Times New Roman" w:eastAsia="Times New Roman" w:hAnsi="Times New Roman" w:cs="Times New Roman"/>
          <w:color w:val="000000" w:themeColor="text1"/>
          <w:sz w:val="18"/>
          <w:szCs w:val="18"/>
          <w:lang w:eastAsia="ru-RU"/>
        </w:rPr>
        <w:t>     </w:t>
      </w:r>
    </w:p>
    <w:tbl>
      <w:tblPr>
        <w:tblW w:w="5000" w:type="pct"/>
        <w:tblCellMar>
          <w:left w:w="0" w:type="dxa"/>
          <w:right w:w="0" w:type="dxa"/>
        </w:tblCellMar>
        <w:tblLook w:val="04A0"/>
      </w:tblPr>
      <w:tblGrid>
        <w:gridCol w:w="9355"/>
      </w:tblGrid>
      <w:tr w:rsidR="001A49B5" w:rsidRPr="001A49B5" w:rsidTr="00536F11">
        <w:tc>
          <w:tcPr>
            <w:tcW w:w="0" w:type="auto"/>
            <w:hideMark/>
          </w:tcPr>
          <w:p w:rsidR="00536F11" w:rsidRPr="001A49B5" w:rsidRDefault="00536F11" w:rsidP="00536F11">
            <w:pPr>
              <w:spacing w:after="225" w:line="240" w:lineRule="auto"/>
              <w:divId w:val="293099167"/>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Поручение</w:t>
            </w:r>
          </w:p>
        </w:tc>
      </w:tr>
    </w:tbl>
    <w:p w:rsidR="00536F11" w:rsidRPr="001A49B5" w:rsidRDefault="00536F11" w:rsidP="00F0653F">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18"/>
          <w:szCs w:val="18"/>
          <w:lang w:eastAsia="ru-RU"/>
        </w:rPr>
        <w:br w:type="textWrapping" w:clear="all"/>
      </w:r>
    </w:p>
    <w:tbl>
      <w:tblPr>
        <w:tblW w:w="5000" w:type="pct"/>
        <w:tblCellMar>
          <w:left w:w="0" w:type="dxa"/>
          <w:right w:w="0" w:type="dxa"/>
        </w:tblCellMar>
        <w:tblLook w:val="04A0"/>
      </w:tblPr>
      <w:tblGrid>
        <w:gridCol w:w="9355"/>
      </w:tblGrid>
      <w:tr w:rsidR="001A49B5" w:rsidRPr="001A49B5" w:rsidTr="00536F11">
        <w:tc>
          <w:tcPr>
            <w:tcW w:w="0" w:type="auto"/>
            <w:hideMark/>
          </w:tcPr>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lastRenderedPageBreak/>
              <w:t>Согласование плана проверок с органами прокуратуры</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tc>
      </w:tr>
    </w:tbl>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tbl>
      <w:tblPr>
        <w:tblW w:w="5000" w:type="pct"/>
        <w:tblCellMar>
          <w:left w:w="0" w:type="dxa"/>
          <w:right w:w="0" w:type="dxa"/>
        </w:tblCellMar>
        <w:tblLook w:val="04A0"/>
      </w:tblPr>
      <w:tblGrid>
        <w:gridCol w:w="9355"/>
      </w:tblGrid>
      <w:tr w:rsidR="001A49B5" w:rsidRPr="001A49B5" w:rsidTr="00536F11">
        <w:tc>
          <w:tcPr>
            <w:tcW w:w="0" w:type="auto"/>
            <w:hideMark/>
          </w:tcPr>
          <w:p w:rsidR="00536F11" w:rsidRPr="001A49B5" w:rsidRDefault="00536F11" w:rsidP="00536F11">
            <w:pPr>
              <w:spacing w:after="225" w:line="240" w:lineRule="auto"/>
              <w:divId w:val="493574690"/>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Размещение плана проверок в средствах массовой информации и сети «Интернет»</w:t>
            </w:r>
          </w:p>
        </w:tc>
      </w:tr>
    </w:tbl>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tbl>
      <w:tblPr>
        <w:tblW w:w="5000" w:type="pct"/>
        <w:tblCellMar>
          <w:left w:w="0" w:type="dxa"/>
          <w:right w:w="0" w:type="dxa"/>
        </w:tblCellMar>
        <w:tblLook w:val="04A0"/>
      </w:tblPr>
      <w:tblGrid>
        <w:gridCol w:w="9355"/>
      </w:tblGrid>
      <w:tr w:rsidR="001A49B5" w:rsidRPr="001A49B5" w:rsidTr="00536F11">
        <w:tc>
          <w:tcPr>
            <w:tcW w:w="0" w:type="auto"/>
            <w:hideMark/>
          </w:tcPr>
          <w:p w:rsidR="00536F11" w:rsidRPr="001A49B5" w:rsidRDefault="00536F11" w:rsidP="00536F11">
            <w:pPr>
              <w:spacing w:after="225" w:line="240" w:lineRule="auto"/>
              <w:divId w:val="1113674616"/>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Подготовка распоряжения о проведении проверки при осуществлении муниципального контроля в области торговой деятельности</w:t>
            </w:r>
          </w:p>
        </w:tc>
      </w:tr>
    </w:tbl>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tbl>
      <w:tblPr>
        <w:tblW w:w="5000" w:type="pct"/>
        <w:tblCellMar>
          <w:left w:w="0" w:type="dxa"/>
          <w:right w:w="0" w:type="dxa"/>
        </w:tblCellMar>
        <w:tblLook w:val="04A0"/>
      </w:tblPr>
      <w:tblGrid>
        <w:gridCol w:w="9355"/>
      </w:tblGrid>
      <w:tr w:rsidR="001A49B5" w:rsidRPr="001A49B5" w:rsidTr="00536F11">
        <w:tc>
          <w:tcPr>
            <w:tcW w:w="0" w:type="auto"/>
            <w:hideMark/>
          </w:tcPr>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О проведении плановой проверки</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tc>
      </w:tr>
    </w:tbl>
    <w:p w:rsidR="00536F11" w:rsidRPr="001A49B5" w:rsidRDefault="00536F11" w:rsidP="00536F11">
      <w:pPr>
        <w:spacing w:after="0" w:line="252" w:lineRule="atLeast"/>
        <w:rPr>
          <w:rFonts w:ascii="Times New Roman" w:eastAsia="Times New Roman" w:hAnsi="Times New Roman" w:cs="Times New Roman"/>
          <w:color w:val="000000" w:themeColor="text1"/>
          <w:sz w:val="18"/>
          <w:szCs w:val="18"/>
          <w:lang w:eastAsia="ru-RU"/>
        </w:rPr>
      </w:pPr>
      <w:r w:rsidRPr="001A49B5">
        <w:rPr>
          <w:rFonts w:ascii="Times New Roman" w:eastAsia="Times New Roman" w:hAnsi="Times New Roman" w:cs="Times New Roman"/>
          <w:color w:val="000000" w:themeColor="text1"/>
          <w:sz w:val="18"/>
          <w:szCs w:val="18"/>
          <w:lang w:eastAsia="ru-RU"/>
        </w:rPr>
        <w:t>             </w:t>
      </w:r>
    </w:p>
    <w:tbl>
      <w:tblPr>
        <w:tblW w:w="5000" w:type="pct"/>
        <w:tblCellMar>
          <w:left w:w="0" w:type="dxa"/>
          <w:right w:w="0" w:type="dxa"/>
        </w:tblCellMar>
        <w:tblLook w:val="04A0"/>
      </w:tblPr>
      <w:tblGrid>
        <w:gridCol w:w="9355"/>
      </w:tblGrid>
      <w:tr w:rsidR="001A49B5" w:rsidRPr="001A49B5" w:rsidTr="00536F11">
        <w:tc>
          <w:tcPr>
            <w:tcW w:w="0" w:type="auto"/>
            <w:hideMark/>
          </w:tcPr>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О проведении внеплановой проверки</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tc>
      </w:tr>
    </w:tbl>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p w:rsidR="00536F11" w:rsidRPr="001A49B5" w:rsidRDefault="00536F11" w:rsidP="00536F11">
      <w:pPr>
        <w:spacing w:after="0" w:line="252" w:lineRule="atLeast"/>
        <w:rPr>
          <w:rFonts w:ascii="Times New Roman" w:eastAsia="Times New Roman" w:hAnsi="Times New Roman" w:cs="Times New Roman"/>
          <w:color w:val="000000" w:themeColor="text1"/>
          <w:sz w:val="18"/>
          <w:szCs w:val="18"/>
          <w:lang w:eastAsia="ru-RU"/>
        </w:rPr>
      </w:pPr>
      <w:r w:rsidRPr="001A49B5">
        <w:rPr>
          <w:rFonts w:ascii="Times New Roman" w:eastAsia="Times New Roman" w:hAnsi="Times New Roman" w:cs="Times New Roman"/>
          <w:color w:val="000000" w:themeColor="text1"/>
          <w:sz w:val="18"/>
          <w:szCs w:val="18"/>
          <w:lang w:eastAsia="ru-RU"/>
        </w:rPr>
        <w:br w:type="textWrapping" w:clear="all"/>
      </w:r>
    </w:p>
    <w:tbl>
      <w:tblPr>
        <w:tblW w:w="5000" w:type="pct"/>
        <w:tblCellMar>
          <w:left w:w="0" w:type="dxa"/>
          <w:right w:w="0" w:type="dxa"/>
        </w:tblCellMar>
        <w:tblLook w:val="04A0"/>
      </w:tblPr>
      <w:tblGrid>
        <w:gridCol w:w="9355"/>
      </w:tblGrid>
      <w:tr w:rsidR="001A49B5" w:rsidRPr="001A49B5" w:rsidTr="00536F11">
        <w:tc>
          <w:tcPr>
            <w:tcW w:w="0" w:type="auto"/>
            <w:hideMark/>
          </w:tcPr>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Проверка исполнения</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предписания</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tc>
      </w:tr>
    </w:tbl>
    <w:p w:rsidR="00536F11" w:rsidRPr="001A49B5" w:rsidRDefault="00536F11" w:rsidP="00536F11">
      <w:pPr>
        <w:spacing w:after="0" w:line="252" w:lineRule="atLeast"/>
        <w:rPr>
          <w:rFonts w:ascii="Times New Roman" w:eastAsia="Times New Roman" w:hAnsi="Times New Roman" w:cs="Times New Roman"/>
          <w:color w:val="000000" w:themeColor="text1"/>
          <w:sz w:val="18"/>
          <w:szCs w:val="18"/>
          <w:lang w:eastAsia="ru-RU"/>
        </w:rPr>
      </w:pPr>
      <w:r w:rsidRPr="001A49B5">
        <w:rPr>
          <w:rFonts w:ascii="Times New Roman" w:eastAsia="Times New Roman" w:hAnsi="Times New Roman" w:cs="Times New Roman"/>
          <w:color w:val="000000" w:themeColor="text1"/>
          <w:sz w:val="18"/>
          <w:szCs w:val="18"/>
          <w:lang w:eastAsia="ru-RU"/>
        </w:rPr>
        <w:t>     </w:t>
      </w:r>
    </w:p>
    <w:tbl>
      <w:tblPr>
        <w:tblW w:w="5000" w:type="pct"/>
        <w:tblCellMar>
          <w:left w:w="0" w:type="dxa"/>
          <w:right w:w="0" w:type="dxa"/>
        </w:tblCellMar>
        <w:tblLook w:val="04A0"/>
      </w:tblPr>
      <w:tblGrid>
        <w:gridCol w:w="9355"/>
      </w:tblGrid>
      <w:tr w:rsidR="001A49B5" w:rsidRPr="001A49B5" w:rsidTr="00536F11">
        <w:tc>
          <w:tcPr>
            <w:tcW w:w="0" w:type="auto"/>
            <w:hideMark/>
          </w:tcPr>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Проверка по обращению, заявлению граждан</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bookmarkStart w:id="42" w:name="_GoBack"/>
            <w:bookmarkEnd w:id="42"/>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tc>
      </w:tr>
    </w:tbl>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tbl>
      <w:tblPr>
        <w:tblW w:w="5000" w:type="pct"/>
        <w:tblCellMar>
          <w:left w:w="0" w:type="dxa"/>
          <w:right w:w="0" w:type="dxa"/>
        </w:tblCellMar>
        <w:tblLook w:val="04A0"/>
      </w:tblPr>
      <w:tblGrid>
        <w:gridCol w:w="9355"/>
      </w:tblGrid>
      <w:tr w:rsidR="001A49B5" w:rsidRPr="001A49B5" w:rsidTr="00536F11">
        <w:tc>
          <w:tcPr>
            <w:tcW w:w="0" w:type="auto"/>
            <w:hideMark/>
          </w:tcPr>
          <w:p w:rsidR="00536F11" w:rsidRPr="001A49B5" w:rsidRDefault="00536F11" w:rsidP="00536F11">
            <w:pPr>
              <w:spacing w:after="225" w:line="240" w:lineRule="auto"/>
              <w:divId w:val="496964347"/>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Распоряжение о проведении проверки при осуществлении муниципального контроля в области торговой деятельности</w:t>
            </w:r>
          </w:p>
        </w:tc>
      </w:tr>
    </w:tbl>
    <w:p w:rsidR="00536F11" w:rsidRPr="001A49B5" w:rsidRDefault="00536F11" w:rsidP="00536F11">
      <w:pPr>
        <w:spacing w:after="225" w:line="252" w:lineRule="atLeast"/>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p w:rsidR="00536F11" w:rsidRPr="001A49B5" w:rsidRDefault="00536F11" w:rsidP="00536F11">
      <w:pPr>
        <w:spacing w:after="0" w:line="252" w:lineRule="atLeast"/>
        <w:rPr>
          <w:rFonts w:ascii="Times New Roman" w:eastAsia="Times New Roman" w:hAnsi="Times New Roman" w:cs="Times New Roman"/>
          <w:color w:val="000000" w:themeColor="text1"/>
          <w:sz w:val="18"/>
          <w:szCs w:val="18"/>
          <w:lang w:eastAsia="ru-RU"/>
        </w:rPr>
      </w:pPr>
      <w:r w:rsidRPr="001A49B5">
        <w:rPr>
          <w:rFonts w:ascii="Times New Roman" w:eastAsia="Times New Roman" w:hAnsi="Times New Roman" w:cs="Times New Roman"/>
          <w:color w:val="000000" w:themeColor="text1"/>
          <w:sz w:val="18"/>
          <w:szCs w:val="18"/>
          <w:lang w:eastAsia="ru-RU"/>
        </w:rPr>
        <w:lastRenderedPageBreak/>
        <w:br w:type="textWrapping" w:clear="all"/>
      </w:r>
    </w:p>
    <w:tbl>
      <w:tblPr>
        <w:tblW w:w="5000" w:type="pct"/>
        <w:tblCellMar>
          <w:left w:w="0" w:type="dxa"/>
          <w:right w:w="0" w:type="dxa"/>
        </w:tblCellMar>
        <w:tblLook w:val="04A0"/>
      </w:tblPr>
      <w:tblGrid>
        <w:gridCol w:w="9355"/>
      </w:tblGrid>
      <w:tr w:rsidR="001A49B5" w:rsidRPr="001A49B5" w:rsidTr="00536F11">
        <w:tc>
          <w:tcPr>
            <w:tcW w:w="0" w:type="auto"/>
            <w:hideMark/>
          </w:tcPr>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Заявление о согласовании с органами прокуратуры</w:t>
            </w:r>
          </w:p>
          <w:p w:rsidR="00536F11" w:rsidRPr="001A49B5" w:rsidRDefault="00536F11" w:rsidP="00536F11">
            <w:pPr>
              <w:spacing w:after="225" w:line="240" w:lineRule="auto"/>
              <w:rPr>
                <w:rFonts w:ascii="Times New Roman" w:eastAsia="Times New Roman" w:hAnsi="Times New Roman" w:cs="Times New Roman"/>
                <w:color w:val="000000" w:themeColor="text1"/>
                <w:sz w:val="24"/>
                <w:szCs w:val="24"/>
                <w:lang w:eastAsia="ru-RU"/>
              </w:rPr>
            </w:pPr>
            <w:r w:rsidRPr="001A49B5">
              <w:rPr>
                <w:rFonts w:ascii="Times New Roman" w:eastAsia="Times New Roman" w:hAnsi="Times New Roman" w:cs="Times New Roman"/>
                <w:color w:val="000000" w:themeColor="text1"/>
                <w:sz w:val="24"/>
                <w:szCs w:val="24"/>
                <w:lang w:eastAsia="ru-RU"/>
              </w:rPr>
              <w:t> </w:t>
            </w:r>
          </w:p>
        </w:tc>
      </w:tr>
    </w:tbl>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9355"/>
      </w:tblGrid>
      <w:tr w:rsidR="00536F11" w:rsidRPr="00536F11" w:rsidTr="00536F11">
        <w:tc>
          <w:tcPr>
            <w:tcW w:w="0" w:type="auto"/>
            <w:hideMark/>
          </w:tcPr>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Уведомление о проведении проверки</w:t>
            </w:r>
          </w:p>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r>
    </w:tbl>
    <w:p w:rsidR="00536F11" w:rsidRPr="00536F11" w:rsidRDefault="00536F11" w:rsidP="00536F11">
      <w:pPr>
        <w:spacing w:after="0" w:line="252" w:lineRule="atLeast"/>
        <w:rPr>
          <w:rFonts w:ascii="Tahoma" w:eastAsia="Times New Roman" w:hAnsi="Tahoma" w:cs="Tahoma"/>
          <w:color w:val="000000"/>
          <w:sz w:val="18"/>
          <w:szCs w:val="18"/>
          <w:lang w:eastAsia="ru-RU"/>
        </w:rPr>
      </w:pPr>
      <w:r w:rsidRPr="00536F11">
        <w:rPr>
          <w:rFonts w:ascii="Tahoma" w:eastAsia="Times New Roman" w:hAnsi="Tahoma" w:cs="Tahoma"/>
          <w:color w:val="000000"/>
          <w:sz w:val="18"/>
          <w:szCs w:val="18"/>
          <w:lang w:eastAsia="ru-RU"/>
        </w:rPr>
        <w:t>                    </w:t>
      </w:r>
    </w:p>
    <w:tbl>
      <w:tblPr>
        <w:tblW w:w="5000" w:type="pct"/>
        <w:tblCellMar>
          <w:left w:w="0" w:type="dxa"/>
          <w:right w:w="0" w:type="dxa"/>
        </w:tblCellMar>
        <w:tblLook w:val="04A0"/>
      </w:tblPr>
      <w:tblGrid>
        <w:gridCol w:w="9355"/>
      </w:tblGrid>
      <w:tr w:rsidR="00536F11" w:rsidRPr="00536F11" w:rsidTr="00536F11">
        <w:tc>
          <w:tcPr>
            <w:tcW w:w="0" w:type="auto"/>
            <w:hideMark/>
          </w:tcPr>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Разрешение органов прокуратуры  о проведении проверки</w:t>
            </w:r>
          </w:p>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r>
    </w:tbl>
    <w:p w:rsidR="00536F11" w:rsidRPr="00536F11" w:rsidRDefault="00536F11" w:rsidP="00536F11">
      <w:pPr>
        <w:spacing w:after="0" w:line="252" w:lineRule="atLeast"/>
        <w:rPr>
          <w:rFonts w:ascii="Tahoma" w:eastAsia="Times New Roman" w:hAnsi="Tahoma" w:cs="Tahoma"/>
          <w:color w:val="000000"/>
          <w:sz w:val="18"/>
          <w:szCs w:val="18"/>
          <w:lang w:eastAsia="ru-RU"/>
        </w:rPr>
      </w:pPr>
      <w:r w:rsidRPr="00536F11">
        <w:rPr>
          <w:rFonts w:ascii="Tahoma" w:eastAsia="Times New Roman" w:hAnsi="Tahoma" w:cs="Tahoma"/>
          <w:color w:val="000000"/>
          <w:sz w:val="18"/>
          <w:szCs w:val="18"/>
          <w:lang w:eastAsia="ru-RU"/>
        </w:rPr>
        <w:t>             </w:t>
      </w:r>
    </w:p>
    <w:tbl>
      <w:tblPr>
        <w:tblW w:w="5000" w:type="pct"/>
        <w:tblCellMar>
          <w:left w:w="0" w:type="dxa"/>
          <w:right w:w="0" w:type="dxa"/>
        </w:tblCellMar>
        <w:tblLook w:val="04A0"/>
      </w:tblPr>
      <w:tblGrid>
        <w:gridCol w:w="9355"/>
      </w:tblGrid>
      <w:tr w:rsidR="00536F11" w:rsidRPr="00536F11" w:rsidTr="00536F11">
        <w:tc>
          <w:tcPr>
            <w:tcW w:w="0" w:type="auto"/>
            <w:hideMark/>
          </w:tcPr>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Решение органов прокуратуры об отказе в проведении внеплановой проверки</w:t>
            </w:r>
          </w:p>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r>
    </w:tbl>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w:t>
      </w:r>
    </w:p>
    <w:p w:rsidR="00536F11" w:rsidRPr="00536F11" w:rsidRDefault="00536F11" w:rsidP="00536F11">
      <w:pPr>
        <w:spacing w:after="0" w:line="252" w:lineRule="atLeast"/>
        <w:rPr>
          <w:rFonts w:ascii="Tahoma" w:eastAsia="Times New Roman" w:hAnsi="Tahoma" w:cs="Tahoma"/>
          <w:color w:val="000000"/>
          <w:sz w:val="18"/>
          <w:szCs w:val="18"/>
          <w:lang w:eastAsia="ru-RU"/>
        </w:rPr>
      </w:pPr>
      <w:r w:rsidRPr="00536F11">
        <w:rPr>
          <w:rFonts w:ascii="Tahoma" w:eastAsia="Times New Roman" w:hAnsi="Tahoma" w:cs="Tahoma"/>
          <w:color w:val="000000"/>
          <w:sz w:val="18"/>
          <w:szCs w:val="18"/>
          <w:lang w:eastAsia="ru-RU"/>
        </w:rPr>
        <w:br w:type="textWrapping" w:clear="all"/>
      </w:r>
    </w:p>
    <w:tbl>
      <w:tblPr>
        <w:tblW w:w="5000" w:type="pct"/>
        <w:tblCellMar>
          <w:left w:w="0" w:type="dxa"/>
          <w:right w:w="0" w:type="dxa"/>
        </w:tblCellMar>
        <w:tblLook w:val="04A0"/>
      </w:tblPr>
      <w:tblGrid>
        <w:gridCol w:w="9355"/>
      </w:tblGrid>
      <w:tr w:rsidR="00536F11" w:rsidRPr="00536F11" w:rsidTr="00536F11">
        <w:tc>
          <w:tcPr>
            <w:tcW w:w="0" w:type="auto"/>
            <w:hideMark/>
          </w:tcPr>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Проведение проверки</w:t>
            </w:r>
          </w:p>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r>
    </w:tbl>
    <w:p w:rsidR="00536F11" w:rsidRPr="00536F11" w:rsidRDefault="00536F11" w:rsidP="00536F11">
      <w:pPr>
        <w:spacing w:after="0" w:line="252" w:lineRule="atLeast"/>
        <w:rPr>
          <w:rFonts w:ascii="Tahoma" w:eastAsia="Times New Roman" w:hAnsi="Tahoma" w:cs="Tahoma"/>
          <w:color w:val="000000"/>
          <w:sz w:val="18"/>
          <w:szCs w:val="18"/>
          <w:lang w:eastAsia="ru-RU"/>
        </w:rPr>
      </w:pPr>
      <w:r w:rsidRPr="00536F11">
        <w:rPr>
          <w:rFonts w:ascii="Tahoma" w:eastAsia="Times New Roman" w:hAnsi="Tahoma" w:cs="Tahoma"/>
          <w:color w:val="000000"/>
          <w:sz w:val="18"/>
          <w:szCs w:val="18"/>
          <w:lang w:eastAsia="ru-RU"/>
        </w:rPr>
        <w:t>  </w:t>
      </w:r>
    </w:p>
    <w:tbl>
      <w:tblPr>
        <w:tblW w:w="5000" w:type="pct"/>
        <w:tblCellMar>
          <w:left w:w="0" w:type="dxa"/>
          <w:right w:w="0" w:type="dxa"/>
        </w:tblCellMar>
        <w:tblLook w:val="04A0"/>
      </w:tblPr>
      <w:tblGrid>
        <w:gridCol w:w="9355"/>
      </w:tblGrid>
      <w:tr w:rsidR="00536F11" w:rsidRPr="00536F11" w:rsidTr="00536F11">
        <w:tc>
          <w:tcPr>
            <w:tcW w:w="0" w:type="auto"/>
            <w:hideMark/>
          </w:tcPr>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Проверка не проводится</w:t>
            </w:r>
          </w:p>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r>
    </w:tbl>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p>
    <w:p w:rsidR="00536F11" w:rsidRPr="00536F11" w:rsidRDefault="00536F11" w:rsidP="00536F11">
      <w:pPr>
        <w:spacing w:after="0" w:line="252" w:lineRule="atLeast"/>
        <w:rPr>
          <w:rFonts w:ascii="Tahoma" w:eastAsia="Times New Roman" w:hAnsi="Tahoma" w:cs="Tahoma"/>
          <w:color w:val="000000"/>
          <w:sz w:val="18"/>
          <w:szCs w:val="18"/>
          <w:lang w:eastAsia="ru-RU"/>
        </w:rPr>
      </w:pPr>
      <w:r w:rsidRPr="00536F11">
        <w:rPr>
          <w:rFonts w:ascii="Tahoma" w:eastAsia="Times New Roman" w:hAnsi="Tahoma" w:cs="Tahoma"/>
          <w:color w:val="000000"/>
          <w:sz w:val="18"/>
          <w:szCs w:val="18"/>
          <w:lang w:eastAsia="ru-RU"/>
        </w:rPr>
        <w:br w:type="textWrapping" w:clear="all"/>
      </w:r>
    </w:p>
    <w:tbl>
      <w:tblPr>
        <w:tblW w:w="5000" w:type="pct"/>
        <w:tblCellMar>
          <w:left w:w="0" w:type="dxa"/>
          <w:right w:w="0" w:type="dxa"/>
        </w:tblCellMar>
        <w:tblLook w:val="04A0"/>
      </w:tblPr>
      <w:tblGrid>
        <w:gridCol w:w="9355"/>
      </w:tblGrid>
      <w:tr w:rsidR="00536F11" w:rsidRPr="00536F11" w:rsidTr="00536F11">
        <w:tc>
          <w:tcPr>
            <w:tcW w:w="0" w:type="auto"/>
            <w:hideMark/>
          </w:tcPr>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Проведение плановой проверки</w:t>
            </w:r>
          </w:p>
          <w:p w:rsidR="00536F11" w:rsidRPr="00536F11" w:rsidRDefault="00536F11" w:rsidP="00536F11">
            <w:pPr>
              <w:spacing w:after="225" w:line="240" w:lineRule="auto"/>
              <w:rPr>
                <w:rFonts w:ascii="Times New Roman" w:eastAsia="Times New Roman" w:hAnsi="Times New Roman" w:cs="Times New Roman"/>
                <w:sz w:val="24"/>
                <w:szCs w:val="24"/>
                <w:lang w:eastAsia="ru-RU"/>
              </w:rPr>
            </w:pPr>
          </w:p>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r>
    </w:tbl>
    <w:p w:rsidR="00536F11" w:rsidRPr="00536F11" w:rsidRDefault="00536F11" w:rsidP="00536F11">
      <w:pPr>
        <w:spacing w:after="0" w:line="252" w:lineRule="atLeast"/>
        <w:rPr>
          <w:rFonts w:ascii="Tahoma" w:eastAsia="Times New Roman" w:hAnsi="Tahoma" w:cs="Tahoma"/>
          <w:color w:val="000000"/>
          <w:sz w:val="18"/>
          <w:szCs w:val="18"/>
          <w:lang w:eastAsia="ru-RU"/>
        </w:rPr>
      </w:pPr>
      <w:r w:rsidRPr="00536F11">
        <w:rPr>
          <w:rFonts w:ascii="Tahoma" w:eastAsia="Times New Roman" w:hAnsi="Tahoma" w:cs="Tahoma"/>
          <w:color w:val="000000"/>
          <w:sz w:val="18"/>
          <w:szCs w:val="18"/>
          <w:lang w:eastAsia="ru-RU"/>
        </w:rPr>
        <w:t>   </w:t>
      </w:r>
    </w:p>
    <w:tbl>
      <w:tblPr>
        <w:tblW w:w="5000" w:type="pct"/>
        <w:tblCellMar>
          <w:left w:w="0" w:type="dxa"/>
          <w:right w:w="0" w:type="dxa"/>
        </w:tblCellMar>
        <w:tblLook w:val="04A0"/>
      </w:tblPr>
      <w:tblGrid>
        <w:gridCol w:w="9355"/>
      </w:tblGrid>
      <w:tr w:rsidR="00536F11" w:rsidRPr="00536F11" w:rsidTr="00536F11">
        <w:tc>
          <w:tcPr>
            <w:tcW w:w="0" w:type="auto"/>
            <w:hideMark/>
          </w:tcPr>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Проведение внеплановой проверки</w:t>
            </w:r>
          </w:p>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p w:rsidR="00536F11" w:rsidRPr="00536F11" w:rsidRDefault="00536F11" w:rsidP="00536F11">
            <w:pPr>
              <w:spacing w:after="225" w:line="240" w:lineRule="auto"/>
              <w:rPr>
                <w:rFonts w:ascii="Times New Roman" w:eastAsia="Times New Roman" w:hAnsi="Times New Roman" w:cs="Times New Roman"/>
                <w:sz w:val="24"/>
                <w:szCs w:val="24"/>
                <w:lang w:eastAsia="ru-RU"/>
              </w:rPr>
            </w:pPr>
          </w:p>
        </w:tc>
      </w:tr>
    </w:tbl>
    <w:p w:rsidR="00536F11" w:rsidRPr="00F0653F" w:rsidRDefault="00F0653F" w:rsidP="00F0653F">
      <w:pPr>
        <w:spacing w:after="0"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w:t>
      </w:r>
      <w:r w:rsidR="00536F11" w:rsidRPr="00536F11">
        <w:rPr>
          <w:rFonts w:ascii="Tahoma" w:eastAsia="Times New Roman" w:hAnsi="Tahoma" w:cs="Tahoma"/>
          <w:color w:val="000000"/>
          <w:sz w:val="18"/>
          <w:szCs w:val="18"/>
          <w:lang w:eastAsia="ru-RU"/>
        </w:rPr>
        <w:br w:type="textWrapping" w:clear="all"/>
      </w:r>
    </w:p>
    <w:tbl>
      <w:tblPr>
        <w:tblW w:w="5000" w:type="pct"/>
        <w:tblCellMar>
          <w:left w:w="0" w:type="dxa"/>
          <w:right w:w="0" w:type="dxa"/>
        </w:tblCellMar>
        <w:tblLook w:val="04A0"/>
      </w:tblPr>
      <w:tblGrid>
        <w:gridCol w:w="9355"/>
      </w:tblGrid>
      <w:tr w:rsidR="00536F11" w:rsidRPr="00536F11" w:rsidTr="00536F11">
        <w:tc>
          <w:tcPr>
            <w:tcW w:w="0" w:type="auto"/>
            <w:hideMark/>
          </w:tcPr>
          <w:p w:rsidR="00536F11" w:rsidRPr="00536F11" w:rsidRDefault="00F0653F" w:rsidP="00536F11">
            <w:pPr>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результатов проверки</w:t>
            </w:r>
          </w:p>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r>
    </w:tbl>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9355"/>
      </w:tblGrid>
      <w:tr w:rsidR="00536F11" w:rsidRPr="00536F11" w:rsidTr="00536F11">
        <w:tc>
          <w:tcPr>
            <w:tcW w:w="0" w:type="auto"/>
            <w:hideMark/>
          </w:tcPr>
          <w:p w:rsidR="00536F11" w:rsidRPr="00536F11" w:rsidRDefault="00536F11" w:rsidP="00536F11">
            <w:pPr>
              <w:spacing w:after="225" w:line="240" w:lineRule="auto"/>
              <w:divId w:val="899752141"/>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lastRenderedPageBreak/>
              <w:t>Направление копии акта проверки в органы прокуратуры</w:t>
            </w:r>
          </w:p>
        </w:tc>
      </w:tr>
    </w:tbl>
    <w:p w:rsidR="00536F11" w:rsidRPr="00536F11" w:rsidRDefault="00536F11" w:rsidP="00536F11">
      <w:pPr>
        <w:spacing w:after="0" w:line="252" w:lineRule="atLeast"/>
        <w:rPr>
          <w:rFonts w:ascii="Tahoma" w:eastAsia="Times New Roman" w:hAnsi="Tahoma" w:cs="Tahoma"/>
          <w:color w:val="000000"/>
          <w:sz w:val="18"/>
          <w:szCs w:val="18"/>
          <w:lang w:eastAsia="ru-RU"/>
        </w:rPr>
      </w:pPr>
      <w:r w:rsidRPr="00536F11">
        <w:rPr>
          <w:rFonts w:ascii="Arial" w:eastAsia="Times New Roman" w:hAnsi="Arial" w:cs="Arial"/>
          <w:color w:val="000000"/>
          <w:sz w:val="24"/>
          <w:szCs w:val="24"/>
          <w:lang w:eastAsia="ru-RU"/>
        </w:rPr>
        <w:br w:type="textWrapping" w:clear="all"/>
      </w:r>
    </w:p>
    <w:p w:rsidR="00536F11" w:rsidRPr="00536F11" w:rsidRDefault="00536F11" w:rsidP="00536F11">
      <w:pPr>
        <w:spacing w:after="225" w:line="252" w:lineRule="atLeast"/>
        <w:jc w:val="righ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Приложение № 2</w:t>
      </w:r>
    </w:p>
    <w:p w:rsidR="00536F11" w:rsidRPr="00536F11" w:rsidRDefault="00536F11" w:rsidP="00536F11">
      <w:pPr>
        <w:spacing w:after="225" w:line="252" w:lineRule="atLeast"/>
        <w:jc w:val="righ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к Административному регламенту</w:t>
      </w:r>
    </w:p>
    <w:p w:rsidR="00536F11" w:rsidRPr="00536F11" w:rsidRDefault="00536F11" w:rsidP="00536F11">
      <w:pPr>
        <w:spacing w:after="225" w:line="252" w:lineRule="atLeast"/>
        <w:jc w:val="righ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xml:space="preserve">«Осуществление </w:t>
      </w:r>
      <w:proofErr w:type="gramStart"/>
      <w:r w:rsidRPr="00536F11">
        <w:rPr>
          <w:rFonts w:ascii="Times New Roman" w:eastAsia="Times New Roman" w:hAnsi="Times New Roman" w:cs="Times New Roman"/>
          <w:color w:val="000000"/>
          <w:sz w:val="24"/>
          <w:szCs w:val="24"/>
          <w:lang w:eastAsia="ru-RU"/>
        </w:rPr>
        <w:t>муниципального</w:t>
      </w:r>
      <w:proofErr w:type="gramEnd"/>
    </w:p>
    <w:p w:rsidR="00536F11" w:rsidRPr="00536F11" w:rsidRDefault="00536F11" w:rsidP="00536F11">
      <w:pPr>
        <w:spacing w:after="225" w:line="252" w:lineRule="atLeast"/>
        <w:jc w:val="righ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контроля в области торговой</w:t>
      </w:r>
    </w:p>
    <w:p w:rsidR="00536F11" w:rsidRPr="00536F11" w:rsidRDefault="00536F11" w:rsidP="00536F11">
      <w:pPr>
        <w:spacing w:after="225" w:line="252" w:lineRule="atLeast"/>
        <w:jc w:val="righ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деятельности на территории</w:t>
      </w:r>
    </w:p>
    <w:p w:rsidR="00DD348A" w:rsidRDefault="00DD348A" w:rsidP="00536F11">
      <w:pPr>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Администрации СП</w:t>
      </w:r>
    </w:p>
    <w:p w:rsidR="00536F11" w:rsidRPr="00536F11" w:rsidRDefault="00DD348A" w:rsidP="00536F11">
      <w:pPr>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Мукасовский сельсовет</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w:t>
      </w:r>
    </w:p>
    <w:p w:rsidR="00536F11" w:rsidRPr="00536F11" w:rsidRDefault="00DD348A" w:rsidP="00536F11">
      <w:pPr>
        <w:spacing w:after="225" w:line="25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6"/>
          <w:szCs w:val="26"/>
          <w:lang w:eastAsia="ru-RU"/>
        </w:rPr>
        <w:t>АДМИНИСТРАЦИЯ СЕЛЬСКОГО ПОСЕЛЕНИЯ МУКАСОВСКИЙ СЕЛЬСОВЕТ</w:t>
      </w:r>
      <w:r w:rsidR="00536F11" w:rsidRPr="00536F11">
        <w:rPr>
          <w:rFonts w:ascii="Times New Roman" w:eastAsia="Times New Roman" w:hAnsi="Times New Roman" w:cs="Times New Roman"/>
          <w:b/>
          <w:bCs/>
          <w:color w:val="000000"/>
          <w:sz w:val="26"/>
          <w:szCs w:val="26"/>
          <w:lang w:eastAsia="ru-RU"/>
        </w:rPr>
        <w:t> </w:t>
      </w:r>
      <w:r>
        <w:rPr>
          <w:rFonts w:ascii="Times New Roman" w:eastAsia="Times New Roman" w:hAnsi="Times New Roman" w:cs="Times New Roman"/>
          <w:b/>
          <w:bCs/>
          <w:color w:val="000000"/>
          <w:sz w:val="26"/>
          <w:szCs w:val="26"/>
          <w:lang w:eastAsia="ru-RU"/>
        </w:rPr>
        <w:t>МУНИЦИПАЛЬНОГО РАЙОНА БАЙМАКСКИЙ РАЙОН</w:t>
      </w:r>
    </w:p>
    <w:p w:rsidR="00536F11" w:rsidRPr="00536F11" w:rsidRDefault="00536F11" w:rsidP="00536F11">
      <w:pPr>
        <w:spacing w:after="225" w:line="252" w:lineRule="atLeast"/>
        <w:jc w:val="center"/>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b/>
          <w:bCs/>
          <w:color w:val="000000"/>
          <w:sz w:val="26"/>
          <w:szCs w:val="26"/>
          <w:lang w:eastAsia="ru-RU"/>
        </w:rPr>
        <w:t>РАСПОРЯЖЕНИЕ</w:t>
      </w:r>
    </w:p>
    <w:p w:rsidR="00536F11" w:rsidRPr="00536F11" w:rsidRDefault="00536F11" w:rsidP="00536F11">
      <w:pPr>
        <w:spacing w:after="225" w:line="252" w:lineRule="atLeast"/>
        <w:jc w:val="center"/>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b/>
          <w:bCs/>
          <w:color w:val="000000"/>
          <w:sz w:val="26"/>
          <w:szCs w:val="26"/>
          <w:lang w:eastAsia="ru-RU"/>
        </w:rPr>
        <w:t> </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от _______________                                                                     № 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О проведении____________________________________________ проверки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(плановой/внеплановой, документарной/выездной)</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в области торговой деятельности органом муниципального контроля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юридического лица, индивидуального предпринимателя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В целях осуществления контроля в области торговой деятельности адми</w:t>
      </w:r>
      <w:r w:rsidR="00DD348A">
        <w:rPr>
          <w:rFonts w:ascii="Times New Roman" w:eastAsia="Times New Roman" w:hAnsi="Times New Roman" w:cs="Times New Roman"/>
          <w:color w:val="000000"/>
          <w:sz w:val="24"/>
          <w:szCs w:val="24"/>
          <w:lang w:eastAsia="ru-RU"/>
        </w:rPr>
        <w:t>нистрацией сельского поселения Мукасовский сельсовет</w:t>
      </w:r>
      <w:r w:rsidRPr="00536F11">
        <w:rPr>
          <w:rFonts w:ascii="Times New Roman" w:eastAsia="Times New Roman" w:hAnsi="Times New Roman" w:cs="Times New Roman"/>
          <w:color w:val="000000"/>
          <w:sz w:val="24"/>
          <w:szCs w:val="24"/>
          <w:lang w:eastAsia="ru-RU"/>
        </w:rPr>
        <w:t>:</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1. Провести проверку в отношении ______________________________________________________________________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2. Назначить лицом (</w:t>
      </w:r>
      <w:proofErr w:type="spellStart"/>
      <w:r w:rsidRPr="00536F11">
        <w:rPr>
          <w:rFonts w:ascii="Times New Roman" w:eastAsia="Times New Roman" w:hAnsi="Times New Roman" w:cs="Times New Roman"/>
          <w:color w:val="000000"/>
          <w:sz w:val="24"/>
          <w:szCs w:val="24"/>
          <w:lang w:eastAsia="ru-RU"/>
        </w:rPr>
        <w:t>ами</w:t>
      </w:r>
      <w:proofErr w:type="spellEnd"/>
      <w:r w:rsidRPr="00536F11">
        <w:rPr>
          <w:rFonts w:ascii="Times New Roman" w:eastAsia="Times New Roman" w:hAnsi="Times New Roman" w:cs="Times New Roman"/>
          <w:color w:val="000000"/>
          <w:sz w:val="24"/>
          <w:szCs w:val="24"/>
          <w:lang w:eastAsia="ru-RU"/>
        </w:rPr>
        <w:t>), уполномоченным (</w:t>
      </w:r>
      <w:proofErr w:type="spellStart"/>
      <w:r w:rsidRPr="00536F11">
        <w:rPr>
          <w:rFonts w:ascii="Times New Roman" w:eastAsia="Times New Roman" w:hAnsi="Times New Roman" w:cs="Times New Roman"/>
          <w:color w:val="000000"/>
          <w:sz w:val="24"/>
          <w:szCs w:val="24"/>
          <w:lang w:eastAsia="ru-RU"/>
        </w:rPr>
        <w:t>ыми</w:t>
      </w:r>
      <w:proofErr w:type="spellEnd"/>
      <w:r w:rsidRPr="00536F11">
        <w:rPr>
          <w:rFonts w:ascii="Times New Roman" w:eastAsia="Times New Roman" w:hAnsi="Times New Roman" w:cs="Times New Roman"/>
          <w:color w:val="000000"/>
          <w:sz w:val="24"/>
          <w:szCs w:val="24"/>
          <w:lang w:eastAsia="ru-RU"/>
        </w:rPr>
        <w:t>) на проведение проверки: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proofErr w:type="gramStart"/>
      <w:r w:rsidRPr="00536F11">
        <w:rPr>
          <w:rFonts w:ascii="Times New Roman" w:eastAsia="Times New Roman" w:hAnsi="Times New Roman" w:cs="Times New Roman"/>
          <w:color w:val="000000"/>
          <w:sz w:val="24"/>
          <w:szCs w:val="24"/>
          <w:lang w:eastAsia="ru-RU"/>
        </w:rPr>
        <w:t>(фамилия, имя, отчество (в случае, если имеется), должность должностного лица (должностных лиц), уполномоченного (</w:t>
      </w:r>
      <w:proofErr w:type="spellStart"/>
      <w:r w:rsidRPr="00536F11">
        <w:rPr>
          <w:rFonts w:ascii="Times New Roman" w:eastAsia="Times New Roman" w:hAnsi="Times New Roman" w:cs="Times New Roman"/>
          <w:color w:val="000000"/>
          <w:sz w:val="24"/>
          <w:szCs w:val="24"/>
          <w:lang w:eastAsia="ru-RU"/>
        </w:rPr>
        <w:t>ых</w:t>
      </w:r>
      <w:proofErr w:type="spellEnd"/>
      <w:r w:rsidRPr="00536F11">
        <w:rPr>
          <w:rFonts w:ascii="Times New Roman" w:eastAsia="Times New Roman" w:hAnsi="Times New Roman" w:cs="Times New Roman"/>
          <w:color w:val="000000"/>
          <w:sz w:val="24"/>
          <w:szCs w:val="24"/>
          <w:lang w:eastAsia="ru-RU"/>
        </w:rPr>
        <w:t>) на проведение проверки)</w:t>
      </w:r>
      <w:proofErr w:type="gramEnd"/>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3. Привлечь к проведению проверки в качестве экспертов, представителей экспертных организаций, следующих лиц:</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lastRenderedPageBreak/>
        <w:t>(фамилия, имя, отчество (в случае, если имеется), должности привлекаемых к проведению проверки экспертов, представителей экспертных организаций)</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4. Установить, что настоящая проверка проводится с целью: 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proofErr w:type="gramStart"/>
      <w:r w:rsidRPr="00536F11">
        <w:rPr>
          <w:rFonts w:ascii="Times New Roman" w:eastAsia="Times New Roman" w:hAnsi="Times New Roman" w:cs="Times New Roman"/>
          <w:color w:val="000000"/>
          <w:sz w:val="24"/>
          <w:szCs w:val="24"/>
          <w:lang w:eastAsia="ru-RU"/>
        </w:rPr>
        <w:t>(при установлении целей проводимой проверки указывается следующая информация:</w:t>
      </w:r>
      <w:proofErr w:type="gramEnd"/>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а) в случае проведения плановой проверки: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ссылка на ежегодный план проведения плановых проверок с указанием способа его доведения до сведения заинтересованных лиц;</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б) в случае проведения внеплановой выездной проверки: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xml:space="preserve">- ссылка на реквизиты ранее выданного проверяемому лицу предписания об устранении выявленного нарушения, </w:t>
      </w:r>
      <w:proofErr w:type="gramStart"/>
      <w:r w:rsidRPr="00536F11">
        <w:rPr>
          <w:rFonts w:ascii="Times New Roman" w:eastAsia="Times New Roman" w:hAnsi="Times New Roman" w:cs="Times New Roman"/>
          <w:color w:val="000000"/>
          <w:sz w:val="24"/>
          <w:szCs w:val="24"/>
          <w:lang w:eastAsia="ru-RU"/>
        </w:rPr>
        <w:t>срок</w:t>
      </w:r>
      <w:proofErr w:type="gramEnd"/>
      <w:r w:rsidRPr="00536F11">
        <w:rPr>
          <w:rFonts w:ascii="Times New Roman" w:eastAsia="Times New Roman" w:hAnsi="Times New Roman" w:cs="Times New Roman"/>
          <w:color w:val="000000"/>
          <w:sz w:val="24"/>
          <w:szCs w:val="24"/>
          <w:lang w:eastAsia="ru-RU"/>
        </w:rPr>
        <w:t xml:space="preserve"> для исполнения которого истек;</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xml:space="preserve">- ссылка на реквизиты обращений и заявлений, поступившие в проверяющий орган; </w:t>
      </w:r>
      <w:proofErr w:type="gramStart"/>
      <w:r w:rsidRPr="00536F11">
        <w:rPr>
          <w:rFonts w:ascii="Times New Roman" w:eastAsia="Times New Roman" w:hAnsi="Times New Roman" w:cs="Times New Roman"/>
          <w:color w:val="000000"/>
          <w:sz w:val="24"/>
          <w:szCs w:val="24"/>
          <w:lang w:eastAsia="ru-RU"/>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proofErr w:type="gramStart"/>
      <w:r w:rsidRPr="00536F11">
        <w:rPr>
          <w:rFonts w:ascii="Times New Roman" w:eastAsia="Times New Roman" w:hAnsi="Times New Roman" w:cs="Times New Roman"/>
          <w:color w:val="000000"/>
          <w:sz w:val="24"/>
          <w:szCs w:val="24"/>
          <w:lang w:eastAsia="ru-RU"/>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ссылка на прилагаемую копию документа (рапорта, докладной записки и т.п.), представленного должностным лицом, обнаружившим нарушение;</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задачами настоящей проверки являются: 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_____________________________________________________________________</w:t>
      </w:r>
    </w:p>
    <w:p w:rsidR="00DD348A" w:rsidRDefault="00DD348A" w:rsidP="00536F11">
      <w:pPr>
        <w:spacing w:after="225" w:line="252" w:lineRule="atLeast"/>
        <w:rPr>
          <w:rFonts w:ascii="Times New Roman" w:eastAsia="Times New Roman" w:hAnsi="Times New Roman" w:cs="Times New Roman"/>
          <w:color w:val="000000"/>
          <w:sz w:val="24"/>
          <w:szCs w:val="24"/>
          <w:lang w:eastAsia="ru-RU"/>
        </w:rPr>
      </w:pP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xml:space="preserve">5. </w:t>
      </w:r>
      <w:proofErr w:type="gramStart"/>
      <w:r w:rsidRPr="00536F11">
        <w:rPr>
          <w:rFonts w:ascii="Times New Roman" w:eastAsia="Times New Roman" w:hAnsi="Times New Roman" w:cs="Times New Roman"/>
          <w:color w:val="000000"/>
          <w:sz w:val="24"/>
          <w:szCs w:val="24"/>
          <w:lang w:eastAsia="ru-RU"/>
        </w:rPr>
        <w:t>Предметом настоящей проверки является__________ (отметить нужное:</w:t>
      </w:r>
      <w:proofErr w:type="gramEnd"/>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соблюдение обязательных требований или требований, установленных муниципальными правовыми актами;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выполнение предписаний органов муниципального контроля;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проведение мероприятий:</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по предотвращению причинения вреда жизни, здоровью граждан, вреда животным, растениям, окружающей среде;</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по предупреждению возникновения чрезвычайных ситуаций природного и техногенного характера;</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lastRenderedPageBreak/>
        <w:t>по обеспечению безопасности государства:</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по ликвидации последствий причинения такого вреда.)</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6. Проверку провести в период с «_____» 20__ г. по «____» 20__ г. включительно.</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7. Правовые основания проведения проверки: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8. В процессе проверки провести следующие мероприятия по контролю, необходимые для достижения целей и задач проведения проверки: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xml:space="preserve">9. </w:t>
      </w:r>
      <w:proofErr w:type="gramStart"/>
      <w:r w:rsidRPr="00536F11">
        <w:rPr>
          <w:rFonts w:ascii="Times New Roman" w:eastAsia="Times New Roman" w:hAnsi="Times New Roman" w:cs="Times New Roman"/>
          <w:color w:val="000000"/>
          <w:sz w:val="24"/>
          <w:szCs w:val="24"/>
          <w:lang w:eastAsia="ru-RU"/>
        </w:rPr>
        <w:t>Контроль за</w:t>
      </w:r>
      <w:proofErr w:type="gramEnd"/>
      <w:r w:rsidRPr="00536F11">
        <w:rPr>
          <w:rFonts w:ascii="Times New Roman" w:eastAsia="Times New Roman" w:hAnsi="Times New Roman" w:cs="Times New Roman"/>
          <w:color w:val="000000"/>
          <w:sz w:val="24"/>
          <w:szCs w:val="24"/>
          <w:lang w:eastAsia="ru-RU"/>
        </w:rPr>
        <w:t xml:space="preserve"> выполнением настоящего распоряжения возложить на ____________________________ (должностное лицо администрации).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10. Распоряжение вступает в силу со дня его подписания.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w:t>
      </w:r>
    </w:p>
    <w:p w:rsidR="00DD348A"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Гла</w:t>
      </w:r>
      <w:r w:rsidR="00DD348A">
        <w:rPr>
          <w:rFonts w:ascii="Times New Roman" w:eastAsia="Times New Roman" w:hAnsi="Times New Roman" w:cs="Times New Roman"/>
          <w:color w:val="000000"/>
          <w:sz w:val="24"/>
          <w:szCs w:val="24"/>
          <w:lang w:eastAsia="ru-RU"/>
        </w:rPr>
        <w:t xml:space="preserve">ва Администрации сельского поселения                              </w:t>
      </w:r>
      <w:proofErr w:type="spellStart"/>
      <w:r w:rsidR="00DD348A">
        <w:rPr>
          <w:rFonts w:ascii="Times New Roman" w:eastAsia="Times New Roman" w:hAnsi="Times New Roman" w:cs="Times New Roman"/>
          <w:color w:val="000000"/>
          <w:sz w:val="24"/>
          <w:szCs w:val="24"/>
          <w:lang w:eastAsia="ru-RU"/>
        </w:rPr>
        <w:t>Б.Р.Ишмуратов</w:t>
      </w:r>
      <w:proofErr w:type="spellEnd"/>
    </w:p>
    <w:p w:rsidR="00DD348A" w:rsidRDefault="00DD348A" w:rsidP="00536F11">
      <w:pPr>
        <w:spacing w:after="225"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Мукасовский сельсовет                        </w:t>
      </w:r>
    </w:p>
    <w:p w:rsid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w:t>
      </w:r>
    </w:p>
    <w:p w:rsidR="00DD348A" w:rsidRDefault="00DD348A" w:rsidP="00536F11">
      <w:pPr>
        <w:spacing w:after="225" w:line="252" w:lineRule="atLeast"/>
        <w:rPr>
          <w:rFonts w:ascii="Times New Roman" w:eastAsia="Times New Roman" w:hAnsi="Times New Roman" w:cs="Times New Roman"/>
          <w:color w:val="000000"/>
          <w:sz w:val="24"/>
          <w:szCs w:val="24"/>
          <w:lang w:eastAsia="ru-RU"/>
        </w:rPr>
      </w:pPr>
    </w:p>
    <w:p w:rsidR="00DD348A" w:rsidRPr="00536F11" w:rsidRDefault="00DD348A" w:rsidP="00536F11">
      <w:pPr>
        <w:spacing w:after="225" w:line="252" w:lineRule="atLeast"/>
        <w:rPr>
          <w:rFonts w:ascii="Times New Roman" w:eastAsia="Times New Roman" w:hAnsi="Times New Roman" w:cs="Times New Roman"/>
          <w:color w:val="000000"/>
          <w:sz w:val="24"/>
          <w:szCs w:val="24"/>
          <w:lang w:eastAsia="ru-RU"/>
        </w:rPr>
      </w:pPr>
    </w:p>
    <w:p w:rsidR="00536F11" w:rsidRPr="00536F11" w:rsidRDefault="00536F11" w:rsidP="00536F11">
      <w:pPr>
        <w:spacing w:after="0" w:line="252" w:lineRule="atLeast"/>
        <w:rPr>
          <w:rFonts w:ascii="Tahoma" w:eastAsia="Times New Roman" w:hAnsi="Tahoma" w:cs="Tahoma"/>
          <w:color w:val="000000"/>
          <w:sz w:val="18"/>
          <w:szCs w:val="18"/>
          <w:lang w:eastAsia="ru-RU"/>
        </w:rPr>
      </w:pPr>
      <w:r w:rsidRPr="00536F11">
        <w:rPr>
          <w:rFonts w:ascii="Arial" w:eastAsia="Times New Roman" w:hAnsi="Arial" w:cs="Arial"/>
          <w:color w:val="000000"/>
          <w:sz w:val="24"/>
          <w:szCs w:val="24"/>
          <w:lang w:eastAsia="ru-RU"/>
        </w:rPr>
        <w:br w:type="textWrapping" w:clear="all"/>
      </w:r>
    </w:p>
    <w:p w:rsidR="009523EF" w:rsidRDefault="009523EF" w:rsidP="00536F11">
      <w:pPr>
        <w:spacing w:after="225" w:line="252" w:lineRule="atLeast"/>
        <w:jc w:val="right"/>
        <w:rPr>
          <w:rFonts w:ascii="Times New Roman" w:eastAsia="Times New Roman" w:hAnsi="Times New Roman" w:cs="Times New Roman"/>
          <w:color w:val="000000"/>
          <w:sz w:val="24"/>
          <w:szCs w:val="24"/>
          <w:lang w:eastAsia="ru-RU"/>
        </w:rPr>
      </w:pPr>
    </w:p>
    <w:p w:rsidR="009523EF" w:rsidRDefault="009523EF" w:rsidP="00536F11">
      <w:pPr>
        <w:spacing w:after="225" w:line="252" w:lineRule="atLeast"/>
        <w:jc w:val="right"/>
        <w:rPr>
          <w:rFonts w:ascii="Times New Roman" w:eastAsia="Times New Roman" w:hAnsi="Times New Roman" w:cs="Times New Roman"/>
          <w:color w:val="000000"/>
          <w:sz w:val="24"/>
          <w:szCs w:val="24"/>
          <w:lang w:eastAsia="ru-RU"/>
        </w:rPr>
      </w:pPr>
    </w:p>
    <w:p w:rsidR="009523EF" w:rsidRDefault="009523EF" w:rsidP="00536F11">
      <w:pPr>
        <w:spacing w:after="225" w:line="252" w:lineRule="atLeast"/>
        <w:jc w:val="right"/>
        <w:rPr>
          <w:rFonts w:ascii="Times New Roman" w:eastAsia="Times New Roman" w:hAnsi="Times New Roman" w:cs="Times New Roman"/>
          <w:color w:val="000000"/>
          <w:sz w:val="24"/>
          <w:szCs w:val="24"/>
          <w:lang w:eastAsia="ru-RU"/>
        </w:rPr>
      </w:pPr>
    </w:p>
    <w:p w:rsidR="009523EF" w:rsidRDefault="009523EF" w:rsidP="00536F11">
      <w:pPr>
        <w:spacing w:after="225" w:line="252" w:lineRule="atLeast"/>
        <w:jc w:val="right"/>
        <w:rPr>
          <w:rFonts w:ascii="Times New Roman" w:eastAsia="Times New Roman" w:hAnsi="Times New Roman" w:cs="Times New Roman"/>
          <w:color w:val="000000"/>
          <w:sz w:val="24"/>
          <w:szCs w:val="24"/>
          <w:lang w:eastAsia="ru-RU"/>
        </w:rPr>
      </w:pPr>
    </w:p>
    <w:p w:rsidR="009523EF" w:rsidRDefault="009523EF" w:rsidP="00536F11">
      <w:pPr>
        <w:spacing w:after="225" w:line="252" w:lineRule="atLeast"/>
        <w:jc w:val="right"/>
        <w:rPr>
          <w:rFonts w:ascii="Times New Roman" w:eastAsia="Times New Roman" w:hAnsi="Times New Roman" w:cs="Times New Roman"/>
          <w:color w:val="000000"/>
          <w:sz w:val="24"/>
          <w:szCs w:val="24"/>
          <w:lang w:eastAsia="ru-RU"/>
        </w:rPr>
      </w:pPr>
    </w:p>
    <w:p w:rsidR="009523EF" w:rsidRDefault="009523EF" w:rsidP="00536F11">
      <w:pPr>
        <w:spacing w:after="225" w:line="252" w:lineRule="atLeast"/>
        <w:jc w:val="right"/>
        <w:rPr>
          <w:rFonts w:ascii="Times New Roman" w:eastAsia="Times New Roman" w:hAnsi="Times New Roman" w:cs="Times New Roman"/>
          <w:color w:val="000000"/>
          <w:sz w:val="24"/>
          <w:szCs w:val="24"/>
          <w:lang w:eastAsia="ru-RU"/>
        </w:rPr>
      </w:pPr>
    </w:p>
    <w:p w:rsidR="009523EF" w:rsidRDefault="009523EF" w:rsidP="00536F11">
      <w:pPr>
        <w:spacing w:after="225" w:line="252" w:lineRule="atLeast"/>
        <w:jc w:val="right"/>
        <w:rPr>
          <w:rFonts w:ascii="Times New Roman" w:eastAsia="Times New Roman" w:hAnsi="Times New Roman" w:cs="Times New Roman"/>
          <w:color w:val="000000"/>
          <w:sz w:val="24"/>
          <w:szCs w:val="24"/>
          <w:lang w:eastAsia="ru-RU"/>
        </w:rPr>
      </w:pPr>
    </w:p>
    <w:p w:rsidR="009523EF" w:rsidRDefault="009523EF" w:rsidP="00536F11">
      <w:pPr>
        <w:spacing w:after="225" w:line="252" w:lineRule="atLeast"/>
        <w:jc w:val="right"/>
        <w:rPr>
          <w:rFonts w:ascii="Times New Roman" w:eastAsia="Times New Roman" w:hAnsi="Times New Roman" w:cs="Times New Roman"/>
          <w:color w:val="000000"/>
          <w:sz w:val="24"/>
          <w:szCs w:val="24"/>
          <w:lang w:eastAsia="ru-RU"/>
        </w:rPr>
      </w:pPr>
    </w:p>
    <w:p w:rsidR="009523EF" w:rsidRDefault="009523EF" w:rsidP="00536F11">
      <w:pPr>
        <w:spacing w:after="225" w:line="252" w:lineRule="atLeast"/>
        <w:jc w:val="right"/>
        <w:rPr>
          <w:rFonts w:ascii="Times New Roman" w:eastAsia="Times New Roman" w:hAnsi="Times New Roman" w:cs="Times New Roman"/>
          <w:color w:val="000000"/>
          <w:sz w:val="24"/>
          <w:szCs w:val="24"/>
          <w:lang w:eastAsia="ru-RU"/>
        </w:rPr>
      </w:pPr>
    </w:p>
    <w:p w:rsidR="00536F11" w:rsidRPr="00536F11" w:rsidRDefault="00536F11" w:rsidP="00536F11">
      <w:pPr>
        <w:spacing w:after="225" w:line="252" w:lineRule="atLeast"/>
        <w:jc w:val="righ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Приложение № 3</w:t>
      </w:r>
    </w:p>
    <w:p w:rsidR="00536F11" w:rsidRPr="00536F11" w:rsidRDefault="00536F11" w:rsidP="00536F11">
      <w:pPr>
        <w:spacing w:after="225" w:line="252" w:lineRule="atLeast"/>
        <w:jc w:val="righ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lastRenderedPageBreak/>
        <w:t>к Административному регламенту</w:t>
      </w:r>
    </w:p>
    <w:p w:rsidR="00536F11" w:rsidRPr="00536F11" w:rsidRDefault="00536F11" w:rsidP="00536F11">
      <w:pPr>
        <w:spacing w:after="225" w:line="252" w:lineRule="atLeast"/>
        <w:jc w:val="righ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xml:space="preserve">«Осуществление </w:t>
      </w:r>
      <w:proofErr w:type="gramStart"/>
      <w:r w:rsidRPr="00536F11">
        <w:rPr>
          <w:rFonts w:ascii="Times New Roman" w:eastAsia="Times New Roman" w:hAnsi="Times New Roman" w:cs="Times New Roman"/>
          <w:color w:val="000000"/>
          <w:sz w:val="24"/>
          <w:szCs w:val="24"/>
          <w:lang w:eastAsia="ru-RU"/>
        </w:rPr>
        <w:t>муниципального</w:t>
      </w:r>
      <w:proofErr w:type="gramEnd"/>
    </w:p>
    <w:p w:rsidR="00536F11" w:rsidRPr="00536F11" w:rsidRDefault="00536F11" w:rsidP="00536F11">
      <w:pPr>
        <w:spacing w:after="225" w:line="252" w:lineRule="atLeast"/>
        <w:jc w:val="righ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контроля в области торговой</w:t>
      </w:r>
    </w:p>
    <w:p w:rsidR="00536F11" w:rsidRDefault="00536F11" w:rsidP="00536F11">
      <w:pPr>
        <w:spacing w:after="225" w:line="252" w:lineRule="atLeast"/>
        <w:jc w:val="righ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деятельности на территории</w:t>
      </w:r>
    </w:p>
    <w:p w:rsidR="00DD348A" w:rsidRPr="00536F11" w:rsidRDefault="00DD348A" w:rsidP="00536F11">
      <w:pPr>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 Мукасовский сельсовет</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(место составления акта)</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 «_____»___________20__ г.</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(дата составления акта)</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(время составления акта)</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Акт проверки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в области торговой деятельности органом муниципального контроля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юридического лица, индивидуального предпринимателя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____________ «____»___________20__ г. по адресу: 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(место проведения проверки)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На основании:_______________________________________________________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proofErr w:type="gramStart"/>
      <w:r w:rsidRPr="00536F11">
        <w:rPr>
          <w:rFonts w:ascii="Times New Roman" w:eastAsia="Times New Roman" w:hAnsi="Times New Roman" w:cs="Times New Roman"/>
          <w:color w:val="000000"/>
          <w:sz w:val="24"/>
          <w:szCs w:val="24"/>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была проведена проверка в отношении: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Продолжительность проверки:__________________________________________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Акт составлен: ___________________________________________ </w:t>
      </w:r>
      <w:r w:rsidRPr="00536F11">
        <w:rPr>
          <w:rFonts w:ascii="Times New Roman" w:eastAsia="Times New Roman" w:hAnsi="Times New Roman" w:cs="Times New Roman"/>
          <w:i/>
          <w:iCs/>
          <w:color w:val="000000"/>
          <w:sz w:val="24"/>
          <w:szCs w:val="24"/>
          <w:lang w:eastAsia="ru-RU"/>
        </w:rPr>
        <w:t>(наименование органа муниципального контроля)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xml:space="preserve">С копией распоряжения о проведении проверки </w:t>
      </w:r>
      <w:proofErr w:type="gramStart"/>
      <w:r w:rsidRPr="00536F11">
        <w:rPr>
          <w:rFonts w:ascii="Times New Roman" w:eastAsia="Times New Roman" w:hAnsi="Times New Roman" w:cs="Times New Roman"/>
          <w:color w:val="000000"/>
          <w:sz w:val="24"/>
          <w:szCs w:val="24"/>
          <w:lang w:eastAsia="ru-RU"/>
        </w:rPr>
        <w:t>ознакомлен</w:t>
      </w:r>
      <w:proofErr w:type="gramEnd"/>
      <w:r w:rsidRPr="00536F11">
        <w:rPr>
          <w:rFonts w:ascii="Times New Roman" w:eastAsia="Times New Roman" w:hAnsi="Times New Roman" w:cs="Times New Roman"/>
          <w:color w:val="000000"/>
          <w:sz w:val="24"/>
          <w:szCs w:val="24"/>
          <w:lang w:eastAsia="ru-RU"/>
        </w:rPr>
        <w:t>:</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(заполняется при проведении выездной проверки) 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(фамилии, имена, отчества (в случае, если имеется), подпись, дата, время)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lastRenderedPageBreak/>
        <w:t>Дата и номер решения прокурора (его заместителя) о согласовании проведения проверки: 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(заполняется в случае проведения внеплановой проверки субъекта малого или среднего предпринимательства)</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Лиц</w:t>
      </w:r>
      <w:proofErr w:type="gramStart"/>
      <w:r w:rsidRPr="00536F11">
        <w:rPr>
          <w:rFonts w:ascii="Times New Roman" w:eastAsia="Times New Roman" w:hAnsi="Times New Roman" w:cs="Times New Roman"/>
          <w:color w:val="000000"/>
          <w:sz w:val="24"/>
          <w:szCs w:val="24"/>
          <w:lang w:eastAsia="ru-RU"/>
        </w:rPr>
        <w:t>о(</w:t>
      </w:r>
      <w:proofErr w:type="gramEnd"/>
      <w:r w:rsidRPr="00536F11">
        <w:rPr>
          <w:rFonts w:ascii="Times New Roman" w:eastAsia="Times New Roman" w:hAnsi="Times New Roman" w:cs="Times New Roman"/>
          <w:color w:val="000000"/>
          <w:sz w:val="24"/>
          <w:szCs w:val="24"/>
          <w:lang w:eastAsia="ru-RU"/>
        </w:rPr>
        <w:t>а), проводившие проверку: 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proofErr w:type="gramStart"/>
      <w:r w:rsidRPr="00536F11">
        <w:rPr>
          <w:rFonts w:ascii="Times New Roman" w:eastAsia="Times New Roman" w:hAnsi="Times New Roman" w:cs="Times New Roman"/>
          <w:color w:val="000000"/>
          <w:sz w:val="24"/>
          <w:szCs w:val="24"/>
          <w:lang w:eastAsia="ru-RU"/>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roofErr w:type="gramEnd"/>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При проведении проверки присутствовали: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В ходе проведения проверки: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выявлены нарушения обязательных требований или требований, установленных муниципальными правовыми актами: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(с указанием характера нарушений; лиц, допустивших нарушения)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выявлены факты невыполнения предписаний органов муниципального контроля </w:t>
      </w:r>
      <w:r w:rsidRPr="00536F11">
        <w:rPr>
          <w:rFonts w:ascii="Times New Roman" w:eastAsia="Times New Roman" w:hAnsi="Times New Roman" w:cs="Times New Roman"/>
          <w:i/>
          <w:iCs/>
          <w:color w:val="000000"/>
          <w:sz w:val="24"/>
          <w:szCs w:val="24"/>
          <w:lang w:eastAsia="ru-RU"/>
        </w:rPr>
        <w:t>(с указанием реквизитов выданных предписаний):</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нарушений не выявлено 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w:t>
      </w:r>
      <w:r w:rsidRPr="00536F11">
        <w:rPr>
          <w:rFonts w:ascii="Times New Roman" w:eastAsia="Times New Roman" w:hAnsi="Times New Roman" w:cs="Times New Roman"/>
          <w:i/>
          <w:iCs/>
          <w:color w:val="000000"/>
          <w:sz w:val="24"/>
          <w:szCs w:val="24"/>
          <w:lang w:eastAsia="ru-RU"/>
        </w:rPr>
        <w:t>(заполняется при проведении выездной проверки):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w:t>
      </w:r>
      <w:r w:rsidRPr="00536F11">
        <w:rPr>
          <w:rFonts w:ascii="Times New Roman" w:eastAsia="Times New Roman" w:hAnsi="Times New Roman" w:cs="Times New Roman"/>
          <w:i/>
          <w:iCs/>
          <w:color w:val="000000"/>
          <w:sz w:val="24"/>
          <w:szCs w:val="24"/>
          <w:lang w:eastAsia="ru-RU"/>
        </w:rPr>
        <w:t>(заполняется при проведении выездной проверки):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lastRenderedPageBreak/>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Прилагаемые документы:</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Подписи лиц, проводивших проверку:</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С актом проверки ознакомле</w:t>
      </w:r>
      <w:proofErr w:type="gramStart"/>
      <w:r w:rsidRPr="00536F11">
        <w:rPr>
          <w:rFonts w:ascii="Times New Roman" w:eastAsia="Times New Roman" w:hAnsi="Times New Roman" w:cs="Times New Roman"/>
          <w:color w:val="000000"/>
          <w:sz w:val="24"/>
          <w:szCs w:val="24"/>
          <w:lang w:eastAsia="ru-RU"/>
        </w:rPr>
        <w:t>н(</w:t>
      </w:r>
      <w:proofErr w:type="gramEnd"/>
      <w:r w:rsidRPr="00536F11">
        <w:rPr>
          <w:rFonts w:ascii="Times New Roman" w:eastAsia="Times New Roman" w:hAnsi="Times New Roman" w:cs="Times New Roman"/>
          <w:color w:val="000000"/>
          <w:sz w:val="24"/>
          <w:szCs w:val="24"/>
          <w:lang w:eastAsia="ru-RU"/>
        </w:rPr>
        <w:t>а), копию акта со всеми приложениями получил(а): _______________________________________________________________________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«____»___________20___ г.___________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(подпись)</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Пометка об отказе ознакомления с актом проверки: _______________________</w:t>
      </w:r>
    </w:p>
    <w:p w:rsidR="00F0653F" w:rsidRDefault="00536F11" w:rsidP="00536F11">
      <w:pPr>
        <w:spacing w:after="225" w:line="252" w:lineRule="atLeast"/>
        <w:jc w:val="righ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(подпись уполномоченного должностного лица (лиц) проводивших проверку)</w:t>
      </w:r>
      <w:r w:rsidRPr="00536F11">
        <w:rPr>
          <w:rFonts w:ascii="Times New Roman" w:eastAsia="Times New Roman" w:hAnsi="Times New Roman" w:cs="Times New Roman"/>
          <w:color w:val="000000"/>
          <w:sz w:val="24"/>
          <w:szCs w:val="24"/>
          <w:lang w:eastAsia="ru-RU"/>
        </w:rPr>
        <w:br w:type="textWrapping" w:clear="all"/>
      </w:r>
    </w:p>
    <w:p w:rsidR="00F0653F" w:rsidRDefault="00F0653F" w:rsidP="00536F11">
      <w:pPr>
        <w:spacing w:after="225" w:line="252" w:lineRule="atLeast"/>
        <w:jc w:val="right"/>
        <w:rPr>
          <w:rFonts w:ascii="Times New Roman" w:eastAsia="Times New Roman" w:hAnsi="Times New Roman" w:cs="Times New Roman"/>
          <w:color w:val="000000"/>
          <w:sz w:val="24"/>
          <w:szCs w:val="24"/>
          <w:lang w:eastAsia="ru-RU"/>
        </w:rPr>
      </w:pPr>
    </w:p>
    <w:p w:rsidR="00F0653F" w:rsidRDefault="00F0653F" w:rsidP="00536F11">
      <w:pPr>
        <w:spacing w:after="225" w:line="252" w:lineRule="atLeast"/>
        <w:jc w:val="right"/>
        <w:rPr>
          <w:rFonts w:ascii="Times New Roman" w:eastAsia="Times New Roman" w:hAnsi="Times New Roman" w:cs="Times New Roman"/>
          <w:color w:val="000000"/>
          <w:sz w:val="24"/>
          <w:szCs w:val="24"/>
          <w:lang w:eastAsia="ru-RU"/>
        </w:rPr>
      </w:pPr>
    </w:p>
    <w:p w:rsidR="00F0653F" w:rsidRDefault="00F0653F" w:rsidP="00536F11">
      <w:pPr>
        <w:spacing w:after="225" w:line="252" w:lineRule="atLeast"/>
        <w:jc w:val="right"/>
        <w:rPr>
          <w:rFonts w:ascii="Times New Roman" w:eastAsia="Times New Roman" w:hAnsi="Times New Roman" w:cs="Times New Roman"/>
          <w:color w:val="000000"/>
          <w:sz w:val="24"/>
          <w:szCs w:val="24"/>
          <w:lang w:eastAsia="ru-RU"/>
        </w:rPr>
      </w:pPr>
    </w:p>
    <w:p w:rsidR="00F0653F" w:rsidRDefault="00F0653F" w:rsidP="00536F11">
      <w:pPr>
        <w:spacing w:after="225" w:line="252" w:lineRule="atLeast"/>
        <w:jc w:val="right"/>
        <w:rPr>
          <w:rFonts w:ascii="Times New Roman" w:eastAsia="Times New Roman" w:hAnsi="Times New Roman" w:cs="Times New Roman"/>
          <w:color w:val="000000"/>
          <w:sz w:val="24"/>
          <w:szCs w:val="24"/>
          <w:lang w:eastAsia="ru-RU"/>
        </w:rPr>
      </w:pPr>
    </w:p>
    <w:p w:rsidR="00F0653F" w:rsidRDefault="00F0653F" w:rsidP="00536F11">
      <w:pPr>
        <w:spacing w:after="225" w:line="252" w:lineRule="atLeast"/>
        <w:jc w:val="right"/>
        <w:rPr>
          <w:rFonts w:ascii="Times New Roman" w:eastAsia="Times New Roman" w:hAnsi="Times New Roman" w:cs="Times New Roman"/>
          <w:color w:val="000000"/>
          <w:sz w:val="24"/>
          <w:szCs w:val="24"/>
          <w:lang w:eastAsia="ru-RU"/>
        </w:rPr>
      </w:pPr>
    </w:p>
    <w:p w:rsidR="00F0653F" w:rsidRDefault="00F0653F" w:rsidP="00536F11">
      <w:pPr>
        <w:spacing w:after="225" w:line="252" w:lineRule="atLeast"/>
        <w:jc w:val="right"/>
        <w:rPr>
          <w:rFonts w:ascii="Times New Roman" w:eastAsia="Times New Roman" w:hAnsi="Times New Roman" w:cs="Times New Roman"/>
          <w:color w:val="000000"/>
          <w:sz w:val="24"/>
          <w:szCs w:val="24"/>
          <w:lang w:eastAsia="ru-RU"/>
        </w:rPr>
      </w:pPr>
    </w:p>
    <w:p w:rsidR="00F0653F" w:rsidRDefault="00F0653F" w:rsidP="00536F11">
      <w:pPr>
        <w:spacing w:after="225" w:line="252" w:lineRule="atLeast"/>
        <w:jc w:val="right"/>
        <w:rPr>
          <w:rFonts w:ascii="Times New Roman" w:eastAsia="Times New Roman" w:hAnsi="Times New Roman" w:cs="Times New Roman"/>
          <w:color w:val="000000"/>
          <w:sz w:val="24"/>
          <w:szCs w:val="24"/>
          <w:lang w:eastAsia="ru-RU"/>
        </w:rPr>
      </w:pPr>
    </w:p>
    <w:p w:rsidR="00F0653F" w:rsidRDefault="00F0653F" w:rsidP="00536F11">
      <w:pPr>
        <w:spacing w:after="225" w:line="252" w:lineRule="atLeast"/>
        <w:jc w:val="right"/>
        <w:rPr>
          <w:rFonts w:ascii="Times New Roman" w:eastAsia="Times New Roman" w:hAnsi="Times New Roman" w:cs="Times New Roman"/>
          <w:color w:val="000000"/>
          <w:sz w:val="24"/>
          <w:szCs w:val="24"/>
          <w:lang w:eastAsia="ru-RU"/>
        </w:rPr>
      </w:pPr>
    </w:p>
    <w:p w:rsidR="00F0653F" w:rsidRDefault="00F0653F" w:rsidP="00536F11">
      <w:pPr>
        <w:spacing w:after="225" w:line="252" w:lineRule="atLeast"/>
        <w:jc w:val="right"/>
        <w:rPr>
          <w:rFonts w:ascii="Times New Roman" w:eastAsia="Times New Roman" w:hAnsi="Times New Roman" w:cs="Times New Roman"/>
          <w:color w:val="000000"/>
          <w:sz w:val="24"/>
          <w:szCs w:val="24"/>
          <w:lang w:eastAsia="ru-RU"/>
        </w:rPr>
      </w:pPr>
    </w:p>
    <w:p w:rsidR="00F0653F" w:rsidRDefault="00F0653F" w:rsidP="00536F11">
      <w:pPr>
        <w:spacing w:after="225" w:line="252" w:lineRule="atLeast"/>
        <w:jc w:val="right"/>
        <w:rPr>
          <w:rFonts w:ascii="Times New Roman" w:eastAsia="Times New Roman" w:hAnsi="Times New Roman" w:cs="Times New Roman"/>
          <w:color w:val="000000"/>
          <w:sz w:val="24"/>
          <w:szCs w:val="24"/>
          <w:lang w:eastAsia="ru-RU"/>
        </w:rPr>
      </w:pPr>
    </w:p>
    <w:p w:rsidR="00F0653F" w:rsidRDefault="00F0653F" w:rsidP="00536F11">
      <w:pPr>
        <w:spacing w:after="225" w:line="252" w:lineRule="atLeast"/>
        <w:jc w:val="right"/>
        <w:rPr>
          <w:rFonts w:ascii="Times New Roman" w:eastAsia="Times New Roman" w:hAnsi="Times New Roman" w:cs="Times New Roman"/>
          <w:color w:val="000000"/>
          <w:sz w:val="24"/>
          <w:szCs w:val="24"/>
          <w:lang w:eastAsia="ru-RU"/>
        </w:rPr>
      </w:pPr>
    </w:p>
    <w:p w:rsidR="00F0653F" w:rsidRDefault="00F0653F" w:rsidP="00536F11">
      <w:pPr>
        <w:spacing w:after="225" w:line="252" w:lineRule="atLeast"/>
        <w:jc w:val="right"/>
        <w:rPr>
          <w:rFonts w:ascii="Times New Roman" w:eastAsia="Times New Roman" w:hAnsi="Times New Roman" w:cs="Times New Roman"/>
          <w:color w:val="000000"/>
          <w:sz w:val="24"/>
          <w:szCs w:val="24"/>
          <w:lang w:eastAsia="ru-RU"/>
        </w:rPr>
      </w:pPr>
    </w:p>
    <w:p w:rsidR="00536F11" w:rsidRPr="00536F11" w:rsidRDefault="00536F11" w:rsidP="00536F11">
      <w:pPr>
        <w:spacing w:after="225" w:line="252" w:lineRule="atLeast"/>
        <w:jc w:val="righ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Приложение № 4</w:t>
      </w:r>
    </w:p>
    <w:p w:rsidR="00536F11" w:rsidRPr="00536F11" w:rsidRDefault="00536F11" w:rsidP="00536F11">
      <w:pPr>
        <w:spacing w:after="225" w:line="252" w:lineRule="atLeast"/>
        <w:jc w:val="righ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к Административному регламенту</w:t>
      </w:r>
    </w:p>
    <w:p w:rsidR="00536F11" w:rsidRPr="00536F11" w:rsidRDefault="00536F11" w:rsidP="00536F11">
      <w:pPr>
        <w:spacing w:after="225" w:line="252" w:lineRule="atLeast"/>
        <w:jc w:val="righ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«Осуществление муниципального контроля</w:t>
      </w:r>
    </w:p>
    <w:p w:rsidR="00536F11" w:rsidRPr="00536F11" w:rsidRDefault="00536F11" w:rsidP="00536F11">
      <w:pPr>
        <w:spacing w:after="225" w:line="252" w:lineRule="atLeast"/>
        <w:jc w:val="righ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в области торговой деятельности на территории</w:t>
      </w:r>
    </w:p>
    <w:p w:rsidR="00536F11" w:rsidRPr="00536F11" w:rsidRDefault="00F0653F" w:rsidP="00536F11">
      <w:pPr>
        <w:spacing w:after="225" w:line="252"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 Мукасовский сельсовет</w:t>
      </w:r>
    </w:p>
    <w:p w:rsidR="00536F11" w:rsidRPr="00536F11" w:rsidRDefault="00536F11" w:rsidP="00536F11">
      <w:pPr>
        <w:spacing w:after="225" w:line="252" w:lineRule="atLeast"/>
        <w:jc w:val="center"/>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b/>
          <w:bCs/>
          <w:color w:val="000000"/>
          <w:sz w:val="26"/>
          <w:szCs w:val="26"/>
          <w:lang w:eastAsia="ru-RU"/>
        </w:rPr>
        <w:lastRenderedPageBreak/>
        <w:t> </w:t>
      </w:r>
    </w:p>
    <w:p w:rsidR="00536F11" w:rsidRPr="00536F11" w:rsidRDefault="00536F11" w:rsidP="00536F11">
      <w:pPr>
        <w:spacing w:after="225" w:line="252" w:lineRule="atLeast"/>
        <w:jc w:val="center"/>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b/>
          <w:bCs/>
          <w:color w:val="000000"/>
          <w:sz w:val="26"/>
          <w:szCs w:val="26"/>
          <w:lang w:eastAsia="ru-RU"/>
        </w:rPr>
        <w:t>ПРЕДПИСАНИЕ N ____</w:t>
      </w:r>
    </w:p>
    <w:p w:rsidR="00536F11" w:rsidRPr="00536F11" w:rsidRDefault="00536F11" w:rsidP="00536F11">
      <w:pPr>
        <w:spacing w:after="225" w:line="252" w:lineRule="atLeast"/>
        <w:jc w:val="center"/>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b/>
          <w:bCs/>
          <w:color w:val="000000"/>
          <w:sz w:val="26"/>
          <w:szCs w:val="26"/>
          <w:lang w:eastAsia="ru-RU"/>
        </w:rPr>
        <w:t>об устранении нарушений, выявленных при осуществлении муниципального контроля в области торговой деятельнос</w:t>
      </w:r>
      <w:r w:rsidR="00F0653F">
        <w:rPr>
          <w:rFonts w:ascii="Times New Roman" w:eastAsia="Times New Roman" w:hAnsi="Times New Roman" w:cs="Times New Roman"/>
          <w:b/>
          <w:bCs/>
          <w:color w:val="000000"/>
          <w:sz w:val="26"/>
          <w:szCs w:val="26"/>
          <w:lang w:eastAsia="ru-RU"/>
        </w:rPr>
        <w:t>ти на территории Администрации сельского поселения Мукасовский сельсовет</w:t>
      </w:r>
    </w:p>
    <w:p w:rsidR="00536F11" w:rsidRPr="00536F11" w:rsidRDefault="00536F11" w:rsidP="00536F11">
      <w:pPr>
        <w:spacing w:after="225" w:line="252" w:lineRule="atLeast"/>
        <w:jc w:val="center"/>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b/>
          <w:bCs/>
          <w:color w:val="000000"/>
          <w:sz w:val="26"/>
          <w:szCs w:val="26"/>
          <w:lang w:eastAsia="ru-RU"/>
        </w:rPr>
        <w:t> </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 "__" ______________ 20__ г.</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На основании акта проверки органом муниципального контроля субъекта проверки в области торговой деятельнос</w:t>
      </w:r>
      <w:r w:rsidR="00F0653F">
        <w:rPr>
          <w:rFonts w:ascii="Times New Roman" w:eastAsia="Times New Roman" w:hAnsi="Times New Roman" w:cs="Times New Roman"/>
          <w:color w:val="000000"/>
          <w:sz w:val="24"/>
          <w:szCs w:val="24"/>
          <w:lang w:eastAsia="ru-RU"/>
        </w:rPr>
        <w:t>ти на территории СП Мукасовский сельсовет</w:t>
      </w:r>
      <w:r w:rsidRPr="00536F11">
        <w:rPr>
          <w:rFonts w:ascii="Times New Roman" w:eastAsia="Times New Roman" w:hAnsi="Times New Roman" w:cs="Times New Roman"/>
          <w:color w:val="000000"/>
          <w:sz w:val="24"/>
          <w:szCs w:val="24"/>
          <w:lang w:eastAsia="ru-RU"/>
        </w:rPr>
        <w:t>, от"__"_______20__г.N_______, я_______________________________________________________________________________________________________________________________________________________________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(ФИО и должность должностного лица, и номер его служебного удостоверения)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ПРЕДПИСЫВАЮ:</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proofErr w:type="gramStart"/>
      <w:r w:rsidRPr="00536F11">
        <w:rPr>
          <w:rFonts w:ascii="Times New Roman" w:eastAsia="Times New Roman" w:hAnsi="Times New Roman" w:cs="Times New Roman"/>
          <w:color w:val="000000"/>
          <w:sz w:val="24"/>
          <w:szCs w:val="24"/>
          <w:lang w:eastAsia="ru-RU"/>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533"/>
        <w:gridCol w:w="4045"/>
        <w:gridCol w:w="2092"/>
        <w:gridCol w:w="2825"/>
      </w:tblGrid>
      <w:tr w:rsidR="00536F11" w:rsidRPr="00536F11" w:rsidTr="00536F11">
        <w:trPr>
          <w:trHeight w:val="36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N </w:t>
            </w:r>
            <w:r w:rsidRPr="00536F11">
              <w:rPr>
                <w:rFonts w:ascii="Times New Roman" w:eastAsia="Times New Roman" w:hAnsi="Times New Roman" w:cs="Times New Roman"/>
                <w:sz w:val="24"/>
                <w:szCs w:val="24"/>
                <w:lang w:eastAsia="ru-RU"/>
              </w:rPr>
              <w:br/>
            </w:r>
            <w:proofErr w:type="gramStart"/>
            <w:r w:rsidRPr="00536F11">
              <w:rPr>
                <w:rFonts w:ascii="Times New Roman" w:eastAsia="Times New Roman" w:hAnsi="Times New Roman" w:cs="Times New Roman"/>
                <w:sz w:val="24"/>
                <w:szCs w:val="24"/>
                <w:lang w:eastAsia="ru-RU"/>
              </w:rPr>
              <w:t>п</w:t>
            </w:r>
            <w:proofErr w:type="gramEnd"/>
            <w:r w:rsidRPr="00536F11">
              <w:rPr>
                <w:rFonts w:ascii="Times New Roman" w:eastAsia="Times New Roman" w:hAnsi="Times New Roman" w:cs="Times New Roman"/>
                <w:sz w:val="24"/>
                <w:szCs w:val="24"/>
                <w:lang w:eastAsia="ru-RU"/>
              </w:rPr>
              <w:t>/п</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Содержание предписания</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Срок исполнения</w:t>
            </w:r>
            <w:r w:rsidRPr="00536F11">
              <w:rPr>
                <w:rFonts w:ascii="Times New Roman" w:eastAsia="Times New Roman" w:hAnsi="Times New Roman" w:cs="Times New Roman"/>
                <w:sz w:val="24"/>
                <w:szCs w:val="24"/>
                <w:lang w:eastAsia="ru-RU"/>
              </w:rPr>
              <w:br/>
              <w:t>предписания</w:t>
            </w:r>
          </w:p>
        </w:tc>
        <w:tc>
          <w:tcPr>
            <w:tcW w:w="29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Правовое основание </w:t>
            </w:r>
            <w:r w:rsidRPr="00536F11">
              <w:rPr>
                <w:rFonts w:ascii="Times New Roman" w:eastAsia="Times New Roman" w:hAnsi="Times New Roman" w:cs="Times New Roman"/>
                <w:sz w:val="24"/>
                <w:szCs w:val="24"/>
                <w:lang w:eastAsia="ru-RU"/>
              </w:rPr>
              <w:br/>
              <w:t>вынесения предписания</w:t>
            </w:r>
          </w:p>
        </w:tc>
      </w:tr>
      <w:tr w:rsidR="00536F11" w:rsidRPr="00536F11" w:rsidTr="00536F11">
        <w:trPr>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1</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2</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3</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240" w:lineRule="auto"/>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4</w:t>
            </w:r>
          </w:p>
        </w:tc>
      </w:tr>
      <w:tr w:rsidR="00536F11" w:rsidRPr="00536F11" w:rsidTr="00536F11">
        <w:trPr>
          <w:trHeight w:val="1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r>
      <w:tr w:rsidR="00536F11" w:rsidRPr="00536F11" w:rsidTr="00536F11">
        <w:trPr>
          <w:trHeight w:val="1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r>
      <w:tr w:rsidR="00536F11" w:rsidRPr="00536F11" w:rsidTr="00536F11">
        <w:trPr>
          <w:trHeight w:val="1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r>
      <w:tr w:rsidR="00536F11" w:rsidRPr="00536F11" w:rsidTr="00536F11">
        <w:trPr>
          <w:trHeight w:val="1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536F11" w:rsidRPr="00536F11" w:rsidRDefault="00536F11" w:rsidP="00536F11">
            <w:pPr>
              <w:spacing w:after="225" w:line="120" w:lineRule="atLeast"/>
              <w:rPr>
                <w:rFonts w:ascii="Times New Roman" w:eastAsia="Times New Roman" w:hAnsi="Times New Roman" w:cs="Times New Roman"/>
                <w:sz w:val="24"/>
                <w:szCs w:val="24"/>
                <w:lang w:eastAsia="ru-RU"/>
              </w:rPr>
            </w:pPr>
            <w:r w:rsidRPr="00536F11">
              <w:rPr>
                <w:rFonts w:ascii="Times New Roman" w:eastAsia="Times New Roman" w:hAnsi="Times New Roman" w:cs="Times New Roman"/>
                <w:sz w:val="24"/>
                <w:szCs w:val="24"/>
                <w:lang w:eastAsia="ru-RU"/>
              </w:rPr>
              <w:t> </w:t>
            </w:r>
          </w:p>
        </w:tc>
      </w:tr>
    </w:tbl>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536F11">
        <w:rPr>
          <w:rFonts w:ascii="Times New Roman" w:eastAsia="Times New Roman" w:hAnsi="Times New Roman" w:cs="Times New Roman"/>
          <w:color w:val="000000"/>
          <w:sz w:val="24"/>
          <w:szCs w:val="24"/>
          <w:lang w:eastAsia="ru-RU"/>
        </w:rPr>
        <w:t>с даты истечения</w:t>
      </w:r>
      <w:proofErr w:type="gramEnd"/>
      <w:r w:rsidRPr="00536F11">
        <w:rPr>
          <w:rFonts w:ascii="Times New Roman" w:eastAsia="Times New Roman" w:hAnsi="Times New Roman" w:cs="Times New Roman"/>
          <w:color w:val="000000"/>
          <w:sz w:val="24"/>
          <w:szCs w:val="24"/>
          <w:lang w:eastAsia="ru-RU"/>
        </w:rPr>
        <w:t xml:space="preserve"> срока их исполнения.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Прилагаемые документы: ______________________________________________________________________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Подпись уполномоченного должностного лица, которым выдано предписание:</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С предписанием ознакомле</w:t>
      </w:r>
      <w:proofErr w:type="gramStart"/>
      <w:r w:rsidRPr="00536F11">
        <w:rPr>
          <w:rFonts w:ascii="Times New Roman" w:eastAsia="Times New Roman" w:hAnsi="Times New Roman" w:cs="Times New Roman"/>
          <w:color w:val="000000"/>
          <w:sz w:val="24"/>
          <w:szCs w:val="24"/>
          <w:lang w:eastAsia="ru-RU"/>
        </w:rPr>
        <w:t>н(</w:t>
      </w:r>
      <w:proofErr w:type="gramEnd"/>
      <w:r w:rsidRPr="00536F11">
        <w:rPr>
          <w:rFonts w:ascii="Times New Roman" w:eastAsia="Times New Roman" w:hAnsi="Times New Roman" w:cs="Times New Roman"/>
          <w:color w:val="000000"/>
          <w:sz w:val="24"/>
          <w:szCs w:val="24"/>
          <w:lang w:eastAsia="ru-RU"/>
        </w:rPr>
        <w:t>а), копию предписания со всеми приложениями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lastRenderedPageBreak/>
        <w:t>получи</w:t>
      </w:r>
      <w:proofErr w:type="gramStart"/>
      <w:r w:rsidRPr="00536F11">
        <w:rPr>
          <w:rFonts w:ascii="Times New Roman" w:eastAsia="Times New Roman" w:hAnsi="Times New Roman" w:cs="Times New Roman"/>
          <w:color w:val="000000"/>
          <w:sz w:val="24"/>
          <w:szCs w:val="24"/>
          <w:lang w:eastAsia="ru-RU"/>
        </w:rPr>
        <w:t>л(</w:t>
      </w:r>
      <w:proofErr w:type="gramEnd"/>
      <w:r w:rsidRPr="00536F11">
        <w:rPr>
          <w:rFonts w:ascii="Times New Roman" w:eastAsia="Times New Roman" w:hAnsi="Times New Roman" w:cs="Times New Roman"/>
          <w:color w:val="000000"/>
          <w:sz w:val="24"/>
          <w:szCs w:val="24"/>
          <w:lang w:eastAsia="ru-RU"/>
        </w:rPr>
        <w:t>а):</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 ___________ 20__ г. 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(подпись)</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Отметка об отказе ознакомления с предписанием и от получения копии</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предписания: ______________________________________________________________________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______________________________________________________________________</w:t>
      </w:r>
    </w:p>
    <w:p w:rsidR="00536F11" w:rsidRPr="00536F11" w:rsidRDefault="00536F11" w:rsidP="00536F11">
      <w:pPr>
        <w:spacing w:after="225" w:line="252" w:lineRule="atLeast"/>
        <w:rPr>
          <w:rFonts w:ascii="Times New Roman" w:eastAsia="Times New Roman" w:hAnsi="Times New Roman" w:cs="Times New Roman"/>
          <w:color w:val="000000"/>
          <w:sz w:val="24"/>
          <w:szCs w:val="24"/>
          <w:lang w:eastAsia="ru-RU"/>
        </w:rPr>
      </w:pPr>
      <w:r w:rsidRPr="00536F11">
        <w:rPr>
          <w:rFonts w:ascii="Times New Roman" w:eastAsia="Times New Roman" w:hAnsi="Times New Roman" w:cs="Times New Roman"/>
          <w:color w:val="000000"/>
          <w:sz w:val="24"/>
          <w:szCs w:val="24"/>
          <w:lang w:eastAsia="ru-RU"/>
        </w:rPr>
        <w:t>(подпись уполномоченного должностного лица, которым выдано предписание)</w:t>
      </w:r>
    </w:p>
    <w:p w:rsidR="00810D5D" w:rsidRDefault="00810D5D"/>
    <w:sectPr w:rsidR="00810D5D" w:rsidSect="00126F0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141"/>
    <w:rsid w:val="00032E34"/>
    <w:rsid w:val="00126F0F"/>
    <w:rsid w:val="00185141"/>
    <w:rsid w:val="001A49B5"/>
    <w:rsid w:val="0047400E"/>
    <w:rsid w:val="00492ACA"/>
    <w:rsid w:val="004E6B79"/>
    <w:rsid w:val="00536F11"/>
    <w:rsid w:val="005E13F4"/>
    <w:rsid w:val="005E16FC"/>
    <w:rsid w:val="00773278"/>
    <w:rsid w:val="00810D5D"/>
    <w:rsid w:val="008302D2"/>
    <w:rsid w:val="009523EF"/>
    <w:rsid w:val="00A2056A"/>
    <w:rsid w:val="00B726D8"/>
    <w:rsid w:val="00DD348A"/>
    <w:rsid w:val="00EB689B"/>
    <w:rsid w:val="00F04F0D"/>
    <w:rsid w:val="00F06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6F11"/>
  </w:style>
  <w:style w:type="paragraph" w:customStyle="1" w:styleId="consplusnonformat">
    <w:name w:val="consplusnonformat"/>
    <w:basedOn w:val="a"/>
    <w:rsid w:val="00536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6F11"/>
    <w:rPr>
      <w:color w:val="0000FF"/>
      <w:u w:val="single"/>
    </w:rPr>
  </w:style>
  <w:style w:type="character" w:styleId="a4">
    <w:name w:val="Strong"/>
    <w:basedOn w:val="a0"/>
    <w:uiPriority w:val="22"/>
    <w:qFormat/>
    <w:rsid w:val="00536F11"/>
    <w:rPr>
      <w:b/>
      <w:bCs/>
    </w:rPr>
  </w:style>
  <w:style w:type="paragraph" w:customStyle="1" w:styleId="consplusnormal">
    <w:name w:val="consplusnormal"/>
    <w:basedOn w:val="a"/>
    <w:rsid w:val="00536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6F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6F11"/>
  </w:style>
  <w:style w:type="paragraph" w:customStyle="1" w:styleId="consplusnonformat">
    <w:name w:val="consplusnonformat"/>
    <w:basedOn w:val="a"/>
    <w:rsid w:val="00536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6F11"/>
    <w:rPr>
      <w:color w:val="0000FF"/>
      <w:u w:val="single"/>
    </w:rPr>
  </w:style>
  <w:style w:type="character" w:styleId="a4">
    <w:name w:val="Strong"/>
    <w:basedOn w:val="a0"/>
    <w:uiPriority w:val="22"/>
    <w:qFormat/>
    <w:rsid w:val="00536F11"/>
    <w:rPr>
      <w:b/>
      <w:bCs/>
    </w:rPr>
  </w:style>
  <w:style w:type="paragraph" w:customStyle="1" w:styleId="consplusnormal">
    <w:name w:val="consplusnormal"/>
    <w:basedOn w:val="a"/>
    <w:rsid w:val="00536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6F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075572">
      <w:bodyDiv w:val="1"/>
      <w:marLeft w:val="0"/>
      <w:marRight w:val="0"/>
      <w:marTop w:val="0"/>
      <w:marBottom w:val="0"/>
      <w:divBdr>
        <w:top w:val="none" w:sz="0" w:space="0" w:color="auto"/>
        <w:left w:val="none" w:sz="0" w:space="0" w:color="auto"/>
        <w:bottom w:val="none" w:sz="0" w:space="0" w:color="auto"/>
        <w:right w:val="none" w:sz="0" w:space="0" w:color="auto"/>
      </w:divBdr>
      <w:divsChild>
        <w:div w:id="505291711">
          <w:marLeft w:val="0"/>
          <w:marRight w:val="0"/>
          <w:marTop w:val="0"/>
          <w:marBottom w:val="0"/>
          <w:divBdr>
            <w:top w:val="dashed" w:sz="6" w:space="30" w:color="AAA89E"/>
            <w:left w:val="none" w:sz="0" w:space="0" w:color="auto"/>
            <w:bottom w:val="none" w:sz="0" w:space="0" w:color="auto"/>
            <w:right w:val="none" w:sz="0" w:space="0" w:color="auto"/>
          </w:divBdr>
          <w:divsChild>
            <w:div w:id="149371552">
              <w:marLeft w:val="0"/>
              <w:marRight w:val="0"/>
              <w:marTop w:val="0"/>
              <w:marBottom w:val="0"/>
              <w:divBdr>
                <w:top w:val="none" w:sz="0" w:space="0" w:color="auto"/>
                <w:left w:val="none" w:sz="0" w:space="0" w:color="auto"/>
                <w:bottom w:val="none" w:sz="0" w:space="0" w:color="auto"/>
                <w:right w:val="none" w:sz="0" w:space="0" w:color="auto"/>
              </w:divBdr>
              <w:divsChild>
                <w:div w:id="1311400035">
                  <w:marLeft w:val="0"/>
                  <w:marRight w:val="0"/>
                  <w:marTop w:val="0"/>
                  <w:marBottom w:val="0"/>
                  <w:divBdr>
                    <w:top w:val="none" w:sz="0" w:space="0" w:color="auto"/>
                    <w:left w:val="none" w:sz="0" w:space="0" w:color="auto"/>
                    <w:bottom w:val="none" w:sz="0" w:space="0" w:color="auto"/>
                    <w:right w:val="none" w:sz="0" w:space="0" w:color="auto"/>
                  </w:divBdr>
                </w:div>
                <w:div w:id="1345862581">
                  <w:marLeft w:val="0"/>
                  <w:marRight w:val="0"/>
                  <w:marTop w:val="0"/>
                  <w:marBottom w:val="0"/>
                  <w:divBdr>
                    <w:top w:val="none" w:sz="0" w:space="0" w:color="auto"/>
                    <w:left w:val="none" w:sz="0" w:space="0" w:color="auto"/>
                    <w:bottom w:val="none" w:sz="0" w:space="0" w:color="auto"/>
                    <w:right w:val="none" w:sz="0" w:space="0" w:color="auto"/>
                  </w:divBdr>
                </w:div>
                <w:div w:id="192618596">
                  <w:marLeft w:val="0"/>
                  <w:marRight w:val="0"/>
                  <w:marTop w:val="0"/>
                  <w:marBottom w:val="0"/>
                  <w:divBdr>
                    <w:top w:val="none" w:sz="0" w:space="0" w:color="auto"/>
                    <w:left w:val="none" w:sz="0" w:space="0" w:color="auto"/>
                    <w:bottom w:val="none" w:sz="0" w:space="0" w:color="auto"/>
                    <w:right w:val="none" w:sz="0" w:space="0" w:color="auto"/>
                  </w:divBdr>
                </w:div>
                <w:div w:id="293099167">
                  <w:marLeft w:val="0"/>
                  <w:marRight w:val="0"/>
                  <w:marTop w:val="0"/>
                  <w:marBottom w:val="0"/>
                  <w:divBdr>
                    <w:top w:val="none" w:sz="0" w:space="0" w:color="auto"/>
                    <w:left w:val="none" w:sz="0" w:space="0" w:color="auto"/>
                    <w:bottom w:val="none" w:sz="0" w:space="0" w:color="auto"/>
                    <w:right w:val="none" w:sz="0" w:space="0" w:color="auto"/>
                  </w:divBdr>
                </w:div>
                <w:div w:id="1690401823">
                  <w:marLeft w:val="0"/>
                  <w:marRight w:val="0"/>
                  <w:marTop w:val="0"/>
                  <w:marBottom w:val="0"/>
                  <w:divBdr>
                    <w:top w:val="none" w:sz="0" w:space="0" w:color="auto"/>
                    <w:left w:val="none" w:sz="0" w:space="0" w:color="auto"/>
                    <w:bottom w:val="none" w:sz="0" w:space="0" w:color="auto"/>
                    <w:right w:val="none" w:sz="0" w:space="0" w:color="auto"/>
                  </w:divBdr>
                </w:div>
                <w:div w:id="493574690">
                  <w:marLeft w:val="0"/>
                  <w:marRight w:val="0"/>
                  <w:marTop w:val="0"/>
                  <w:marBottom w:val="0"/>
                  <w:divBdr>
                    <w:top w:val="none" w:sz="0" w:space="0" w:color="auto"/>
                    <w:left w:val="none" w:sz="0" w:space="0" w:color="auto"/>
                    <w:bottom w:val="none" w:sz="0" w:space="0" w:color="auto"/>
                    <w:right w:val="none" w:sz="0" w:space="0" w:color="auto"/>
                  </w:divBdr>
                </w:div>
                <w:div w:id="1113674616">
                  <w:marLeft w:val="0"/>
                  <w:marRight w:val="0"/>
                  <w:marTop w:val="0"/>
                  <w:marBottom w:val="0"/>
                  <w:divBdr>
                    <w:top w:val="none" w:sz="0" w:space="0" w:color="auto"/>
                    <w:left w:val="none" w:sz="0" w:space="0" w:color="auto"/>
                    <w:bottom w:val="none" w:sz="0" w:space="0" w:color="auto"/>
                    <w:right w:val="none" w:sz="0" w:space="0" w:color="auto"/>
                  </w:divBdr>
                </w:div>
                <w:div w:id="2126188879">
                  <w:marLeft w:val="0"/>
                  <w:marRight w:val="0"/>
                  <w:marTop w:val="0"/>
                  <w:marBottom w:val="0"/>
                  <w:divBdr>
                    <w:top w:val="none" w:sz="0" w:space="0" w:color="auto"/>
                    <w:left w:val="none" w:sz="0" w:space="0" w:color="auto"/>
                    <w:bottom w:val="none" w:sz="0" w:space="0" w:color="auto"/>
                    <w:right w:val="none" w:sz="0" w:space="0" w:color="auto"/>
                  </w:divBdr>
                </w:div>
                <w:div w:id="1678073107">
                  <w:marLeft w:val="0"/>
                  <w:marRight w:val="0"/>
                  <w:marTop w:val="0"/>
                  <w:marBottom w:val="0"/>
                  <w:divBdr>
                    <w:top w:val="none" w:sz="0" w:space="0" w:color="auto"/>
                    <w:left w:val="none" w:sz="0" w:space="0" w:color="auto"/>
                    <w:bottom w:val="none" w:sz="0" w:space="0" w:color="auto"/>
                    <w:right w:val="none" w:sz="0" w:space="0" w:color="auto"/>
                  </w:divBdr>
                </w:div>
                <w:div w:id="1246495711">
                  <w:marLeft w:val="0"/>
                  <w:marRight w:val="0"/>
                  <w:marTop w:val="0"/>
                  <w:marBottom w:val="0"/>
                  <w:divBdr>
                    <w:top w:val="none" w:sz="0" w:space="0" w:color="auto"/>
                    <w:left w:val="none" w:sz="0" w:space="0" w:color="auto"/>
                    <w:bottom w:val="none" w:sz="0" w:space="0" w:color="auto"/>
                    <w:right w:val="none" w:sz="0" w:space="0" w:color="auto"/>
                  </w:divBdr>
                </w:div>
                <w:div w:id="277492206">
                  <w:marLeft w:val="0"/>
                  <w:marRight w:val="0"/>
                  <w:marTop w:val="0"/>
                  <w:marBottom w:val="0"/>
                  <w:divBdr>
                    <w:top w:val="none" w:sz="0" w:space="0" w:color="auto"/>
                    <w:left w:val="none" w:sz="0" w:space="0" w:color="auto"/>
                    <w:bottom w:val="none" w:sz="0" w:space="0" w:color="auto"/>
                    <w:right w:val="none" w:sz="0" w:space="0" w:color="auto"/>
                  </w:divBdr>
                </w:div>
                <w:div w:id="496964347">
                  <w:marLeft w:val="0"/>
                  <w:marRight w:val="0"/>
                  <w:marTop w:val="0"/>
                  <w:marBottom w:val="0"/>
                  <w:divBdr>
                    <w:top w:val="none" w:sz="0" w:space="0" w:color="auto"/>
                    <w:left w:val="none" w:sz="0" w:space="0" w:color="auto"/>
                    <w:bottom w:val="none" w:sz="0" w:space="0" w:color="auto"/>
                    <w:right w:val="none" w:sz="0" w:space="0" w:color="auto"/>
                  </w:divBdr>
                </w:div>
                <w:div w:id="1636989510">
                  <w:marLeft w:val="0"/>
                  <w:marRight w:val="0"/>
                  <w:marTop w:val="0"/>
                  <w:marBottom w:val="0"/>
                  <w:divBdr>
                    <w:top w:val="none" w:sz="0" w:space="0" w:color="auto"/>
                    <w:left w:val="none" w:sz="0" w:space="0" w:color="auto"/>
                    <w:bottom w:val="none" w:sz="0" w:space="0" w:color="auto"/>
                    <w:right w:val="none" w:sz="0" w:space="0" w:color="auto"/>
                  </w:divBdr>
                </w:div>
                <w:div w:id="1087775034">
                  <w:marLeft w:val="0"/>
                  <w:marRight w:val="0"/>
                  <w:marTop w:val="0"/>
                  <w:marBottom w:val="0"/>
                  <w:divBdr>
                    <w:top w:val="none" w:sz="0" w:space="0" w:color="auto"/>
                    <w:left w:val="none" w:sz="0" w:space="0" w:color="auto"/>
                    <w:bottom w:val="none" w:sz="0" w:space="0" w:color="auto"/>
                    <w:right w:val="none" w:sz="0" w:space="0" w:color="auto"/>
                  </w:divBdr>
                </w:div>
                <w:div w:id="1172834292">
                  <w:marLeft w:val="0"/>
                  <w:marRight w:val="0"/>
                  <w:marTop w:val="0"/>
                  <w:marBottom w:val="0"/>
                  <w:divBdr>
                    <w:top w:val="none" w:sz="0" w:space="0" w:color="auto"/>
                    <w:left w:val="none" w:sz="0" w:space="0" w:color="auto"/>
                    <w:bottom w:val="none" w:sz="0" w:space="0" w:color="auto"/>
                    <w:right w:val="none" w:sz="0" w:space="0" w:color="auto"/>
                  </w:divBdr>
                </w:div>
                <w:div w:id="109710583">
                  <w:marLeft w:val="0"/>
                  <w:marRight w:val="0"/>
                  <w:marTop w:val="0"/>
                  <w:marBottom w:val="0"/>
                  <w:divBdr>
                    <w:top w:val="none" w:sz="0" w:space="0" w:color="auto"/>
                    <w:left w:val="none" w:sz="0" w:space="0" w:color="auto"/>
                    <w:bottom w:val="none" w:sz="0" w:space="0" w:color="auto"/>
                    <w:right w:val="none" w:sz="0" w:space="0" w:color="auto"/>
                  </w:divBdr>
                </w:div>
                <w:div w:id="1663122737">
                  <w:marLeft w:val="0"/>
                  <w:marRight w:val="0"/>
                  <w:marTop w:val="0"/>
                  <w:marBottom w:val="0"/>
                  <w:divBdr>
                    <w:top w:val="none" w:sz="0" w:space="0" w:color="auto"/>
                    <w:left w:val="none" w:sz="0" w:space="0" w:color="auto"/>
                    <w:bottom w:val="none" w:sz="0" w:space="0" w:color="auto"/>
                    <w:right w:val="none" w:sz="0" w:space="0" w:color="auto"/>
                  </w:divBdr>
                </w:div>
                <w:div w:id="2101872059">
                  <w:marLeft w:val="0"/>
                  <w:marRight w:val="0"/>
                  <w:marTop w:val="0"/>
                  <w:marBottom w:val="0"/>
                  <w:divBdr>
                    <w:top w:val="none" w:sz="0" w:space="0" w:color="auto"/>
                    <w:left w:val="none" w:sz="0" w:space="0" w:color="auto"/>
                    <w:bottom w:val="none" w:sz="0" w:space="0" w:color="auto"/>
                    <w:right w:val="none" w:sz="0" w:space="0" w:color="auto"/>
                  </w:divBdr>
                </w:div>
                <w:div w:id="1629627009">
                  <w:marLeft w:val="0"/>
                  <w:marRight w:val="0"/>
                  <w:marTop w:val="0"/>
                  <w:marBottom w:val="0"/>
                  <w:divBdr>
                    <w:top w:val="none" w:sz="0" w:space="0" w:color="auto"/>
                    <w:left w:val="none" w:sz="0" w:space="0" w:color="auto"/>
                    <w:bottom w:val="none" w:sz="0" w:space="0" w:color="auto"/>
                    <w:right w:val="none" w:sz="0" w:space="0" w:color="auto"/>
                  </w:divBdr>
                </w:div>
                <w:div w:id="1264849688">
                  <w:marLeft w:val="0"/>
                  <w:marRight w:val="0"/>
                  <w:marTop w:val="0"/>
                  <w:marBottom w:val="0"/>
                  <w:divBdr>
                    <w:top w:val="none" w:sz="0" w:space="0" w:color="auto"/>
                    <w:left w:val="none" w:sz="0" w:space="0" w:color="auto"/>
                    <w:bottom w:val="none" w:sz="0" w:space="0" w:color="auto"/>
                    <w:right w:val="none" w:sz="0" w:space="0" w:color="auto"/>
                  </w:divBdr>
                </w:div>
                <w:div w:id="242842006">
                  <w:marLeft w:val="0"/>
                  <w:marRight w:val="0"/>
                  <w:marTop w:val="0"/>
                  <w:marBottom w:val="0"/>
                  <w:divBdr>
                    <w:top w:val="none" w:sz="0" w:space="0" w:color="auto"/>
                    <w:left w:val="none" w:sz="0" w:space="0" w:color="auto"/>
                    <w:bottom w:val="none" w:sz="0" w:space="0" w:color="auto"/>
                    <w:right w:val="none" w:sz="0" w:space="0" w:color="auto"/>
                  </w:divBdr>
                </w:div>
                <w:div w:id="8997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6002">
          <w:marLeft w:val="0"/>
          <w:marRight w:val="0"/>
          <w:marTop w:val="345"/>
          <w:marBottom w:val="375"/>
          <w:divBdr>
            <w:top w:val="none" w:sz="0" w:space="0" w:color="auto"/>
            <w:left w:val="none" w:sz="0" w:space="0" w:color="auto"/>
            <w:bottom w:val="none" w:sz="0" w:space="0" w:color="auto"/>
            <w:right w:val="none" w:sz="0" w:space="0" w:color="auto"/>
          </w:divBdr>
          <w:divsChild>
            <w:div w:id="15558953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bba0bfb1-06c7-4e50-a8d3-fe1045784bf1" TargetMode="External"/><Relationship Id="rId13" Type="http://schemas.openxmlformats.org/officeDocument/2006/relationships/hyperlink" Target="http://zakon.scli.ru/ru/legal_texts/act_municipal_education/index.php?do4=document&amp;id4=bba0bfb1-06c7-4e50-a8d3-fe1045784bf1"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zakon.scli.ru/ru/legal_texts/act_municipal_education/index.php?do4=document&amp;id4=657e8284-bc2a-4a2a-b081-84e5e12b557e" TargetMode="External"/><Relationship Id="rId12" Type="http://schemas.openxmlformats.org/officeDocument/2006/relationships/hyperlink" Target="http://zakon.scli.ru/ru/legal_texts/act_municipal_education/index.php?do4=document&amp;id4=2fa71e50-9abe-4ad9-8964-b1949c841c4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hyperlink" Target="http://zakon.scli.ru/ru/legal_texts/act_municipal_education/index.php?do4=document&amp;id4=aeb23ace-bba9-4b3e-bcf9-2c17a1cda1a0" TargetMode="External"/><Relationship Id="rId5" Type="http://schemas.openxmlformats.org/officeDocument/2006/relationships/hyperlink" Target="http://zakon.scli.ru/ru/legal_texts/act_municipal_education/index.php?do4=document&amp;id4=aeb23ace-bba9-4b3e-bcf9-2c17a1cda1a0" TargetMode="External"/><Relationship Id="rId15" Type="http://schemas.openxmlformats.org/officeDocument/2006/relationships/hyperlink" Target="http://zakon.scli.ru/ru/legal_texts/act_municipal_education/index.php?do4=document&amp;id4=4f48675c-2dc2-4b7b-8f43-c7d17ab9072f" TargetMode="External"/><Relationship Id="rId10" Type="http://schemas.openxmlformats.org/officeDocument/2006/relationships/hyperlink" Target="http://zakon.scli.ru/ru/legal_texts/act_municipal_education/index.php?do4=document&amp;id4=657e8284-bc2a-4a2a-b081-84e5e12b557e" TargetMode="External"/><Relationship Id="rId4" Type="http://schemas.openxmlformats.org/officeDocument/2006/relationships/image" Target="media/image1.emf"/><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yperlink" Target="http://zakon.scli.ru/ru/legal_texts/act_municipal_education/index.php?do4=document&amp;id4=657e8284-bc2a-4a2a-b081-84e5e12b5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8576</Words>
  <Characters>48886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Mukas</dc:creator>
  <cp:lastModifiedBy>User</cp:lastModifiedBy>
  <cp:revision>8</cp:revision>
  <dcterms:created xsi:type="dcterms:W3CDTF">2016-06-28T10:36:00Z</dcterms:created>
  <dcterms:modified xsi:type="dcterms:W3CDTF">2020-07-13T09:56:00Z</dcterms:modified>
</cp:coreProperties>
</file>