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87" w:rsidRDefault="0013763B" w:rsidP="0013763B">
      <w:pPr>
        <w:widowControl w:val="0"/>
        <w:autoSpaceDE w:val="0"/>
        <w:autoSpaceDN w:val="0"/>
        <w:adjustRightInd w:val="0"/>
        <w:ind w:firstLine="851"/>
        <w:rPr>
          <w:b/>
          <w:bCs/>
        </w:rPr>
      </w:pPr>
      <w:r>
        <w:rPr>
          <w:b/>
          <w:bCs/>
        </w:rPr>
        <w:t xml:space="preserve">          </w:t>
      </w:r>
      <w:r w:rsidR="00907D87">
        <w:rPr>
          <w:b/>
          <w:bCs/>
        </w:rPr>
        <w:t xml:space="preserve">                  </w:t>
      </w:r>
    </w:p>
    <w:tbl>
      <w:tblPr>
        <w:tblW w:w="10330" w:type="dxa"/>
        <w:tblInd w:w="-451" w:type="dxa"/>
        <w:tblLayout w:type="fixed"/>
        <w:tblLook w:val="0000"/>
      </w:tblPr>
      <w:tblGrid>
        <w:gridCol w:w="4391"/>
        <w:gridCol w:w="1443"/>
        <w:gridCol w:w="4496"/>
      </w:tblGrid>
      <w:tr w:rsidR="00907D87" w:rsidRPr="00907D87" w:rsidTr="00BF6F44">
        <w:trPr>
          <w:trHeight w:val="2609"/>
        </w:trPr>
        <w:tc>
          <w:tcPr>
            <w:tcW w:w="4391" w:type="dxa"/>
            <w:tcBorders>
              <w:bottom w:val="double" w:sz="40" w:space="0" w:color="000000"/>
            </w:tcBorders>
            <w:shd w:val="clear" w:color="auto" w:fill="auto"/>
          </w:tcPr>
          <w:p w:rsidR="00907D87" w:rsidRPr="00907D87" w:rsidRDefault="00907D87" w:rsidP="00907D87">
            <w:pPr>
              <w:snapToGrid w:val="0"/>
              <w:jc w:val="center"/>
              <w:rPr>
                <w:rFonts w:ascii="TimBashk" w:eastAsia="Times New Roman" w:hAnsi="TimBashk"/>
                <w:b/>
                <w:sz w:val="22"/>
                <w:szCs w:val="22"/>
                <w:lang w:val="ba-RU" w:eastAsia="ru-RU"/>
              </w:rPr>
            </w:pPr>
            <w:r w:rsidRPr="00907D87">
              <w:rPr>
                <w:rFonts w:ascii="TimBashk" w:eastAsia="Times New Roman" w:hAnsi="TimBashk"/>
                <w:b/>
                <w:sz w:val="22"/>
                <w:szCs w:val="22"/>
                <w:lang w:val="ba-RU" w:eastAsia="ru-RU"/>
              </w:rPr>
              <w:t>БАШҠОРТОСТАН</w:t>
            </w:r>
            <w:r w:rsidRPr="00907D87">
              <w:rPr>
                <w:rFonts w:ascii="TimBashk" w:eastAsia="Times New Roman" w:hAnsi="TimBashk"/>
                <w:b/>
                <w:sz w:val="22"/>
                <w:szCs w:val="22"/>
                <w:lang w:eastAsia="ru-RU"/>
              </w:rPr>
              <w:t xml:space="preserve">  </w:t>
            </w:r>
            <w:r w:rsidRPr="00907D87">
              <w:rPr>
                <w:rFonts w:ascii="TimBashk" w:eastAsia="Times New Roman" w:hAnsi="TimBashk"/>
                <w:b/>
                <w:sz w:val="22"/>
                <w:szCs w:val="22"/>
                <w:lang w:val="ba-RU" w:eastAsia="ru-RU"/>
              </w:rPr>
              <w:t>РЕСПУБЛИКАҺЫ</w:t>
            </w:r>
          </w:p>
          <w:p w:rsidR="00907D87" w:rsidRPr="00907D87" w:rsidRDefault="00907D87" w:rsidP="00907D87">
            <w:pPr>
              <w:jc w:val="center"/>
              <w:rPr>
                <w:rFonts w:ascii="TimBashk" w:eastAsia="Times New Roman" w:hAnsi="TimBashk"/>
                <w:b/>
                <w:sz w:val="22"/>
                <w:szCs w:val="22"/>
                <w:lang w:eastAsia="ru-RU"/>
              </w:rPr>
            </w:pPr>
            <w:r w:rsidRPr="00907D87">
              <w:rPr>
                <w:rFonts w:ascii="TimBashk" w:eastAsia="Times New Roman" w:hAnsi="TimBashk"/>
                <w:b/>
                <w:sz w:val="22"/>
                <w:szCs w:val="22"/>
                <w:lang w:eastAsia="ru-RU"/>
              </w:rPr>
              <w:t>БАЙМА</w:t>
            </w:r>
            <w:r w:rsidRPr="00907D87">
              <w:rPr>
                <w:rFonts w:ascii="TimBashk" w:eastAsia="Times New Roman" w:hAnsi="TimBashk"/>
                <w:b/>
                <w:sz w:val="22"/>
                <w:szCs w:val="22"/>
                <w:lang w:val="ba-RU" w:eastAsia="ru-RU"/>
              </w:rPr>
              <w:t>Ҡ</w:t>
            </w:r>
            <w:r w:rsidRPr="00907D87">
              <w:rPr>
                <w:rFonts w:ascii="TimBashk" w:eastAsia="Times New Roman" w:hAnsi="TimBashk"/>
                <w:b/>
                <w:sz w:val="22"/>
                <w:szCs w:val="22"/>
                <w:lang w:eastAsia="ru-RU"/>
              </w:rPr>
              <w:t xml:space="preserve">   РАЙОНЫ</w:t>
            </w:r>
          </w:p>
          <w:p w:rsidR="00907D87" w:rsidRPr="00907D87" w:rsidRDefault="00907D87" w:rsidP="00907D87">
            <w:pPr>
              <w:jc w:val="center"/>
              <w:rPr>
                <w:rFonts w:ascii="TimBashk" w:eastAsia="Times New Roman" w:hAnsi="TimBashk"/>
                <w:b/>
                <w:sz w:val="22"/>
                <w:szCs w:val="22"/>
                <w:lang w:eastAsia="ru-RU"/>
              </w:rPr>
            </w:pPr>
            <w:r w:rsidRPr="00907D87">
              <w:rPr>
                <w:rFonts w:ascii="TimBashk" w:eastAsia="Times New Roman" w:hAnsi="TimBashk"/>
                <w:b/>
                <w:sz w:val="22"/>
                <w:szCs w:val="22"/>
                <w:lang w:eastAsia="ru-RU"/>
              </w:rPr>
              <w:t>МУНИЦИПАЛЬ РАЙОНЫНЫН</w:t>
            </w:r>
          </w:p>
          <w:p w:rsidR="00907D87" w:rsidRPr="00907D87" w:rsidRDefault="00907D87" w:rsidP="00907D87">
            <w:pPr>
              <w:tabs>
                <w:tab w:val="left" w:pos="380"/>
                <w:tab w:val="center" w:pos="2142"/>
              </w:tabs>
              <w:jc w:val="center"/>
              <w:rPr>
                <w:rFonts w:ascii="TimBashk" w:eastAsia="Times New Roman" w:hAnsi="TimBashk"/>
                <w:b/>
                <w:sz w:val="22"/>
                <w:szCs w:val="22"/>
                <w:lang w:eastAsia="ru-RU"/>
              </w:rPr>
            </w:pPr>
            <w:r w:rsidRPr="00907D87">
              <w:rPr>
                <w:rFonts w:ascii="TimBashk" w:eastAsia="Times New Roman" w:hAnsi="TimBashk"/>
                <w:b/>
                <w:sz w:val="22"/>
                <w:szCs w:val="22"/>
                <w:lang w:val="ba-RU" w:eastAsia="ru-RU"/>
              </w:rPr>
              <w:t>МОҠАС</w:t>
            </w:r>
            <w:r w:rsidRPr="00907D87">
              <w:rPr>
                <w:rFonts w:ascii="TimBashk" w:eastAsia="Times New Roman" w:hAnsi="TimBashk"/>
                <w:b/>
                <w:sz w:val="22"/>
                <w:szCs w:val="22"/>
                <w:lang w:eastAsia="ru-RU"/>
              </w:rPr>
              <w:t xml:space="preserve">   АУЫЛ   СОВЕТЫ </w:t>
            </w:r>
          </w:p>
          <w:p w:rsidR="00907D87" w:rsidRPr="00907D87" w:rsidRDefault="00907D87" w:rsidP="00907D87">
            <w:pPr>
              <w:tabs>
                <w:tab w:val="left" w:pos="380"/>
                <w:tab w:val="center" w:pos="2142"/>
              </w:tabs>
              <w:ind w:left="180"/>
              <w:jc w:val="center"/>
              <w:rPr>
                <w:rFonts w:ascii="TimBashk" w:eastAsia="Times New Roman" w:hAnsi="TimBashk"/>
                <w:b/>
                <w:sz w:val="22"/>
                <w:szCs w:val="22"/>
                <w:lang w:eastAsia="ru-RU"/>
              </w:rPr>
            </w:pPr>
            <w:r w:rsidRPr="00907D87">
              <w:rPr>
                <w:rFonts w:ascii="TimBashk" w:eastAsia="Times New Roman" w:hAnsi="TimBashk"/>
                <w:b/>
                <w:sz w:val="22"/>
                <w:szCs w:val="22"/>
                <w:lang w:eastAsia="ru-RU"/>
              </w:rPr>
              <w:t xml:space="preserve">АУЫЛ   </w:t>
            </w:r>
            <w:r w:rsidRPr="00907D87">
              <w:rPr>
                <w:rFonts w:ascii="TimBashk" w:eastAsia="Times New Roman" w:hAnsi="TimBashk"/>
                <w:b/>
                <w:sz w:val="22"/>
                <w:szCs w:val="22"/>
                <w:lang w:val="ba-RU" w:eastAsia="ru-RU"/>
              </w:rPr>
              <w:t>БИЛӘМӘҺ</w:t>
            </w:r>
            <w:r w:rsidRPr="00907D87">
              <w:rPr>
                <w:rFonts w:ascii="TimBashk" w:eastAsia="Times New Roman" w:hAnsi="TimBashk"/>
                <w:b/>
                <w:sz w:val="22"/>
                <w:szCs w:val="22"/>
                <w:lang w:eastAsia="ru-RU"/>
              </w:rPr>
              <w:t xml:space="preserve">Е </w:t>
            </w:r>
          </w:p>
          <w:p w:rsidR="00907D87" w:rsidRPr="00907D87" w:rsidRDefault="00907D87" w:rsidP="00907D87">
            <w:pPr>
              <w:tabs>
                <w:tab w:val="left" w:pos="380"/>
                <w:tab w:val="center" w:pos="2142"/>
              </w:tabs>
              <w:jc w:val="center"/>
              <w:rPr>
                <w:rFonts w:ascii="TimBashk" w:eastAsia="Times New Roman" w:hAnsi="TimBashk"/>
                <w:b/>
                <w:sz w:val="22"/>
                <w:szCs w:val="22"/>
                <w:lang w:val="ba-RU" w:eastAsia="ru-RU"/>
              </w:rPr>
            </w:pPr>
            <w:r w:rsidRPr="00907D87">
              <w:rPr>
                <w:rFonts w:ascii="TimBashk" w:eastAsia="Times New Roman" w:hAnsi="TimBashk"/>
                <w:b/>
                <w:sz w:val="22"/>
                <w:szCs w:val="22"/>
                <w:lang w:val="ba-RU" w:eastAsia="ru-RU"/>
              </w:rPr>
              <w:t>ХАКИМИӘТЕ</w:t>
            </w:r>
          </w:p>
          <w:p w:rsidR="00907D87" w:rsidRPr="00907D87" w:rsidRDefault="00907D87" w:rsidP="00907D87">
            <w:pPr>
              <w:spacing w:line="360" w:lineRule="auto"/>
              <w:jc w:val="center"/>
              <w:rPr>
                <w:rFonts w:eastAsia="Times New Roman"/>
                <w:b/>
                <w:sz w:val="16"/>
                <w:szCs w:val="24"/>
                <w:lang w:eastAsia="ru-RU"/>
              </w:rPr>
            </w:pPr>
          </w:p>
          <w:p w:rsidR="00907D87" w:rsidRPr="00907D87" w:rsidRDefault="00907D87" w:rsidP="00907D87">
            <w:pPr>
              <w:jc w:val="center"/>
              <w:rPr>
                <w:rFonts w:eastAsia="Times New Roman"/>
                <w:sz w:val="16"/>
                <w:szCs w:val="24"/>
                <w:lang w:val="ba-RU" w:eastAsia="ru-RU"/>
              </w:rPr>
            </w:pPr>
            <w:r w:rsidRPr="00907D87">
              <w:rPr>
                <w:rFonts w:eastAsia="Times New Roman"/>
                <w:sz w:val="16"/>
                <w:szCs w:val="24"/>
                <w:lang w:eastAsia="ru-RU"/>
              </w:rPr>
              <w:t>453643, БР, Байма</w:t>
            </w:r>
            <w:r w:rsidRPr="00907D87">
              <w:rPr>
                <w:rFonts w:ascii="TimBashk" w:eastAsia="Times New Roman" w:hAnsi="TimBashk"/>
                <w:sz w:val="16"/>
                <w:szCs w:val="24"/>
                <w:lang w:val="ba-RU" w:eastAsia="ru-RU"/>
              </w:rPr>
              <w:t>ҡ</w:t>
            </w:r>
            <w:r w:rsidRPr="00907D87">
              <w:rPr>
                <w:rFonts w:ascii="Times New Roman Bash" w:eastAsia="Times New Roman" w:hAnsi="Times New Roman Bash"/>
                <w:sz w:val="16"/>
                <w:szCs w:val="24"/>
                <w:lang w:eastAsia="ru-RU"/>
              </w:rPr>
              <w:t xml:space="preserve"> </w:t>
            </w:r>
            <w:r w:rsidRPr="00907D87">
              <w:rPr>
                <w:rFonts w:ascii="TimBashk" w:eastAsia="Times New Roman" w:hAnsi="TimBashk"/>
                <w:sz w:val="16"/>
                <w:szCs w:val="24"/>
                <w:lang w:eastAsia="ru-RU"/>
              </w:rPr>
              <w:t>районы</w:t>
            </w:r>
            <w:r w:rsidRPr="00907D87">
              <w:rPr>
                <w:rFonts w:eastAsia="Times New Roman"/>
                <w:sz w:val="16"/>
                <w:szCs w:val="24"/>
                <w:lang w:eastAsia="ru-RU"/>
              </w:rPr>
              <w:t xml:space="preserve">,1-се </w:t>
            </w:r>
            <w:r w:rsidRPr="00907D87">
              <w:rPr>
                <w:rFonts w:eastAsia="Times New Roman"/>
                <w:sz w:val="16"/>
                <w:szCs w:val="24"/>
                <w:lang w:val="ba-RU" w:eastAsia="ru-RU"/>
              </w:rPr>
              <w:t>Тө</w:t>
            </w:r>
            <w:r w:rsidRPr="00907D87">
              <w:rPr>
                <w:rFonts w:ascii="TimBashk" w:eastAsia="Times New Roman" w:hAnsi="TimBashk"/>
                <w:sz w:val="16"/>
                <w:szCs w:val="24"/>
                <w:lang w:val="ba-RU" w:eastAsia="ru-RU"/>
              </w:rPr>
              <w:t>ркмән</w:t>
            </w:r>
            <w:r w:rsidRPr="00907D87">
              <w:rPr>
                <w:rFonts w:ascii="TimBashk" w:eastAsia="Times New Roman" w:hAnsi="TimBashk"/>
                <w:sz w:val="16"/>
                <w:szCs w:val="24"/>
                <w:lang w:eastAsia="ru-RU"/>
              </w:rPr>
              <w:t xml:space="preserve">  ауылы,         С.Юлаев урамы,</w:t>
            </w:r>
            <w:r w:rsidRPr="00907D87">
              <w:rPr>
                <w:rFonts w:eastAsia="Times New Roman"/>
                <w:sz w:val="16"/>
                <w:szCs w:val="24"/>
                <w:lang w:eastAsia="ru-RU"/>
              </w:rPr>
              <w:t>1</w:t>
            </w:r>
            <w:r w:rsidRPr="00907D87">
              <w:rPr>
                <w:rFonts w:eastAsia="Times New Roman"/>
                <w:sz w:val="16"/>
                <w:szCs w:val="24"/>
                <w:lang w:val="ba-RU" w:eastAsia="ru-RU"/>
              </w:rPr>
              <w:t>7</w:t>
            </w:r>
          </w:p>
          <w:p w:rsidR="00907D87" w:rsidRPr="00907D87" w:rsidRDefault="00907D87" w:rsidP="00907D87">
            <w:pPr>
              <w:jc w:val="center"/>
              <w:rPr>
                <w:rFonts w:eastAsia="Times New Roman"/>
                <w:sz w:val="16"/>
                <w:szCs w:val="24"/>
                <w:lang w:eastAsia="ru-RU"/>
              </w:rPr>
            </w:pPr>
            <w:r w:rsidRPr="00907D87">
              <w:rPr>
                <w:rFonts w:eastAsia="Times New Roman"/>
                <w:sz w:val="16"/>
                <w:szCs w:val="24"/>
                <w:lang w:eastAsia="ru-RU"/>
              </w:rPr>
              <w:t>тел.: (34751) 4-41-43, 4-41-14</w:t>
            </w:r>
          </w:p>
        </w:tc>
        <w:tc>
          <w:tcPr>
            <w:tcW w:w="1443" w:type="dxa"/>
            <w:tcBorders>
              <w:bottom w:val="double" w:sz="40" w:space="0" w:color="000000"/>
            </w:tcBorders>
            <w:shd w:val="clear" w:color="auto" w:fill="auto"/>
          </w:tcPr>
          <w:p w:rsidR="00907D87" w:rsidRPr="00907D87" w:rsidRDefault="00907D87" w:rsidP="00907D87">
            <w:pPr>
              <w:snapToGrid w:val="0"/>
              <w:jc w:val="center"/>
              <w:rPr>
                <w:rFonts w:eastAsia="Times New Roman"/>
                <w:sz w:val="24"/>
                <w:szCs w:val="24"/>
                <w:lang w:eastAsia="ru-RU"/>
              </w:rPr>
            </w:pPr>
            <w:r w:rsidRPr="00907D87">
              <w:rPr>
                <w:rFonts w:eastAsia="Times New Roman"/>
                <w:noProof/>
                <w:sz w:val="24"/>
                <w:szCs w:val="24"/>
                <w:lang w:eastAsia="ru-RU"/>
              </w:rPr>
              <w:drawing>
                <wp:inline distT="0" distB="0" distL="0" distR="0">
                  <wp:extent cx="781050" cy="914400"/>
                  <wp:effectExtent l="1905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a:srcRect/>
                          <a:stretch>
                            <a:fillRect/>
                          </a:stretch>
                        </pic:blipFill>
                        <pic:spPr bwMode="auto">
                          <a:xfrm>
                            <a:off x="0" y="0"/>
                            <a:ext cx="781050" cy="914400"/>
                          </a:xfrm>
                          <a:prstGeom prst="rect">
                            <a:avLst/>
                          </a:prstGeom>
                          <a:solidFill>
                            <a:srgbClr val="FFFFFF"/>
                          </a:solidFill>
                          <a:ln w="9525">
                            <a:noFill/>
                            <a:miter lim="800000"/>
                            <a:headEnd/>
                            <a:tailEnd/>
                          </a:ln>
                        </pic:spPr>
                      </pic:pic>
                    </a:graphicData>
                  </a:graphic>
                </wp:inline>
              </w:drawing>
            </w:r>
          </w:p>
          <w:p w:rsidR="00907D87" w:rsidRPr="00907D87" w:rsidRDefault="00907D87" w:rsidP="00907D87">
            <w:pPr>
              <w:tabs>
                <w:tab w:val="center" w:pos="157"/>
                <w:tab w:val="left" w:pos="1310"/>
                <w:tab w:val="left" w:pos="1342"/>
              </w:tabs>
              <w:jc w:val="center"/>
              <w:rPr>
                <w:rFonts w:eastAsia="Times New Roman"/>
                <w:sz w:val="24"/>
                <w:szCs w:val="24"/>
                <w:lang w:eastAsia="ru-RU"/>
              </w:rPr>
            </w:pPr>
          </w:p>
        </w:tc>
        <w:tc>
          <w:tcPr>
            <w:tcW w:w="4496" w:type="dxa"/>
            <w:tcBorders>
              <w:bottom w:val="double" w:sz="40" w:space="0" w:color="000000"/>
            </w:tcBorders>
            <w:shd w:val="clear" w:color="auto" w:fill="auto"/>
          </w:tcPr>
          <w:p w:rsidR="00907D87" w:rsidRPr="00907D87" w:rsidRDefault="00907D87" w:rsidP="00907D87">
            <w:pPr>
              <w:snapToGrid w:val="0"/>
              <w:ind w:left="-118" w:right="-144"/>
              <w:jc w:val="center"/>
              <w:rPr>
                <w:rFonts w:ascii="TimBashk" w:eastAsia="Times New Roman" w:hAnsi="TimBashk"/>
                <w:b/>
                <w:sz w:val="22"/>
                <w:szCs w:val="22"/>
                <w:lang w:eastAsia="ru-RU"/>
              </w:rPr>
            </w:pPr>
            <w:r w:rsidRPr="00907D87">
              <w:rPr>
                <w:rFonts w:ascii="TimBashk" w:eastAsia="Times New Roman" w:hAnsi="TimBashk"/>
                <w:b/>
                <w:sz w:val="22"/>
                <w:szCs w:val="22"/>
                <w:lang w:eastAsia="ru-RU"/>
              </w:rPr>
              <w:t>РЕСПУБЛИКА</w:t>
            </w:r>
          </w:p>
          <w:p w:rsidR="00907D87" w:rsidRPr="00907D87" w:rsidRDefault="00907D87" w:rsidP="00907D87">
            <w:pPr>
              <w:snapToGrid w:val="0"/>
              <w:ind w:left="-118" w:right="-144"/>
              <w:jc w:val="center"/>
              <w:rPr>
                <w:rFonts w:ascii="TimBashk" w:eastAsia="Times New Roman" w:hAnsi="TimBashk"/>
                <w:b/>
                <w:sz w:val="22"/>
                <w:szCs w:val="22"/>
                <w:lang w:eastAsia="ru-RU"/>
              </w:rPr>
            </w:pPr>
            <w:r w:rsidRPr="00907D87">
              <w:rPr>
                <w:rFonts w:ascii="TimBashk" w:eastAsia="Times New Roman" w:hAnsi="TimBashk"/>
                <w:b/>
                <w:sz w:val="22"/>
                <w:szCs w:val="22"/>
                <w:lang w:eastAsia="ru-RU"/>
              </w:rPr>
              <w:t xml:space="preserve"> БАШКОРТОСТАН</w:t>
            </w:r>
          </w:p>
          <w:p w:rsidR="00907D87" w:rsidRPr="00907D87" w:rsidRDefault="00907D87" w:rsidP="00907D87">
            <w:pPr>
              <w:ind w:left="-118" w:right="-144"/>
              <w:jc w:val="center"/>
              <w:rPr>
                <w:rFonts w:ascii="TimBashk" w:eastAsia="Times New Roman" w:hAnsi="TimBashk"/>
                <w:b/>
                <w:sz w:val="22"/>
                <w:szCs w:val="22"/>
                <w:lang w:eastAsia="ru-RU"/>
              </w:rPr>
            </w:pPr>
            <w:r w:rsidRPr="00907D87">
              <w:rPr>
                <w:rFonts w:ascii="TimBashk" w:eastAsia="Times New Roman" w:hAnsi="TimBashk"/>
                <w:b/>
                <w:sz w:val="22"/>
                <w:szCs w:val="22"/>
                <w:lang w:eastAsia="ru-RU"/>
              </w:rPr>
              <w:t>АДМИНИСТРАЦИЯ СЕЛЬСКОГО ПОСЕЛЕНИЯ МУКАСОВСКИЙ СЕЛЬСОВЕТ МУНИЦИПАЛЬНОГО РАЙОНА</w:t>
            </w:r>
          </w:p>
          <w:p w:rsidR="00907D87" w:rsidRPr="00907D87" w:rsidRDefault="00907D87" w:rsidP="00907D87">
            <w:pPr>
              <w:tabs>
                <w:tab w:val="left" w:pos="380"/>
                <w:tab w:val="center" w:pos="2142"/>
              </w:tabs>
              <w:jc w:val="center"/>
              <w:rPr>
                <w:rFonts w:ascii="TimBashk" w:eastAsia="Times New Roman" w:hAnsi="TimBashk"/>
                <w:b/>
                <w:sz w:val="22"/>
                <w:szCs w:val="22"/>
                <w:lang w:eastAsia="ru-RU"/>
              </w:rPr>
            </w:pPr>
            <w:r w:rsidRPr="00907D87">
              <w:rPr>
                <w:rFonts w:ascii="TimBashk" w:eastAsia="Times New Roman" w:hAnsi="TimBashk"/>
                <w:b/>
                <w:sz w:val="22"/>
                <w:szCs w:val="22"/>
                <w:lang w:eastAsia="ru-RU"/>
              </w:rPr>
              <w:t>БАЙМАКСКИЙ РАЙОН</w:t>
            </w:r>
          </w:p>
          <w:p w:rsidR="00907D87" w:rsidRPr="00907D87" w:rsidRDefault="00907D87" w:rsidP="00907D87">
            <w:pPr>
              <w:spacing w:line="360" w:lineRule="auto"/>
              <w:jc w:val="center"/>
              <w:rPr>
                <w:rFonts w:eastAsia="Times New Roman"/>
                <w:b/>
                <w:sz w:val="16"/>
                <w:szCs w:val="24"/>
                <w:lang w:eastAsia="ru-RU"/>
              </w:rPr>
            </w:pPr>
          </w:p>
          <w:p w:rsidR="00907D87" w:rsidRPr="00907D87" w:rsidRDefault="00907D87" w:rsidP="00907D87">
            <w:pPr>
              <w:ind w:left="-118" w:right="-144"/>
              <w:jc w:val="center"/>
              <w:rPr>
                <w:rFonts w:eastAsia="Times New Roman"/>
                <w:sz w:val="16"/>
                <w:szCs w:val="20"/>
                <w:lang w:val="ba-RU"/>
              </w:rPr>
            </w:pPr>
            <w:r w:rsidRPr="00907D87">
              <w:rPr>
                <w:rFonts w:eastAsia="Times New Roman"/>
                <w:sz w:val="16"/>
                <w:szCs w:val="20"/>
                <w:lang/>
              </w:rPr>
              <w:t xml:space="preserve">453643, РБ, </w:t>
            </w:r>
            <w:r w:rsidRPr="00907D87">
              <w:rPr>
                <w:rFonts w:ascii="TimBashk" w:eastAsia="Times New Roman" w:hAnsi="TimBashk"/>
                <w:sz w:val="16"/>
                <w:szCs w:val="20"/>
                <w:lang/>
              </w:rPr>
              <w:t>Баймакский район, с.</w:t>
            </w:r>
            <w:r w:rsidRPr="00907D87">
              <w:rPr>
                <w:rFonts w:ascii="Arial" w:eastAsia="Times New Roman" w:hAnsi="Arial" w:cs="Arial"/>
                <w:sz w:val="16"/>
                <w:szCs w:val="20"/>
                <w:lang/>
              </w:rPr>
              <w:t>1-</w:t>
            </w:r>
            <w:r w:rsidRPr="00907D87">
              <w:rPr>
                <w:rFonts w:ascii="TimBashk" w:eastAsia="Times New Roman" w:hAnsi="TimBashk"/>
                <w:sz w:val="16"/>
                <w:szCs w:val="20"/>
                <w:lang/>
              </w:rPr>
              <w:t>еТуркменево,                 ул. С.Юлаева</w:t>
            </w:r>
            <w:r w:rsidRPr="00907D87">
              <w:rPr>
                <w:rFonts w:eastAsia="Times New Roman"/>
                <w:sz w:val="16"/>
                <w:szCs w:val="20"/>
                <w:lang/>
              </w:rPr>
              <w:t>,1</w:t>
            </w:r>
            <w:r w:rsidRPr="00907D87">
              <w:rPr>
                <w:rFonts w:eastAsia="Times New Roman"/>
                <w:sz w:val="16"/>
                <w:szCs w:val="20"/>
                <w:lang w:val="ba-RU"/>
              </w:rPr>
              <w:t>7</w:t>
            </w:r>
          </w:p>
          <w:p w:rsidR="00907D87" w:rsidRPr="00907D87" w:rsidRDefault="00907D87" w:rsidP="00907D87">
            <w:pPr>
              <w:ind w:left="-118" w:right="-144"/>
              <w:jc w:val="center"/>
              <w:rPr>
                <w:rFonts w:eastAsia="Times New Roman"/>
                <w:sz w:val="16"/>
                <w:szCs w:val="24"/>
                <w:lang w:eastAsia="ru-RU"/>
              </w:rPr>
            </w:pPr>
            <w:r w:rsidRPr="00907D87">
              <w:rPr>
                <w:rFonts w:eastAsia="Times New Roman"/>
                <w:sz w:val="16"/>
                <w:szCs w:val="24"/>
                <w:lang w:eastAsia="ru-RU"/>
              </w:rPr>
              <w:t>тел.: (34751) 4-41-43, 4-41-14</w:t>
            </w:r>
          </w:p>
        </w:tc>
      </w:tr>
    </w:tbl>
    <w:p w:rsidR="00907D87" w:rsidRPr="00907D87" w:rsidRDefault="00907D87" w:rsidP="00907D87">
      <w:pPr>
        <w:rPr>
          <w:rFonts w:eastAsia="Times New Roman"/>
          <w:b/>
          <w:sz w:val="24"/>
          <w:szCs w:val="24"/>
          <w:lang w:eastAsia="ru-RU"/>
        </w:rPr>
      </w:pPr>
      <w:r w:rsidRPr="00907D87">
        <w:rPr>
          <w:rFonts w:eastAsia="Times New Roman"/>
          <w:b/>
          <w:sz w:val="24"/>
          <w:szCs w:val="24"/>
          <w:lang w:eastAsia="ru-RU"/>
        </w:rPr>
        <w:t xml:space="preserve">    </w:t>
      </w:r>
    </w:p>
    <w:p w:rsidR="00907D87" w:rsidRPr="00907D87" w:rsidRDefault="00907D87" w:rsidP="00907D87">
      <w:pPr>
        <w:tabs>
          <w:tab w:val="left" w:pos="300"/>
          <w:tab w:val="center" w:pos="4890"/>
        </w:tabs>
        <w:jc w:val="center"/>
        <w:rPr>
          <w:rFonts w:eastAsia="Times New Roman"/>
          <w:b/>
          <w:sz w:val="24"/>
          <w:lang w:eastAsia="ru-RU"/>
        </w:rPr>
      </w:pPr>
      <w:r w:rsidRPr="00907D87">
        <w:rPr>
          <w:rFonts w:eastAsia="Times New Roman"/>
          <w:b/>
          <w:sz w:val="24"/>
          <w:lang w:eastAsia="ru-RU"/>
        </w:rPr>
        <w:t xml:space="preserve">КАРАР                                                                      </w:t>
      </w:r>
      <w:r w:rsidRPr="00907D87">
        <w:rPr>
          <w:rFonts w:eastAsia="Times New Roman"/>
          <w:b/>
          <w:sz w:val="24"/>
          <w:lang w:eastAsia="ru-RU"/>
        </w:rPr>
        <w:tab/>
        <w:t>ПОСТАНОВЛЕНИЕ</w:t>
      </w:r>
    </w:p>
    <w:p w:rsidR="00907D87" w:rsidRPr="00907D87" w:rsidRDefault="00907D87" w:rsidP="00907D87">
      <w:pPr>
        <w:jc w:val="center"/>
        <w:rPr>
          <w:rFonts w:eastAsia="Times New Roman"/>
          <w:b/>
          <w:sz w:val="24"/>
          <w:lang w:eastAsia="ru-RU"/>
        </w:rPr>
      </w:pPr>
    </w:p>
    <w:p w:rsidR="00907D87" w:rsidRPr="00907D87" w:rsidRDefault="00907D87" w:rsidP="00907D87">
      <w:pPr>
        <w:jc w:val="center"/>
        <w:rPr>
          <w:rFonts w:eastAsia="Times New Roman"/>
          <w:b/>
          <w:sz w:val="24"/>
          <w:lang w:eastAsia="ru-RU"/>
        </w:rPr>
      </w:pPr>
      <w:r w:rsidRPr="00907D87">
        <w:rPr>
          <w:rFonts w:eastAsia="Times New Roman"/>
          <w:b/>
          <w:sz w:val="24"/>
          <w:lang w:eastAsia="ru-RU"/>
        </w:rPr>
        <w:t xml:space="preserve">«12»  апрель 2019 йыл </w:t>
      </w:r>
      <w:r>
        <w:rPr>
          <w:rFonts w:eastAsia="Times New Roman"/>
          <w:b/>
          <w:sz w:val="24"/>
          <w:lang w:eastAsia="ru-RU"/>
        </w:rPr>
        <w:tab/>
      </w:r>
      <w:r>
        <w:rPr>
          <w:rFonts w:eastAsia="Times New Roman"/>
          <w:b/>
          <w:sz w:val="24"/>
          <w:lang w:eastAsia="ru-RU"/>
        </w:rPr>
        <w:tab/>
      </w:r>
      <w:r>
        <w:rPr>
          <w:rFonts w:eastAsia="Times New Roman"/>
          <w:b/>
          <w:sz w:val="24"/>
          <w:lang w:eastAsia="ru-RU"/>
        </w:rPr>
        <w:tab/>
        <w:t>№ 93</w:t>
      </w:r>
      <w:r w:rsidRPr="00907D87">
        <w:rPr>
          <w:rFonts w:eastAsia="Times New Roman"/>
          <w:b/>
          <w:sz w:val="24"/>
          <w:lang w:eastAsia="ru-RU"/>
        </w:rPr>
        <w:t xml:space="preserve">                     «12»  апреля 2019 год</w:t>
      </w:r>
    </w:p>
    <w:p w:rsidR="00907D87" w:rsidRPr="00907D87" w:rsidRDefault="00907D87" w:rsidP="00907D87">
      <w:pPr>
        <w:rPr>
          <w:rFonts w:eastAsia="Times New Roman"/>
          <w:b/>
          <w:sz w:val="24"/>
          <w:lang w:eastAsia="ru-RU"/>
        </w:rPr>
      </w:pPr>
    </w:p>
    <w:p w:rsidR="00907D87" w:rsidRPr="00907D87" w:rsidRDefault="00907D87" w:rsidP="00907D87">
      <w:pPr>
        <w:widowControl w:val="0"/>
        <w:autoSpaceDE w:val="0"/>
        <w:autoSpaceDN w:val="0"/>
        <w:adjustRightInd w:val="0"/>
        <w:ind w:firstLine="709"/>
        <w:jc w:val="center"/>
        <w:rPr>
          <w:rFonts w:eastAsia="Times New Roman"/>
          <w:b/>
          <w:lang w:eastAsia="ru-RU"/>
        </w:rPr>
      </w:pPr>
      <w:r w:rsidRPr="00907D87">
        <w:rPr>
          <w:rFonts w:eastAsia="Times New Roman"/>
          <w:b/>
          <w:lang w:eastAsia="ru-RU"/>
        </w:rPr>
        <w:t>Проект</w:t>
      </w:r>
    </w:p>
    <w:p w:rsidR="009925E3" w:rsidRDefault="009925E3" w:rsidP="0013763B">
      <w:pPr>
        <w:widowControl w:val="0"/>
        <w:autoSpaceDE w:val="0"/>
        <w:autoSpaceDN w:val="0"/>
        <w:adjustRightInd w:val="0"/>
        <w:ind w:firstLine="851"/>
        <w:rPr>
          <w:b/>
          <w:bCs/>
        </w:rPr>
      </w:pPr>
    </w:p>
    <w:p w:rsidR="009925E3" w:rsidRDefault="009925E3" w:rsidP="00A20000">
      <w:pPr>
        <w:widowControl w:val="0"/>
        <w:autoSpaceDE w:val="0"/>
        <w:autoSpaceDN w:val="0"/>
        <w:adjustRightInd w:val="0"/>
        <w:ind w:firstLine="851"/>
        <w:jc w:val="center"/>
        <w:rPr>
          <w:b/>
          <w:bCs/>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Pr>
          <w:b/>
          <w:bCs/>
          <w:lang w:eastAsia="ru-RU"/>
        </w:rPr>
        <w:t xml:space="preserve">ерритории СП </w:t>
      </w:r>
      <w:r w:rsidR="000901A2">
        <w:rPr>
          <w:b/>
          <w:bCs/>
          <w:lang w:eastAsia="ru-RU"/>
        </w:rPr>
        <w:t xml:space="preserve">Мукасовский </w:t>
      </w:r>
      <w:r w:rsidR="00A523A6">
        <w:rPr>
          <w:b/>
          <w:bCs/>
          <w:lang w:eastAsia="ru-RU"/>
        </w:rPr>
        <w:t xml:space="preserve">сельсовет </w:t>
      </w:r>
      <w:r w:rsidR="00F80A58">
        <w:rPr>
          <w:b/>
          <w:bCs/>
          <w:lang w:eastAsia="ru-RU"/>
        </w:rPr>
        <w:t>Баймакский</w:t>
      </w:r>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A523A6">
        <w:t xml:space="preserve">СП </w:t>
      </w:r>
      <w:r w:rsidR="000901A2">
        <w:t xml:space="preserve">Мукасовский </w:t>
      </w:r>
      <w:r w:rsidR="00A523A6">
        <w:t>сельсовет</w:t>
      </w:r>
      <w:r w:rsidR="000901A2">
        <w:t xml:space="preserve"> </w:t>
      </w:r>
      <w:r>
        <w:t xml:space="preserve">Баймакский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A523A6" w:rsidRPr="00A523A6">
        <w:rPr>
          <w:sz w:val="28"/>
          <w:szCs w:val="28"/>
        </w:rPr>
        <w:t xml:space="preserve">СП </w:t>
      </w:r>
      <w:r w:rsidR="000901A2">
        <w:rPr>
          <w:sz w:val="28"/>
          <w:szCs w:val="28"/>
        </w:rPr>
        <w:t xml:space="preserve">Мукасовский </w:t>
      </w:r>
      <w:r w:rsidR="00A523A6" w:rsidRPr="00A523A6">
        <w:rPr>
          <w:sz w:val="28"/>
          <w:szCs w:val="28"/>
        </w:rPr>
        <w:t>сельсовет</w:t>
      </w:r>
      <w:r w:rsidR="000901A2">
        <w:rPr>
          <w:sz w:val="28"/>
          <w:szCs w:val="28"/>
        </w:rPr>
        <w:t xml:space="preserve"> </w:t>
      </w:r>
      <w:r w:rsidRPr="00A523A6">
        <w:rPr>
          <w:sz w:val="28"/>
          <w:szCs w:val="28"/>
        </w:rPr>
        <w:t>Баймакский</w:t>
      </w:r>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0901A2">
        <w:rPr>
          <w:sz w:val="28"/>
          <w:szCs w:val="28"/>
        </w:rPr>
        <w:t xml:space="preserve"> </w:t>
      </w:r>
      <w:r w:rsidR="00A523A6" w:rsidRPr="00A523A6">
        <w:rPr>
          <w:sz w:val="28"/>
          <w:szCs w:val="28"/>
        </w:rPr>
        <w:t xml:space="preserve">СП </w:t>
      </w:r>
      <w:r w:rsidR="000901A2">
        <w:rPr>
          <w:sz w:val="28"/>
          <w:szCs w:val="28"/>
        </w:rPr>
        <w:t xml:space="preserve">Мукасовский </w:t>
      </w:r>
      <w:r w:rsidR="00A523A6" w:rsidRPr="00A523A6">
        <w:rPr>
          <w:sz w:val="28"/>
          <w:szCs w:val="28"/>
        </w:rPr>
        <w:t>сельсовет</w:t>
      </w:r>
      <w:r w:rsidR="000901A2">
        <w:rPr>
          <w:sz w:val="28"/>
          <w:szCs w:val="28"/>
        </w:rPr>
        <w:t xml:space="preserve"> </w:t>
      </w:r>
      <w:r>
        <w:rPr>
          <w:sz w:val="28"/>
          <w:szCs w:val="28"/>
        </w:rPr>
        <w:t>Баймакский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r w:rsidRPr="00A523A6">
        <w:rPr>
          <w:sz w:val="28"/>
          <w:szCs w:val="28"/>
        </w:rPr>
        <w:t>Контроль за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1622DD" w:rsidRPr="00BF6F44" w:rsidRDefault="00A523A6" w:rsidP="00BF6F44">
      <w:pPr>
        <w:autoSpaceDE w:val="0"/>
        <w:autoSpaceDN w:val="0"/>
        <w:adjustRightInd w:val="0"/>
        <w:rPr>
          <w:lang w:eastAsia="ru-RU"/>
        </w:rPr>
      </w:pPr>
      <w:r>
        <w:t>Глава СП</w:t>
      </w:r>
      <w:r w:rsidR="000901A2">
        <w:t xml:space="preserve">                                                                                       </w:t>
      </w:r>
      <w:r w:rsidR="000901A2" w:rsidRPr="000901A2">
        <w:rPr>
          <w:lang w:eastAsia="ru-RU"/>
        </w:rPr>
        <w:t xml:space="preserve"> Буляканов И.Р.</w:t>
      </w:r>
    </w:p>
    <w:p w:rsidR="001622DD" w:rsidRDefault="001622DD" w:rsidP="00B4311A">
      <w:pPr>
        <w:autoSpaceDE w:val="0"/>
        <w:autoSpaceDN w:val="0"/>
        <w:adjustRightInd w:val="0"/>
        <w:ind w:left="5400"/>
        <w:rPr>
          <w:sz w:val="24"/>
          <w:szCs w:val="24"/>
          <w:lang w:eastAsia="ru-RU"/>
        </w:rPr>
      </w:pP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lastRenderedPageBreak/>
        <w:t>Приложение</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F29CB" w:rsidP="0013763B">
      <w:pPr>
        <w:tabs>
          <w:tab w:val="left" w:pos="5040"/>
        </w:tabs>
        <w:autoSpaceDE w:val="0"/>
        <w:autoSpaceDN w:val="0"/>
        <w:adjustRightInd w:val="0"/>
        <w:jc w:val="right"/>
        <w:rPr>
          <w:sz w:val="24"/>
          <w:szCs w:val="24"/>
          <w:lang w:eastAsia="ru-RU"/>
        </w:rPr>
      </w:pPr>
      <w:r>
        <w:rPr>
          <w:sz w:val="24"/>
          <w:szCs w:val="24"/>
        </w:rPr>
        <w:t>СП</w:t>
      </w:r>
      <w:r w:rsidR="00BF6F44">
        <w:rPr>
          <w:sz w:val="24"/>
          <w:szCs w:val="24"/>
        </w:rPr>
        <w:t xml:space="preserve"> Мукасовский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r w:rsidR="00F80A58">
        <w:rPr>
          <w:b/>
          <w:bCs/>
          <w:lang w:eastAsia="ru-RU"/>
        </w:rPr>
        <w:t>Баймакский</w:t>
      </w:r>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 xml:space="preserve">1. Настоящий Порядок проведения осмотров зданий, сооружений на предмет их технического состояния и надлежащеготехнического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lastRenderedPageBreak/>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sidR="00BF6F44">
        <w:rPr>
          <w:lang w:eastAsia="ru-RU"/>
        </w:rPr>
        <w:t xml:space="preserve">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lastRenderedPageBreak/>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ультаты фотофиксации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lastRenderedPageBreak/>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sidR="00BF6F44">
        <w:rPr>
          <w:lang w:eastAsia="ru-RU"/>
        </w:rPr>
        <w:t xml:space="preserve"> </w:t>
      </w:r>
      <w:r w:rsidR="001F29CB" w:rsidRPr="00A523A6">
        <w:t xml:space="preserve">СП </w:t>
      </w:r>
      <w:r w:rsidR="00BF6F44">
        <w:t xml:space="preserve">Мукасовский </w:t>
      </w:r>
      <w:r w:rsidR="001F29CB" w:rsidRPr="00A523A6">
        <w:t>сельсовет</w:t>
      </w:r>
      <w:r w:rsidR="00BF6F44">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1F29CB" w:rsidRPr="001F29CB">
        <w:rPr>
          <w:b/>
          <w:u w:val="single"/>
        </w:rPr>
        <w:t>СП</w:t>
      </w:r>
      <w:r w:rsidR="00BF6F44">
        <w:rPr>
          <w:b/>
          <w:u w:val="single"/>
        </w:rPr>
        <w:t xml:space="preserve"> Мукасовский </w:t>
      </w:r>
      <w:r w:rsidR="001F29CB" w:rsidRPr="001F29CB">
        <w:rPr>
          <w:b/>
          <w:u w:val="single"/>
        </w:rPr>
        <w:t xml:space="preserve"> сельсовет</w:t>
      </w:r>
      <w:r w:rsidR="00F80A58">
        <w:rPr>
          <w:b/>
          <w:bCs/>
          <w:u w:val="single"/>
        </w:rPr>
        <w:t>Баймакский</w:t>
      </w:r>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r w:rsidRPr="005B7DDE">
        <w:rPr>
          <w:sz w:val="20"/>
          <w:szCs w:val="20"/>
        </w:rPr>
        <w:t>(подробное описание данных, характеризующих</w:t>
      </w:r>
    </w:p>
    <w:p w:rsidR="009925E3" w:rsidRPr="005B7DDE" w:rsidRDefault="009925E3" w:rsidP="00F0720E">
      <w:pPr>
        <w:ind w:firstLine="3261"/>
        <w:jc w:val="center"/>
        <w:rPr>
          <w:sz w:val="20"/>
          <w:szCs w:val="20"/>
        </w:rPr>
      </w:pPr>
    </w:p>
    <w:p w:rsidR="009925E3" w:rsidRDefault="009925E3" w:rsidP="00F0720E">
      <w:pPr>
        <w:jc w:val="both"/>
      </w:pPr>
      <w:r w:rsidRPr="00026EFE">
        <w:lastRenderedPageBreak/>
        <w:t>___________________________________________</w:t>
      </w:r>
      <w:r>
        <w:t>_____________________</w:t>
      </w:r>
    </w:p>
    <w:p w:rsidR="009925E3" w:rsidRPr="005B7DDE" w:rsidRDefault="009925E3" w:rsidP="00F0720E">
      <w:pPr>
        <w:jc w:val="center"/>
        <w:rPr>
          <w:sz w:val="20"/>
          <w:szCs w:val="20"/>
        </w:rPr>
      </w:pPr>
      <w:r w:rsidRPr="005B7DDE">
        <w:rPr>
          <w:sz w:val="20"/>
          <w:szCs w:val="20"/>
        </w:rPr>
        <w:t>состояние объекта осмотра, в случае выявленных нарушений указываютсядокументы,</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r w:rsidRPr="005B7DDE">
        <w:rPr>
          <w:sz w:val="20"/>
          <w:szCs w:val="20"/>
        </w:rPr>
        <w:t>требования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С актом ознакомлены:</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эксплуатациюздания, сооружения</w:t>
      </w:r>
      <w:r>
        <w:t>:</w:t>
      </w:r>
      <w:r w:rsidRPr="00026EFE">
        <w:t>___________________________________</w:t>
      </w:r>
    </w:p>
    <w:p w:rsidR="009925E3" w:rsidRPr="00AB2384" w:rsidRDefault="009925E3" w:rsidP="00F0720E">
      <w:pPr>
        <w:tabs>
          <w:tab w:val="left" w:pos="3261"/>
          <w:tab w:val="left" w:pos="5954"/>
        </w:tabs>
        <w:jc w:val="both"/>
        <w:rPr>
          <w:sz w:val="22"/>
          <w:szCs w:val="22"/>
        </w:rPr>
      </w:pP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Копию акта получил: __________________ _________________</w:t>
      </w:r>
    </w:p>
    <w:p w:rsidR="009925E3" w:rsidRPr="005B7DDE" w:rsidRDefault="009925E3" w:rsidP="00F0720E">
      <w:pPr>
        <w:tabs>
          <w:tab w:val="left" w:pos="3402"/>
          <w:tab w:val="left" w:pos="6096"/>
        </w:tabs>
        <w:jc w:val="both"/>
        <w:rPr>
          <w:sz w:val="20"/>
          <w:szCs w:val="20"/>
        </w:rPr>
      </w:pPr>
      <w:r>
        <w:rPr>
          <w:sz w:val="22"/>
          <w:szCs w:val="22"/>
        </w:rPr>
        <w:tab/>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от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 xml:space="preserve">Для устранения нарушений требований законодательства РоссийскойФедерации к эксплуатации зданий, сооружений, зафиксированных в акте осмотраздания,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п/п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сооруженийна предмет ихтехнического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вэксплуатации,</w:t>
      </w:r>
      <w:r>
        <w:br/>
      </w:r>
      <w:r w:rsidRPr="00026EFE">
        <w:t xml:space="preserve">на территории </w:t>
      </w:r>
      <w:r w:rsidR="001F29CB" w:rsidRPr="00A523A6">
        <w:t xml:space="preserve">СП </w:t>
      </w:r>
      <w:r w:rsidR="00122777">
        <w:t xml:space="preserve">Мукасовский </w:t>
      </w:r>
      <w:r w:rsidR="001F29CB" w:rsidRPr="00A523A6">
        <w:t>сельсовет</w:t>
      </w:r>
      <w:bookmarkStart w:id="0" w:name="_GoBack"/>
      <w:bookmarkEnd w:id="0"/>
      <w:r w:rsidR="00122777">
        <w:t xml:space="preserve"> </w:t>
      </w:r>
      <w:r w:rsidR="00F80A58">
        <w:t>Баймакский</w:t>
      </w:r>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п/п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8"/>
      <w:pgSz w:w="11906" w:h="16838" w:code="9"/>
      <w:pgMar w:top="1134" w:right="851"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E00" w:rsidRDefault="00683E00">
      <w:r>
        <w:separator/>
      </w:r>
    </w:p>
  </w:endnote>
  <w:endnote w:type="continuationSeparator" w:id="1">
    <w:p w:rsidR="00683E00" w:rsidRDefault="00683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5E3" w:rsidRDefault="008E02A7" w:rsidP="007E66D7">
    <w:pPr>
      <w:pStyle w:val="a3"/>
      <w:framePr w:wrap="auto" w:vAnchor="text" w:hAnchor="margin" w:xAlign="right" w:y="1"/>
      <w:rPr>
        <w:rStyle w:val="a5"/>
      </w:rPr>
    </w:pPr>
    <w:r>
      <w:rPr>
        <w:rStyle w:val="a5"/>
      </w:rPr>
      <w:fldChar w:fldCharType="begin"/>
    </w:r>
    <w:r w:rsidR="009925E3">
      <w:rPr>
        <w:rStyle w:val="a5"/>
      </w:rPr>
      <w:instrText xml:space="preserve">PAGE  </w:instrText>
    </w:r>
    <w:r>
      <w:rPr>
        <w:rStyle w:val="a5"/>
      </w:rPr>
      <w:fldChar w:fldCharType="separate"/>
    </w:r>
    <w:r w:rsidR="00122777">
      <w:rPr>
        <w:rStyle w:val="a5"/>
        <w:noProof/>
      </w:rPr>
      <w:t>2</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E00" w:rsidRDefault="00683E00">
      <w:r>
        <w:separator/>
      </w:r>
    </w:p>
  </w:footnote>
  <w:footnote w:type="continuationSeparator" w:id="1">
    <w:p w:rsidR="00683E00" w:rsidRDefault="00683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0720E"/>
    <w:rsid w:val="00002FCB"/>
    <w:rsid w:val="00026EFE"/>
    <w:rsid w:val="000423C8"/>
    <w:rsid w:val="0005733B"/>
    <w:rsid w:val="00060F64"/>
    <w:rsid w:val="00064ACD"/>
    <w:rsid w:val="000760A5"/>
    <w:rsid w:val="000901A2"/>
    <w:rsid w:val="000A776F"/>
    <w:rsid w:val="000B6A09"/>
    <w:rsid w:val="000C3D59"/>
    <w:rsid w:val="000C637B"/>
    <w:rsid w:val="000D3497"/>
    <w:rsid w:val="000D5E4E"/>
    <w:rsid w:val="000D6848"/>
    <w:rsid w:val="00101D88"/>
    <w:rsid w:val="00111CEA"/>
    <w:rsid w:val="0012059E"/>
    <w:rsid w:val="0012233B"/>
    <w:rsid w:val="00122777"/>
    <w:rsid w:val="00125E67"/>
    <w:rsid w:val="0013366C"/>
    <w:rsid w:val="00134090"/>
    <w:rsid w:val="001357EA"/>
    <w:rsid w:val="0013763B"/>
    <w:rsid w:val="001423A5"/>
    <w:rsid w:val="001622DD"/>
    <w:rsid w:val="0019344A"/>
    <w:rsid w:val="00194672"/>
    <w:rsid w:val="001C2DB9"/>
    <w:rsid w:val="001E190A"/>
    <w:rsid w:val="001F29CB"/>
    <w:rsid w:val="001F3C21"/>
    <w:rsid w:val="001F705C"/>
    <w:rsid w:val="0024411C"/>
    <w:rsid w:val="00244273"/>
    <w:rsid w:val="00246D89"/>
    <w:rsid w:val="00251619"/>
    <w:rsid w:val="00291949"/>
    <w:rsid w:val="00295A63"/>
    <w:rsid w:val="002D2F17"/>
    <w:rsid w:val="002D4DA6"/>
    <w:rsid w:val="002E33A6"/>
    <w:rsid w:val="002F7E9D"/>
    <w:rsid w:val="00302C2D"/>
    <w:rsid w:val="00305FE4"/>
    <w:rsid w:val="003215FB"/>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83E00"/>
    <w:rsid w:val="006A3480"/>
    <w:rsid w:val="006F44D4"/>
    <w:rsid w:val="00714476"/>
    <w:rsid w:val="00781442"/>
    <w:rsid w:val="00794B97"/>
    <w:rsid w:val="007C4A19"/>
    <w:rsid w:val="007E360F"/>
    <w:rsid w:val="007E66D7"/>
    <w:rsid w:val="007F012D"/>
    <w:rsid w:val="00822AE3"/>
    <w:rsid w:val="0083466D"/>
    <w:rsid w:val="00865796"/>
    <w:rsid w:val="00873729"/>
    <w:rsid w:val="00874776"/>
    <w:rsid w:val="00894BDE"/>
    <w:rsid w:val="008A0E5D"/>
    <w:rsid w:val="008E02A7"/>
    <w:rsid w:val="00907D87"/>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BF6F44"/>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r="http://schemas.openxmlformats.org/officeDocument/2006/relationships" xmlns:w="http://schemas.openxmlformats.org/wordprocessingml/2006/main">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User</cp:lastModifiedBy>
  <cp:revision>11</cp:revision>
  <cp:lastPrinted>2019-03-06T09:40:00Z</cp:lastPrinted>
  <dcterms:created xsi:type="dcterms:W3CDTF">2019-04-10T12:34:00Z</dcterms:created>
  <dcterms:modified xsi:type="dcterms:W3CDTF">2019-04-12T12:30:00Z</dcterms:modified>
</cp:coreProperties>
</file>